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DF352" w14:textId="0BFAFD4F" w:rsidR="00BF26BA" w:rsidRPr="00727E76" w:rsidRDefault="000C6310" w:rsidP="00722397">
      <w:pPr>
        <w:pStyle w:val="CMT"/>
      </w:pPr>
      <w:r w:rsidRPr="00722397">
        <w:t>SECTION</w:t>
      </w:r>
      <w:r w:rsidR="00BF26BA" w:rsidRPr="00722397">
        <w:t xml:space="preserve"> </w:t>
      </w:r>
      <w:r w:rsidR="00B7304E" w:rsidRPr="00722397">
        <w:t>23</w:t>
      </w:r>
      <w:r w:rsidR="00BF26BA" w:rsidRPr="00722397">
        <w:t xml:space="preserve"> </w:t>
      </w:r>
      <w:r w:rsidR="00B7304E" w:rsidRPr="00722397">
        <w:t>5100</w:t>
      </w:r>
      <w:r w:rsidR="00BF26BA" w:rsidRPr="00722397">
        <w:t xml:space="preserve"> – </w:t>
      </w:r>
      <w:r w:rsidR="00FD1AEC" w:rsidRPr="00722397">
        <w:t xml:space="preserve">CHIMNEYS, </w:t>
      </w:r>
      <w:r w:rsidR="00B7304E" w:rsidRPr="00727E76">
        <w:t>BREECHINGS, AND STACKS</w:t>
      </w:r>
    </w:p>
    <w:p w14:paraId="19805611" w14:textId="77777777" w:rsidR="00FD1AEC" w:rsidRPr="008A4A25" w:rsidRDefault="00FD1AEC" w:rsidP="00722397">
      <w:pPr>
        <w:pStyle w:val="StyleCMTBodyCalibri"/>
      </w:pPr>
      <w:bookmarkStart w:id="0" w:name="_Hlk18924886"/>
      <w:bookmarkStart w:id="1" w:name="_Hlk18929198"/>
      <w:r w:rsidRPr="008A4A25">
        <w:t>Revise this Section by deleting and inserting text to meet Project-specific requirements.</w:t>
      </w:r>
    </w:p>
    <w:p w14:paraId="6B729507" w14:textId="77777777" w:rsidR="00FD1AEC" w:rsidRPr="008A4A25" w:rsidRDefault="00FD1AEC" w:rsidP="00722397">
      <w:pPr>
        <w:pStyle w:val="StyleCMTBodyCalibri"/>
      </w:pPr>
      <w:r w:rsidRPr="008A4A25">
        <w:t>This Section uses the term "Engineer." Change this term to match that used to identify the design professional as defined in the General and Supplementary Conditions.</w:t>
      </w:r>
    </w:p>
    <w:p w14:paraId="25CC18FE" w14:textId="77777777" w:rsidR="00FD1AEC" w:rsidRPr="008A4A25" w:rsidRDefault="00FD1AEC" w:rsidP="00722397">
      <w:pPr>
        <w:pStyle w:val="StyleCMTBodyCalibri"/>
      </w:pPr>
      <w:r w:rsidRPr="008A4A25">
        <w:t>Verify that Section titles referenced in this Section are correct for this Project's Specifications; Section titles may have changed.</w:t>
      </w:r>
    </w:p>
    <w:p w14:paraId="21E78E09" w14:textId="77777777" w:rsidR="00FD1AEC" w:rsidRPr="008A4A25" w:rsidRDefault="00FD1AEC" w:rsidP="00722397">
      <w:pPr>
        <w:pStyle w:val="StyleCMTBodyCalibri"/>
      </w:pPr>
      <w:r w:rsidRPr="008A4A25">
        <w:t>Delete hidden text after this Section has been edited for the Project.</w:t>
      </w:r>
      <w:bookmarkEnd w:id="0"/>
    </w:p>
    <w:bookmarkEnd w:id="1"/>
    <w:p w14:paraId="65AC7C29" w14:textId="77777777" w:rsidR="00BF26BA" w:rsidRPr="00722397" w:rsidRDefault="00BF26BA" w:rsidP="00722397">
      <w:pPr>
        <w:pStyle w:val="PRT"/>
      </w:pPr>
      <w:r w:rsidRPr="00722397">
        <w:t>GENERAL</w:t>
      </w:r>
    </w:p>
    <w:p w14:paraId="6B37197B" w14:textId="3315F6DB" w:rsidR="002424D2" w:rsidRDefault="002424D2" w:rsidP="002424D2">
      <w:pPr>
        <w:pStyle w:val="ART"/>
      </w:pPr>
      <w:bookmarkStart w:id="2" w:name="_Hlk19522604"/>
      <w:r>
        <w:t>RELATED DOCUMENTS</w:t>
      </w:r>
    </w:p>
    <w:p w14:paraId="5C525411" w14:textId="1814A628" w:rsidR="00B86D1E" w:rsidRPr="00FD1AEC" w:rsidRDefault="00B86D1E" w:rsidP="00B86D1E">
      <w:pPr>
        <w:pStyle w:val="PR1"/>
        <w:rPr>
          <w:rFonts w:asciiTheme="minorHAnsi" w:hAnsiTheme="minorHAnsi" w:cstheme="minorHAnsi"/>
          <w:szCs w:val="22"/>
        </w:rPr>
      </w:pPr>
      <w:r w:rsidRPr="00FD1AEC">
        <w:rPr>
          <w:rFonts w:asciiTheme="minorHAnsi" w:hAnsiTheme="minorHAnsi" w:cstheme="minorHAnsi"/>
          <w:szCs w:val="22"/>
        </w:rPr>
        <w:t>Drawings and general provisions of the Contract, including General and Supplementary Conditions and Division 01 Specification Sections, apply to this Section.</w:t>
      </w:r>
      <w:bookmarkEnd w:id="2"/>
    </w:p>
    <w:p w14:paraId="5D7006B6" w14:textId="77777777" w:rsidR="00B86D1E" w:rsidRPr="00FD1AEC" w:rsidRDefault="00B86D1E" w:rsidP="00B86D1E">
      <w:pPr>
        <w:pStyle w:val="PR1"/>
        <w:rPr>
          <w:rFonts w:asciiTheme="minorHAnsi" w:hAnsiTheme="minorHAnsi" w:cstheme="minorHAnsi"/>
          <w:szCs w:val="22"/>
        </w:rPr>
      </w:pPr>
      <w:bookmarkStart w:id="3" w:name="_Hlk19522613"/>
      <w:r w:rsidRPr="00FD1AEC">
        <w:rPr>
          <w:rFonts w:asciiTheme="minorHAnsi" w:hAnsiTheme="minorHAnsi" w:cstheme="minorHAnsi"/>
          <w:szCs w:val="22"/>
        </w:rPr>
        <w:t>The Contractor's attention is specifically directed, but not limited, to the following documents for additional requirements:</w:t>
      </w:r>
      <w:bookmarkEnd w:id="3"/>
    </w:p>
    <w:p w14:paraId="2DBE5B98" w14:textId="77777777" w:rsidR="00B86D1E" w:rsidRPr="00FD1AEC" w:rsidRDefault="00B86D1E" w:rsidP="00B86D1E">
      <w:pPr>
        <w:pStyle w:val="PR2"/>
        <w:rPr>
          <w:rFonts w:asciiTheme="minorHAnsi" w:hAnsiTheme="minorHAnsi" w:cstheme="minorHAnsi"/>
          <w:szCs w:val="22"/>
        </w:rPr>
      </w:pPr>
      <w:bookmarkStart w:id="4" w:name="_Hlk19522630"/>
      <w:r w:rsidRPr="00FD1AEC">
        <w:rPr>
          <w:rFonts w:asciiTheme="minorHAnsi" w:hAnsiTheme="minorHAnsi" w:cstheme="minorHAnsi"/>
          <w:szCs w:val="22"/>
        </w:rPr>
        <w:t xml:space="preserve">The current version of the </w:t>
      </w:r>
      <w:r w:rsidRPr="00FD1AEC">
        <w:rPr>
          <w:rFonts w:asciiTheme="minorHAnsi" w:hAnsiTheme="minorHAnsi" w:cstheme="minorHAnsi"/>
          <w:i/>
          <w:szCs w:val="22"/>
        </w:rPr>
        <w:t>Uniform General Conditions for Construction Contracts</w:t>
      </w:r>
      <w:r w:rsidRPr="00FD1AEC">
        <w:rPr>
          <w:rFonts w:asciiTheme="minorHAnsi" w:hAnsiTheme="minorHAnsi" w:cstheme="minorHAnsi"/>
          <w:szCs w:val="22"/>
        </w:rPr>
        <w:t>, State of Texas, available on the web site of the Texas Facilities Commission.</w:t>
      </w:r>
      <w:bookmarkEnd w:id="4"/>
    </w:p>
    <w:p w14:paraId="7ACCAA23" w14:textId="77777777" w:rsidR="00B86D1E" w:rsidRPr="00FD1AEC" w:rsidRDefault="00B86D1E" w:rsidP="00B86D1E">
      <w:pPr>
        <w:pStyle w:val="PR2"/>
        <w:rPr>
          <w:rFonts w:asciiTheme="minorHAnsi" w:hAnsiTheme="minorHAnsi" w:cstheme="minorHAnsi"/>
          <w:szCs w:val="22"/>
        </w:rPr>
      </w:pPr>
      <w:bookmarkStart w:id="5" w:name="_Hlk19522638"/>
      <w:r w:rsidRPr="00FD1AEC">
        <w:rPr>
          <w:rFonts w:asciiTheme="minorHAnsi" w:hAnsiTheme="minorHAnsi" w:cstheme="minorHAnsi"/>
          <w:szCs w:val="22"/>
        </w:rPr>
        <w:t>The University of Houston’s Supplemental General Conditions and Special Conditions for Construction.</w:t>
      </w:r>
      <w:bookmarkEnd w:id="5"/>
    </w:p>
    <w:p w14:paraId="4CA2FFA2" w14:textId="77777777" w:rsidR="00BF26BA" w:rsidRPr="0080340F" w:rsidRDefault="00BF26BA" w:rsidP="002424D2">
      <w:pPr>
        <w:pStyle w:val="ART"/>
      </w:pPr>
      <w:r w:rsidRPr="0080340F">
        <w:t>SUMMARY</w:t>
      </w:r>
    </w:p>
    <w:p w14:paraId="2435CFFB" w14:textId="77777777" w:rsidR="00BF26BA" w:rsidRPr="0080340F" w:rsidRDefault="007543B7">
      <w:pPr>
        <w:pStyle w:val="PR1"/>
        <w:rPr>
          <w:rFonts w:asciiTheme="minorHAnsi" w:hAnsiTheme="minorHAnsi" w:cstheme="minorHAnsi"/>
          <w:szCs w:val="22"/>
        </w:rPr>
      </w:pPr>
      <w:r w:rsidRPr="0080340F">
        <w:rPr>
          <w:rFonts w:asciiTheme="minorHAnsi" w:hAnsiTheme="minorHAnsi" w:cstheme="minorHAnsi"/>
          <w:szCs w:val="22"/>
        </w:rPr>
        <w:t xml:space="preserve">This </w:t>
      </w:r>
      <w:r w:rsidR="000C6310" w:rsidRPr="0080340F">
        <w:rPr>
          <w:rFonts w:asciiTheme="minorHAnsi" w:hAnsiTheme="minorHAnsi" w:cstheme="minorHAnsi"/>
          <w:szCs w:val="22"/>
        </w:rPr>
        <w:t>Section</w:t>
      </w:r>
      <w:r w:rsidRPr="0080340F">
        <w:rPr>
          <w:rFonts w:asciiTheme="minorHAnsi" w:hAnsiTheme="minorHAnsi" w:cstheme="minorHAnsi"/>
          <w:szCs w:val="22"/>
        </w:rPr>
        <w:t xml:space="preserve"> includes the following:</w:t>
      </w:r>
    </w:p>
    <w:p w14:paraId="3F7899C3" w14:textId="77777777" w:rsidR="007543B7" w:rsidRPr="0080340F" w:rsidRDefault="007543B7" w:rsidP="007543B7">
      <w:pPr>
        <w:pStyle w:val="PR2"/>
        <w:rPr>
          <w:rFonts w:asciiTheme="minorHAnsi" w:hAnsiTheme="minorHAnsi" w:cstheme="minorHAnsi"/>
          <w:szCs w:val="22"/>
        </w:rPr>
      </w:pPr>
      <w:r w:rsidRPr="0080340F">
        <w:rPr>
          <w:rFonts w:asciiTheme="minorHAnsi" w:hAnsiTheme="minorHAnsi" w:cstheme="minorHAnsi"/>
          <w:szCs w:val="22"/>
        </w:rPr>
        <w:t xml:space="preserve">Listed double-wall </w:t>
      </w:r>
      <w:r w:rsidRPr="0080340F">
        <w:rPr>
          <w:rFonts w:asciiTheme="minorHAnsi" w:hAnsiTheme="minorHAnsi" w:cstheme="minorHAnsi"/>
          <w:b/>
          <w:szCs w:val="22"/>
        </w:rPr>
        <w:t>[vents] [chimneys]</w:t>
      </w:r>
      <w:r w:rsidRPr="0080340F">
        <w:rPr>
          <w:rFonts w:asciiTheme="minorHAnsi" w:hAnsiTheme="minorHAnsi" w:cstheme="minorHAnsi"/>
          <w:szCs w:val="22"/>
        </w:rPr>
        <w:t>.</w:t>
      </w:r>
    </w:p>
    <w:p w14:paraId="10AFB5EB" w14:textId="77777777" w:rsidR="007543B7" w:rsidRPr="0080340F" w:rsidRDefault="007543B7" w:rsidP="007543B7">
      <w:pPr>
        <w:pStyle w:val="PR2"/>
        <w:rPr>
          <w:rFonts w:asciiTheme="minorHAnsi" w:hAnsiTheme="minorHAnsi" w:cstheme="minorHAnsi"/>
          <w:szCs w:val="22"/>
        </w:rPr>
      </w:pPr>
      <w:r w:rsidRPr="0080340F">
        <w:rPr>
          <w:rFonts w:asciiTheme="minorHAnsi" w:hAnsiTheme="minorHAnsi" w:cstheme="minorHAnsi"/>
          <w:szCs w:val="22"/>
        </w:rPr>
        <w:t>Field-fabricated metal breechings</w:t>
      </w:r>
      <w:r w:rsidR="0021272F" w:rsidRPr="0080340F">
        <w:rPr>
          <w:rFonts w:asciiTheme="minorHAnsi" w:hAnsiTheme="minorHAnsi" w:cstheme="minorHAnsi"/>
          <w:szCs w:val="22"/>
        </w:rPr>
        <w:t xml:space="preserve"> </w:t>
      </w:r>
      <w:r w:rsidRPr="0080340F">
        <w:rPr>
          <w:rFonts w:asciiTheme="minorHAnsi" w:hAnsiTheme="minorHAnsi" w:cstheme="minorHAnsi"/>
          <w:b/>
          <w:szCs w:val="22"/>
        </w:rPr>
        <w:t>[and chimneys].</w:t>
      </w:r>
    </w:p>
    <w:p w14:paraId="3FE2B750" w14:textId="77777777" w:rsidR="007543B7" w:rsidRPr="0080340F" w:rsidRDefault="007543B7" w:rsidP="007543B7">
      <w:pPr>
        <w:pStyle w:val="PR2"/>
        <w:rPr>
          <w:rFonts w:asciiTheme="minorHAnsi" w:hAnsiTheme="minorHAnsi" w:cstheme="minorHAnsi"/>
          <w:szCs w:val="22"/>
        </w:rPr>
      </w:pPr>
      <w:r w:rsidRPr="0080340F">
        <w:rPr>
          <w:rFonts w:asciiTheme="minorHAnsi" w:hAnsiTheme="minorHAnsi" w:cstheme="minorHAnsi"/>
          <w:szCs w:val="22"/>
        </w:rPr>
        <w:t xml:space="preserve">Listed </w:t>
      </w:r>
      <w:r w:rsidRPr="0080340F">
        <w:rPr>
          <w:rFonts w:asciiTheme="minorHAnsi" w:hAnsiTheme="minorHAnsi" w:cstheme="minorHAnsi"/>
          <w:b/>
          <w:szCs w:val="22"/>
        </w:rPr>
        <w:t>[grease] [dishwasher] [grease and dishwasher]</w:t>
      </w:r>
      <w:r w:rsidRPr="0080340F">
        <w:rPr>
          <w:rFonts w:asciiTheme="minorHAnsi" w:hAnsiTheme="minorHAnsi" w:cstheme="minorHAnsi"/>
          <w:szCs w:val="22"/>
        </w:rPr>
        <w:t xml:space="preserve"> ducts.</w:t>
      </w:r>
    </w:p>
    <w:p w14:paraId="779F41B7" w14:textId="77777777" w:rsidR="00BF26BA" w:rsidRPr="0080340F" w:rsidRDefault="00BF26BA" w:rsidP="002424D2">
      <w:pPr>
        <w:pStyle w:val="ART"/>
      </w:pPr>
      <w:r w:rsidRPr="0080340F">
        <w:t>REFERENCE STANDARDS</w:t>
      </w:r>
    </w:p>
    <w:p w14:paraId="33A8F886" w14:textId="77777777" w:rsidR="00BF26BA" w:rsidRPr="0080340F" w:rsidRDefault="00BF26BA">
      <w:pPr>
        <w:pStyle w:val="PR1"/>
        <w:rPr>
          <w:rFonts w:asciiTheme="minorHAnsi" w:hAnsiTheme="minorHAnsi" w:cstheme="minorHAnsi"/>
          <w:szCs w:val="22"/>
        </w:rPr>
      </w:pPr>
      <w:r w:rsidRPr="0080340F">
        <w:rPr>
          <w:rFonts w:asciiTheme="minorHAnsi" w:hAnsiTheme="minorHAnsi" w:cstheme="minorHAnsi"/>
          <w:szCs w:val="22"/>
        </w:rPr>
        <w:t>The latest published edition of a reference shall be applicable to this Project unless identified by a specific edition date.</w:t>
      </w:r>
    </w:p>
    <w:p w14:paraId="74530E02" w14:textId="77777777" w:rsidR="00BF26BA" w:rsidRPr="0080340F" w:rsidRDefault="00BF26BA">
      <w:pPr>
        <w:pStyle w:val="PR1"/>
        <w:rPr>
          <w:rFonts w:asciiTheme="minorHAnsi" w:hAnsiTheme="minorHAnsi" w:cstheme="minorHAnsi"/>
          <w:szCs w:val="22"/>
        </w:rPr>
      </w:pPr>
      <w:r w:rsidRPr="0080340F">
        <w:rPr>
          <w:rFonts w:asciiTheme="minorHAnsi" w:hAnsiTheme="minorHAnsi" w:cstheme="minorHAnsi"/>
          <w:szCs w:val="22"/>
        </w:rPr>
        <w:t>All reference amendments adopted prior to the effective date of this Contract shall be applicable to this Project.</w:t>
      </w:r>
    </w:p>
    <w:p w14:paraId="314D610F" w14:textId="77777777" w:rsidR="00BF26BA" w:rsidRPr="0080340F" w:rsidRDefault="00BF26BA">
      <w:pPr>
        <w:pStyle w:val="PR1"/>
        <w:rPr>
          <w:rFonts w:asciiTheme="minorHAnsi" w:hAnsiTheme="minorHAnsi" w:cstheme="minorHAnsi"/>
          <w:szCs w:val="22"/>
        </w:rPr>
      </w:pPr>
      <w:r w:rsidRPr="0080340F">
        <w:rPr>
          <w:rFonts w:asciiTheme="minorHAnsi" w:hAnsiTheme="minorHAnsi" w:cstheme="minorHAnsi"/>
          <w:szCs w:val="22"/>
        </w:rPr>
        <w:t xml:space="preserve">All materials, installation and </w:t>
      </w:r>
      <w:r w:rsidR="000C6310" w:rsidRPr="0080340F">
        <w:rPr>
          <w:rFonts w:asciiTheme="minorHAnsi" w:hAnsiTheme="minorHAnsi" w:cstheme="minorHAnsi"/>
          <w:szCs w:val="22"/>
        </w:rPr>
        <w:t>Work</w:t>
      </w:r>
      <w:r w:rsidRPr="0080340F">
        <w:rPr>
          <w:rFonts w:asciiTheme="minorHAnsi" w:hAnsiTheme="minorHAnsi" w:cstheme="minorHAnsi"/>
          <w:szCs w:val="22"/>
        </w:rPr>
        <w:t>manship shall comply with the applicable requirements and standards addressed within the following references:</w:t>
      </w:r>
    </w:p>
    <w:p w14:paraId="00913985" w14:textId="0DBBE394" w:rsidR="00DA4E5C" w:rsidRPr="0080340F" w:rsidRDefault="00515567" w:rsidP="00DA4E5C">
      <w:pPr>
        <w:pStyle w:val="PR2"/>
        <w:rPr>
          <w:rFonts w:asciiTheme="minorHAnsi" w:hAnsiTheme="minorHAnsi" w:cstheme="minorHAnsi"/>
          <w:szCs w:val="22"/>
        </w:rPr>
      </w:pPr>
      <w:r>
        <w:rPr>
          <w:rFonts w:asciiTheme="minorHAnsi" w:hAnsiTheme="minorHAnsi" w:cstheme="minorHAnsi"/>
          <w:szCs w:val="22"/>
        </w:rPr>
        <w:t xml:space="preserve">NFPA: </w:t>
      </w:r>
      <w:r w:rsidR="00DA4E5C" w:rsidRPr="0080340F">
        <w:rPr>
          <w:rFonts w:asciiTheme="minorHAnsi" w:hAnsiTheme="minorHAnsi" w:cstheme="minorHAnsi"/>
          <w:szCs w:val="22"/>
        </w:rPr>
        <w:t>Comply with NFPA 211 "Standard for Chimneys, Fireplaces, Vents and Solid Fuel Burning Appliances".</w:t>
      </w:r>
    </w:p>
    <w:p w14:paraId="5E585837" w14:textId="77777777" w:rsidR="00DA4E5C" w:rsidRPr="0080340F" w:rsidRDefault="00DA4E5C" w:rsidP="00DA4E5C">
      <w:pPr>
        <w:pStyle w:val="PR2"/>
        <w:rPr>
          <w:rFonts w:asciiTheme="minorHAnsi" w:hAnsiTheme="minorHAnsi" w:cstheme="minorHAnsi"/>
          <w:szCs w:val="22"/>
        </w:rPr>
      </w:pPr>
      <w:r w:rsidRPr="0080340F">
        <w:rPr>
          <w:rFonts w:asciiTheme="minorHAnsi" w:hAnsiTheme="minorHAnsi" w:cstheme="minorHAnsi"/>
          <w:szCs w:val="22"/>
        </w:rPr>
        <w:lastRenderedPageBreak/>
        <w:t xml:space="preserve">UL:  Comply with applicable portions of UL safety standards; provide products which have been UL listed and labeled. </w:t>
      </w:r>
    </w:p>
    <w:p w14:paraId="7E3D18F5" w14:textId="2E50A837" w:rsidR="00DA4E5C" w:rsidRPr="0080340F" w:rsidRDefault="00DA4E5C" w:rsidP="00DA4E5C">
      <w:pPr>
        <w:pStyle w:val="PR2"/>
        <w:rPr>
          <w:rFonts w:asciiTheme="minorHAnsi" w:hAnsiTheme="minorHAnsi" w:cstheme="minorHAnsi"/>
          <w:szCs w:val="22"/>
        </w:rPr>
      </w:pPr>
      <w:r w:rsidRPr="0080340F">
        <w:rPr>
          <w:rFonts w:asciiTheme="minorHAnsi" w:hAnsiTheme="minorHAnsi" w:cstheme="minorHAnsi"/>
          <w:szCs w:val="22"/>
        </w:rPr>
        <w:t>SMACNA:  Comply with SMACNA Low Pressure Duct Standards for fabricated breeching and smoke</w:t>
      </w:r>
      <w:r w:rsidR="00764B55">
        <w:rPr>
          <w:rFonts w:asciiTheme="minorHAnsi" w:hAnsiTheme="minorHAnsi" w:cstheme="minorHAnsi"/>
          <w:szCs w:val="22"/>
        </w:rPr>
        <w:t xml:space="preserve"> </w:t>
      </w:r>
      <w:r w:rsidRPr="0080340F">
        <w:rPr>
          <w:rFonts w:asciiTheme="minorHAnsi" w:hAnsiTheme="minorHAnsi" w:cstheme="minorHAnsi"/>
          <w:szCs w:val="22"/>
        </w:rPr>
        <w:t xml:space="preserve">pipe. </w:t>
      </w:r>
    </w:p>
    <w:p w14:paraId="08F378A7" w14:textId="77777777" w:rsidR="00DA4E5C" w:rsidRPr="0080340F" w:rsidRDefault="00DA4E5C" w:rsidP="00DA4E5C">
      <w:pPr>
        <w:pStyle w:val="PR2"/>
        <w:rPr>
          <w:rFonts w:asciiTheme="minorHAnsi" w:hAnsiTheme="minorHAnsi" w:cstheme="minorHAnsi"/>
          <w:szCs w:val="22"/>
        </w:rPr>
      </w:pPr>
      <w:r w:rsidRPr="0080340F">
        <w:rPr>
          <w:rFonts w:asciiTheme="minorHAnsi" w:hAnsiTheme="minorHAnsi" w:cstheme="minorHAnsi"/>
          <w:szCs w:val="22"/>
        </w:rPr>
        <w:t xml:space="preserve">AWS:  Comply with AWS Structural Welding Code for welders' qualifications, welding details, and </w:t>
      </w:r>
      <w:r w:rsidR="000C6310" w:rsidRPr="0080340F">
        <w:rPr>
          <w:rFonts w:asciiTheme="minorHAnsi" w:hAnsiTheme="minorHAnsi" w:cstheme="minorHAnsi"/>
          <w:szCs w:val="22"/>
        </w:rPr>
        <w:t>Work</w:t>
      </w:r>
      <w:r w:rsidRPr="0080340F">
        <w:rPr>
          <w:rFonts w:asciiTheme="minorHAnsi" w:hAnsiTheme="minorHAnsi" w:cstheme="minorHAnsi"/>
          <w:szCs w:val="22"/>
        </w:rPr>
        <w:t xml:space="preserve">manship standards. </w:t>
      </w:r>
    </w:p>
    <w:p w14:paraId="7F6845B4" w14:textId="77777777" w:rsidR="00BF26BA" w:rsidRPr="0080340F" w:rsidRDefault="00DA4E5C" w:rsidP="00DA4E5C">
      <w:pPr>
        <w:pStyle w:val="PR2"/>
        <w:rPr>
          <w:rFonts w:asciiTheme="minorHAnsi" w:hAnsiTheme="minorHAnsi" w:cstheme="minorHAnsi"/>
          <w:szCs w:val="22"/>
        </w:rPr>
      </w:pPr>
      <w:r w:rsidRPr="0080340F">
        <w:rPr>
          <w:rFonts w:asciiTheme="minorHAnsi" w:hAnsiTheme="minorHAnsi" w:cstheme="minorHAnsi"/>
          <w:szCs w:val="22"/>
        </w:rPr>
        <w:t>ASHRAE:  Comply with the ASHRAE Equipment Handbook, Chapter 27, for Chimney, Gas Vent, and Fireplace Systems, material requirements and design criteria.</w:t>
      </w:r>
    </w:p>
    <w:p w14:paraId="5E46FC94" w14:textId="77777777" w:rsidR="00BF26BA" w:rsidRPr="0080340F" w:rsidRDefault="00BF26BA" w:rsidP="00DA4E5C">
      <w:pPr>
        <w:pStyle w:val="PR2"/>
        <w:numPr>
          <w:ilvl w:val="0"/>
          <w:numId w:val="0"/>
        </w:numPr>
        <w:ind w:left="1440" w:hanging="360"/>
        <w:rPr>
          <w:rFonts w:asciiTheme="minorHAnsi" w:hAnsiTheme="minorHAnsi" w:cstheme="minorHAnsi"/>
          <w:szCs w:val="22"/>
        </w:rPr>
      </w:pPr>
    </w:p>
    <w:p w14:paraId="6454B313" w14:textId="77777777" w:rsidR="00BF26BA" w:rsidRPr="0080340F" w:rsidRDefault="00BF26BA" w:rsidP="002424D2">
      <w:pPr>
        <w:pStyle w:val="ART"/>
      </w:pPr>
      <w:r w:rsidRPr="0080340F">
        <w:t>QUALITY ASSURANCE</w:t>
      </w:r>
    </w:p>
    <w:p w14:paraId="2066BCAA" w14:textId="77777777" w:rsidR="00BF26BA" w:rsidRPr="0080340F" w:rsidRDefault="00DA4E5C">
      <w:pPr>
        <w:pStyle w:val="PR1"/>
        <w:rPr>
          <w:rFonts w:asciiTheme="minorHAnsi" w:hAnsiTheme="minorHAnsi" w:cstheme="minorHAnsi"/>
          <w:szCs w:val="22"/>
        </w:rPr>
      </w:pPr>
      <w:r w:rsidRPr="0080340F">
        <w:rPr>
          <w:rFonts w:asciiTheme="minorHAnsi" w:hAnsiTheme="minorHAnsi" w:cstheme="minorHAnsi"/>
          <w:szCs w:val="22"/>
        </w:rPr>
        <w:t>Source Limitations:  Obtain listed system components through one source from a single manufacture.</w:t>
      </w:r>
    </w:p>
    <w:p w14:paraId="20609AA7" w14:textId="77777777" w:rsidR="00BF26BA" w:rsidRPr="0080340F" w:rsidRDefault="00DA4E5C">
      <w:pPr>
        <w:pStyle w:val="PR1"/>
        <w:rPr>
          <w:rFonts w:asciiTheme="minorHAnsi" w:hAnsiTheme="minorHAnsi" w:cstheme="minorHAnsi"/>
          <w:szCs w:val="22"/>
        </w:rPr>
      </w:pPr>
      <w:r w:rsidRPr="0080340F">
        <w:rPr>
          <w:rFonts w:asciiTheme="minorHAnsi" w:hAnsiTheme="minorHAnsi" w:cstheme="minorHAnsi"/>
          <w:szCs w:val="22"/>
        </w:rPr>
        <w:t>Welding:  Qualify processes and operators according to AWS D1.1, "Structural Welding Code--Steel," for hangers and supports and AWS D9.1, "Sheet Metal Welding Code," for shop and field welding of joints and seams in vents, breechings, and stacks.</w:t>
      </w:r>
    </w:p>
    <w:p w14:paraId="3519CACA" w14:textId="77777777" w:rsidR="00297BF2" w:rsidRPr="0080340F" w:rsidRDefault="00DA4E5C" w:rsidP="00297BF2">
      <w:pPr>
        <w:pStyle w:val="PR1"/>
        <w:rPr>
          <w:rFonts w:asciiTheme="minorHAnsi" w:hAnsiTheme="minorHAnsi" w:cstheme="minorHAnsi"/>
          <w:szCs w:val="22"/>
        </w:rPr>
      </w:pPr>
      <w:r w:rsidRPr="0080340F">
        <w:rPr>
          <w:rFonts w:asciiTheme="minorHAnsi" w:hAnsiTheme="minorHAnsi" w:cstheme="minorHAnsi"/>
          <w:szCs w:val="22"/>
        </w:rPr>
        <w:t>Certified Sizing Calculations:  Manufacturer shall certify venting system sizing calculations.</w:t>
      </w:r>
    </w:p>
    <w:p w14:paraId="39858438" w14:textId="77777777" w:rsidR="00BF26BA" w:rsidRPr="0080340F" w:rsidRDefault="00BF26BA" w:rsidP="002424D2">
      <w:pPr>
        <w:pStyle w:val="ART"/>
      </w:pPr>
      <w:r w:rsidRPr="0080340F">
        <w:t>SUBMITTALS</w:t>
      </w:r>
    </w:p>
    <w:p w14:paraId="522E3434" w14:textId="77777777" w:rsidR="001F02E9" w:rsidRPr="0080340F" w:rsidRDefault="001F02E9">
      <w:pPr>
        <w:pStyle w:val="PR1"/>
        <w:rPr>
          <w:rFonts w:asciiTheme="minorHAnsi" w:hAnsiTheme="minorHAnsi" w:cstheme="minorHAnsi"/>
          <w:szCs w:val="22"/>
        </w:rPr>
      </w:pPr>
      <w:r w:rsidRPr="0080340F">
        <w:rPr>
          <w:rFonts w:asciiTheme="minorHAnsi" w:hAnsiTheme="minorHAnsi" w:cstheme="minorHAnsi"/>
          <w:szCs w:val="22"/>
        </w:rPr>
        <w:t xml:space="preserve">Product Data:  </w:t>
      </w:r>
      <w:r w:rsidR="00BB53F3" w:rsidRPr="0080340F">
        <w:rPr>
          <w:rFonts w:asciiTheme="minorHAnsi" w:hAnsiTheme="minorHAnsi" w:cstheme="minorHAnsi"/>
          <w:szCs w:val="22"/>
        </w:rPr>
        <w:t>Furnish product data f</w:t>
      </w:r>
      <w:r w:rsidRPr="0080340F">
        <w:rPr>
          <w:rFonts w:asciiTheme="minorHAnsi" w:hAnsiTheme="minorHAnsi" w:cstheme="minorHAnsi"/>
          <w:szCs w:val="22"/>
        </w:rPr>
        <w:t>or the following:</w:t>
      </w:r>
    </w:p>
    <w:p w14:paraId="5195A341" w14:textId="77777777" w:rsidR="00BF26BA" w:rsidRPr="0080340F" w:rsidRDefault="001F02E9" w:rsidP="001F02E9">
      <w:pPr>
        <w:pStyle w:val="PR2"/>
        <w:rPr>
          <w:rFonts w:asciiTheme="minorHAnsi" w:hAnsiTheme="minorHAnsi" w:cstheme="minorHAnsi"/>
          <w:szCs w:val="22"/>
        </w:rPr>
      </w:pPr>
      <w:r w:rsidRPr="0080340F">
        <w:rPr>
          <w:rFonts w:asciiTheme="minorHAnsi" w:hAnsiTheme="minorHAnsi" w:cstheme="minorHAnsi"/>
          <w:szCs w:val="22"/>
        </w:rPr>
        <w:t>Type B and BW vents.</w:t>
      </w:r>
    </w:p>
    <w:p w14:paraId="74A4D1D2" w14:textId="77777777" w:rsidR="001F02E9" w:rsidRPr="0080340F" w:rsidRDefault="001F02E9" w:rsidP="001F02E9">
      <w:pPr>
        <w:pStyle w:val="PR2"/>
        <w:rPr>
          <w:rFonts w:asciiTheme="minorHAnsi" w:hAnsiTheme="minorHAnsi" w:cstheme="minorHAnsi"/>
          <w:szCs w:val="22"/>
        </w:rPr>
      </w:pPr>
      <w:r w:rsidRPr="0080340F">
        <w:rPr>
          <w:rFonts w:asciiTheme="minorHAnsi" w:hAnsiTheme="minorHAnsi" w:cstheme="minorHAnsi"/>
          <w:szCs w:val="22"/>
        </w:rPr>
        <w:t>Type L vents</w:t>
      </w:r>
      <w:r w:rsidR="004A08E8" w:rsidRPr="0080340F">
        <w:rPr>
          <w:rFonts w:asciiTheme="minorHAnsi" w:hAnsiTheme="minorHAnsi" w:cstheme="minorHAnsi"/>
          <w:szCs w:val="22"/>
        </w:rPr>
        <w:t>.</w:t>
      </w:r>
    </w:p>
    <w:p w14:paraId="721263FD" w14:textId="77777777" w:rsidR="001F02E9" w:rsidRPr="0080340F" w:rsidRDefault="001F02E9" w:rsidP="001F02E9">
      <w:pPr>
        <w:pStyle w:val="PR2"/>
        <w:rPr>
          <w:rFonts w:asciiTheme="minorHAnsi" w:hAnsiTheme="minorHAnsi" w:cstheme="minorHAnsi"/>
          <w:szCs w:val="22"/>
        </w:rPr>
      </w:pPr>
      <w:r w:rsidRPr="0080340F">
        <w:rPr>
          <w:rFonts w:asciiTheme="minorHAnsi" w:hAnsiTheme="minorHAnsi" w:cstheme="minorHAnsi"/>
          <w:szCs w:val="22"/>
        </w:rPr>
        <w:t>Special gas vents</w:t>
      </w:r>
      <w:r w:rsidR="004A08E8" w:rsidRPr="0080340F">
        <w:rPr>
          <w:rFonts w:asciiTheme="minorHAnsi" w:hAnsiTheme="minorHAnsi" w:cstheme="minorHAnsi"/>
          <w:szCs w:val="22"/>
        </w:rPr>
        <w:t>.</w:t>
      </w:r>
    </w:p>
    <w:p w14:paraId="4692E71B" w14:textId="77777777" w:rsidR="001F02E9" w:rsidRPr="0080340F" w:rsidRDefault="001F02E9" w:rsidP="001F02E9">
      <w:pPr>
        <w:pStyle w:val="PR2"/>
        <w:rPr>
          <w:rFonts w:asciiTheme="minorHAnsi" w:hAnsiTheme="minorHAnsi" w:cstheme="minorHAnsi"/>
          <w:szCs w:val="22"/>
        </w:rPr>
      </w:pPr>
      <w:r w:rsidRPr="0080340F">
        <w:rPr>
          <w:rFonts w:asciiTheme="minorHAnsi" w:hAnsiTheme="minorHAnsi" w:cstheme="minorHAnsi"/>
          <w:szCs w:val="22"/>
        </w:rPr>
        <w:t>Building-heating-appliance chimneys</w:t>
      </w:r>
      <w:r w:rsidR="004A08E8" w:rsidRPr="0080340F">
        <w:rPr>
          <w:rFonts w:asciiTheme="minorHAnsi" w:hAnsiTheme="minorHAnsi" w:cstheme="minorHAnsi"/>
          <w:szCs w:val="22"/>
        </w:rPr>
        <w:t>.</w:t>
      </w:r>
    </w:p>
    <w:p w14:paraId="0CB8DCF0" w14:textId="77777777" w:rsidR="004A08E8" w:rsidRPr="0080340F" w:rsidRDefault="004A08E8" w:rsidP="001F02E9">
      <w:pPr>
        <w:pStyle w:val="PR2"/>
        <w:rPr>
          <w:rFonts w:asciiTheme="minorHAnsi" w:hAnsiTheme="minorHAnsi" w:cstheme="minorHAnsi"/>
          <w:szCs w:val="22"/>
        </w:rPr>
      </w:pPr>
      <w:r w:rsidRPr="0080340F">
        <w:rPr>
          <w:rFonts w:asciiTheme="minorHAnsi" w:hAnsiTheme="minorHAnsi" w:cstheme="minorHAnsi"/>
          <w:szCs w:val="22"/>
        </w:rPr>
        <w:t>Grease ducts.</w:t>
      </w:r>
    </w:p>
    <w:p w14:paraId="2B00ACC5" w14:textId="77777777" w:rsidR="004A08E8" w:rsidRPr="0080340F" w:rsidRDefault="004A08E8" w:rsidP="001F02E9">
      <w:pPr>
        <w:pStyle w:val="PR2"/>
        <w:rPr>
          <w:rFonts w:asciiTheme="minorHAnsi" w:hAnsiTheme="minorHAnsi" w:cstheme="minorHAnsi"/>
          <w:szCs w:val="22"/>
        </w:rPr>
      </w:pPr>
      <w:r w:rsidRPr="0080340F">
        <w:rPr>
          <w:rFonts w:asciiTheme="minorHAnsi" w:hAnsiTheme="minorHAnsi" w:cstheme="minorHAnsi"/>
          <w:szCs w:val="22"/>
        </w:rPr>
        <w:t>Guy wires and connectors, and installation details.</w:t>
      </w:r>
    </w:p>
    <w:p w14:paraId="53F0C347" w14:textId="55C74CD6" w:rsidR="00BF26BA" w:rsidRPr="0080340F" w:rsidRDefault="00BF26BA">
      <w:pPr>
        <w:pStyle w:val="PR1"/>
        <w:rPr>
          <w:rFonts w:asciiTheme="minorHAnsi" w:hAnsiTheme="minorHAnsi" w:cstheme="minorHAnsi"/>
          <w:szCs w:val="22"/>
        </w:rPr>
      </w:pPr>
      <w:r w:rsidRPr="0080340F">
        <w:rPr>
          <w:rFonts w:asciiTheme="minorHAnsi" w:hAnsiTheme="minorHAnsi" w:cstheme="minorHAnsi"/>
          <w:szCs w:val="22"/>
        </w:rPr>
        <w:t xml:space="preserve">Documents: </w:t>
      </w:r>
    </w:p>
    <w:p w14:paraId="56806018" w14:textId="3CCE6A0D" w:rsidR="00570359" w:rsidRPr="0080340F" w:rsidRDefault="00570359" w:rsidP="00570359">
      <w:pPr>
        <w:pStyle w:val="PR2"/>
        <w:rPr>
          <w:rFonts w:asciiTheme="minorHAnsi" w:hAnsiTheme="minorHAnsi" w:cstheme="minorHAnsi"/>
          <w:szCs w:val="22"/>
        </w:rPr>
      </w:pPr>
      <w:r w:rsidRPr="0080340F">
        <w:rPr>
          <w:rFonts w:asciiTheme="minorHAnsi" w:hAnsiTheme="minorHAnsi" w:cstheme="minorHAnsi"/>
          <w:szCs w:val="22"/>
        </w:rPr>
        <w:t xml:space="preserve">Shop </w:t>
      </w:r>
      <w:r w:rsidR="000C6310" w:rsidRPr="0080340F">
        <w:rPr>
          <w:rFonts w:asciiTheme="minorHAnsi" w:hAnsiTheme="minorHAnsi" w:cstheme="minorHAnsi"/>
          <w:szCs w:val="22"/>
        </w:rPr>
        <w:t>Drawings</w:t>
      </w:r>
      <w:r w:rsidRPr="0080340F">
        <w:rPr>
          <w:rFonts w:asciiTheme="minorHAnsi" w:hAnsiTheme="minorHAnsi" w:cstheme="minorHAnsi"/>
          <w:szCs w:val="22"/>
        </w:rPr>
        <w:t xml:space="preserve"> for vents, breechings, chimneys, and stacks.  Include </w:t>
      </w:r>
      <w:r w:rsidR="00336712">
        <w:rPr>
          <w:rFonts w:asciiTheme="minorHAnsi" w:hAnsiTheme="minorHAnsi" w:cstheme="minorHAnsi"/>
          <w:szCs w:val="22"/>
        </w:rPr>
        <w:t>d</w:t>
      </w:r>
      <w:r w:rsidR="000C6310" w:rsidRPr="0080340F">
        <w:rPr>
          <w:rFonts w:asciiTheme="minorHAnsi" w:hAnsiTheme="minorHAnsi" w:cstheme="minorHAnsi"/>
          <w:szCs w:val="22"/>
        </w:rPr>
        <w:t>rawing</w:t>
      </w:r>
      <w:r w:rsidRPr="0080340F">
        <w:rPr>
          <w:rFonts w:asciiTheme="minorHAnsi" w:hAnsiTheme="minorHAnsi" w:cstheme="minorHAnsi"/>
          <w:szCs w:val="22"/>
        </w:rPr>
        <w:t xml:space="preserve">s, elevations, </w:t>
      </w:r>
      <w:r w:rsidR="00336712">
        <w:rPr>
          <w:rFonts w:asciiTheme="minorHAnsi" w:hAnsiTheme="minorHAnsi" w:cstheme="minorHAnsi"/>
          <w:szCs w:val="22"/>
        </w:rPr>
        <w:t>s</w:t>
      </w:r>
      <w:r w:rsidR="000C6310" w:rsidRPr="0080340F">
        <w:rPr>
          <w:rFonts w:asciiTheme="minorHAnsi" w:hAnsiTheme="minorHAnsi" w:cstheme="minorHAnsi"/>
          <w:szCs w:val="22"/>
        </w:rPr>
        <w:t>ection</w:t>
      </w:r>
      <w:r w:rsidRPr="0080340F">
        <w:rPr>
          <w:rFonts w:asciiTheme="minorHAnsi" w:hAnsiTheme="minorHAnsi" w:cstheme="minorHAnsi"/>
          <w:szCs w:val="22"/>
        </w:rPr>
        <w:t xml:space="preserve">s, details, and attachments to other </w:t>
      </w:r>
      <w:r w:rsidR="000C6310" w:rsidRPr="0080340F">
        <w:rPr>
          <w:rFonts w:asciiTheme="minorHAnsi" w:hAnsiTheme="minorHAnsi" w:cstheme="minorHAnsi"/>
          <w:szCs w:val="22"/>
        </w:rPr>
        <w:t>Work</w:t>
      </w:r>
      <w:r w:rsidRPr="0080340F">
        <w:rPr>
          <w:rFonts w:asciiTheme="minorHAnsi" w:hAnsiTheme="minorHAnsi" w:cstheme="minorHAnsi"/>
          <w:szCs w:val="22"/>
        </w:rPr>
        <w:t>.</w:t>
      </w:r>
    </w:p>
    <w:p w14:paraId="15F368BD" w14:textId="6C89E877" w:rsidR="00570359" w:rsidRPr="0080340F" w:rsidRDefault="00570359" w:rsidP="00570359">
      <w:pPr>
        <w:pStyle w:val="PR2"/>
        <w:rPr>
          <w:rFonts w:asciiTheme="minorHAnsi" w:hAnsiTheme="minorHAnsi" w:cstheme="minorHAnsi"/>
          <w:szCs w:val="22"/>
        </w:rPr>
      </w:pPr>
      <w:r w:rsidRPr="0080340F">
        <w:rPr>
          <w:rFonts w:asciiTheme="minorHAnsi" w:hAnsiTheme="minorHAnsi" w:cstheme="minorHAnsi"/>
          <w:szCs w:val="22"/>
        </w:rPr>
        <w:t>Detail</w:t>
      </w:r>
      <w:r w:rsidR="00154D7E" w:rsidRPr="0080340F">
        <w:rPr>
          <w:rFonts w:asciiTheme="minorHAnsi" w:hAnsiTheme="minorHAnsi" w:cstheme="minorHAnsi"/>
          <w:szCs w:val="22"/>
        </w:rPr>
        <w:t>s</w:t>
      </w:r>
      <w:r w:rsidR="00336712">
        <w:rPr>
          <w:rFonts w:asciiTheme="minorHAnsi" w:hAnsiTheme="minorHAnsi" w:cstheme="minorHAnsi"/>
          <w:szCs w:val="22"/>
        </w:rPr>
        <w:t xml:space="preserve"> of equipment assemblies that</w:t>
      </w:r>
      <w:r w:rsidRPr="0080340F">
        <w:rPr>
          <w:rFonts w:asciiTheme="minorHAnsi" w:hAnsiTheme="minorHAnsi" w:cstheme="minorHAnsi"/>
          <w:szCs w:val="22"/>
        </w:rPr>
        <w:t xml:space="preserve"> indicate dimensions, weights, loads, required clearances, methods of field assembly, components, hangers and restraints, </w:t>
      </w:r>
      <w:r w:rsidR="003A4049" w:rsidRPr="0080340F">
        <w:rPr>
          <w:rFonts w:asciiTheme="minorHAnsi" w:hAnsiTheme="minorHAnsi" w:cstheme="minorHAnsi"/>
          <w:szCs w:val="22"/>
        </w:rPr>
        <w:t>including the location</w:t>
      </w:r>
      <w:r w:rsidRPr="0080340F">
        <w:rPr>
          <w:rFonts w:asciiTheme="minorHAnsi" w:hAnsiTheme="minorHAnsi" w:cstheme="minorHAnsi"/>
          <w:szCs w:val="22"/>
        </w:rPr>
        <w:t xml:space="preserve"> and the size of each field connection.</w:t>
      </w:r>
    </w:p>
    <w:p w14:paraId="3605E357" w14:textId="77777777" w:rsidR="00570359" w:rsidRPr="0080340F" w:rsidRDefault="00570359" w:rsidP="00570359">
      <w:pPr>
        <w:pStyle w:val="PR2"/>
        <w:rPr>
          <w:rFonts w:asciiTheme="minorHAnsi" w:hAnsiTheme="minorHAnsi" w:cstheme="minorHAnsi"/>
          <w:szCs w:val="22"/>
        </w:rPr>
      </w:pPr>
      <w:r w:rsidRPr="0080340F">
        <w:rPr>
          <w:rFonts w:asciiTheme="minorHAnsi" w:hAnsiTheme="minorHAnsi" w:cstheme="minorHAnsi"/>
          <w:szCs w:val="22"/>
        </w:rPr>
        <w:lastRenderedPageBreak/>
        <w:t>For installed products indicated to comply with design loads, include calculations and structural analysis data signed and sealed by the qualified professional engineer responsible for their preparation.</w:t>
      </w:r>
    </w:p>
    <w:p w14:paraId="1AEF61CA" w14:textId="77777777" w:rsidR="00570359" w:rsidRPr="0080340F" w:rsidRDefault="00570359" w:rsidP="00570359">
      <w:pPr>
        <w:pStyle w:val="PR2"/>
        <w:rPr>
          <w:rFonts w:asciiTheme="minorHAnsi" w:hAnsiTheme="minorHAnsi" w:cstheme="minorHAnsi"/>
          <w:szCs w:val="22"/>
        </w:rPr>
      </w:pPr>
      <w:r w:rsidRPr="0080340F">
        <w:rPr>
          <w:rFonts w:asciiTheme="minorHAnsi" w:hAnsiTheme="minorHAnsi" w:cstheme="minorHAnsi"/>
          <w:szCs w:val="22"/>
        </w:rPr>
        <w:t>Welding certificates.</w:t>
      </w:r>
    </w:p>
    <w:p w14:paraId="6C874C69" w14:textId="77777777" w:rsidR="00BF26BA" w:rsidRPr="0080340F" w:rsidRDefault="00BF26BA" w:rsidP="002424D2">
      <w:pPr>
        <w:pStyle w:val="ART"/>
      </w:pPr>
      <w:r w:rsidRPr="0080340F">
        <w:t>DELIVERY, STORAGE and HANDLING</w:t>
      </w:r>
    </w:p>
    <w:p w14:paraId="1D8B43AB" w14:textId="77777777" w:rsidR="000C6310" w:rsidRPr="0080340F" w:rsidRDefault="007315AC">
      <w:pPr>
        <w:pStyle w:val="PR1"/>
        <w:rPr>
          <w:rFonts w:asciiTheme="minorHAnsi" w:hAnsiTheme="minorHAnsi" w:cstheme="minorHAnsi"/>
          <w:szCs w:val="22"/>
        </w:rPr>
      </w:pPr>
      <w:r w:rsidRPr="0080340F">
        <w:rPr>
          <w:rFonts w:asciiTheme="minorHAnsi" w:hAnsiTheme="minorHAnsi" w:cstheme="minorHAnsi"/>
          <w:szCs w:val="22"/>
        </w:rPr>
        <w:t xml:space="preserve">The </w:t>
      </w:r>
      <w:r w:rsidR="000C6310" w:rsidRPr="0080340F">
        <w:rPr>
          <w:rFonts w:asciiTheme="minorHAnsi" w:hAnsiTheme="minorHAnsi" w:cstheme="minorHAnsi"/>
          <w:szCs w:val="22"/>
        </w:rPr>
        <w:t>Work</w:t>
      </w:r>
      <w:r w:rsidRPr="0080340F">
        <w:rPr>
          <w:rFonts w:asciiTheme="minorHAnsi" w:hAnsiTheme="minorHAnsi" w:cstheme="minorHAnsi"/>
          <w:szCs w:val="22"/>
        </w:rPr>
        <w:t xml:space="preserve"> of this </w:t>
      </w:r>
      <w:r w:rsidR="000C6310" w:rsidRPr="0080340F">
        <w:rPr>
          <w:rFonts w:asciiTheme="minorHAnsi" w:hAnsiTheme="minorHAnsi" w:cstheme="minorHAnsi"/>
          <w:szCs w:val="22"/>
        </w:rPr>
        <w:t>Section</w:t>
      </w:r>
      <w:r w:rsidRPr="0080340F">
        <w:rPr>
          <w:rFonts w:asciiTheme="minorHAnsi" w:hAnsiTheme="minorHAnsi" w:cstheme="minorHAnsi"/>
          <w:szCs w:val="22"/>
        </w:rPr>
        <w:t xml:space="preserve"> shall be coordinated with other trades affecting, or affected by this </w:t>
      </w:r>
      <w:r w:rsidR="000C6310" w:rsidRPr="0080340F">
        <w:rPr>
          <w:rFonts w:asciiTheme="minorHAnsi" w:hAnsiTheme="minorHAnsi" w:cstheme="minorHAnsi"/>
          <w:szCs w:val="22"/>
        </w:rPr>
        <w:t>Work</w:t>
      </w:r>
      <w:r w:rsidRPr="0080340F">
        <w:rPr>
          <w:rFonts w:asciiTheme="minorHAnsi" w:hAnsiTheme="minorHAnsi" w:cstheme="minorHAnsi"/>
          <w:szCs w:val="22"/>
        </w:rPr>
        <w:t xml:space="preserve">, to assure the steady progress of all </w:t>
      </w:r>
      <w:r w:rsidR="000C6310" w:rsidRPr="0080340F">
        <w:rPr>
          <w:rFonts w:asciiTheme="minorHAnsi" w:hAnsiTheme="minorHAnsi" w:cstheme="minorHAnsi"/>
          <w:szCs w:val="22"/>
        </w:rPr>
        <w:t>Work</w:t>
      </w:r>
      <w:r w:rsidRPr="0080340F">
        <w:rPr>
          <w:rFonts w:asciiTheme="minorHAnsi" w:hAnsiTheme="minorHAnsi" w:cstheme="minorHAnsi"/>
          <w:szCs w:val="22"/>
        </w:rPr>
        <w:t xml:space="preserve"> performed under the </w:t>
      </w:r>
      <w:r w:rsidR="00BB53F3" w:rsidRPr="0080340F">
        <w:rPr>
          <w:rFonts w:asciiTheme="minorHAnsi" w:hAnsiTheme="minorHAnsi" w:cstheme="minorHAnsi"/>
          <w:szCs w:val="22"/>
        </w:rPr>
        <w:t>C</w:t>
      </w:r>
      <w:r w:rsidRPr="0080340F">
        <w:rPr>
          <w:rFonts w:asciiTheme="minorHAnsi" w:hAnsiTheme="minorHAnsi" w:cstheme="minorHAnsi"/>
          <w:szCs w:val="22"/>
        </w:rPr>
        <w:t xml:space="preserve">ontract.  </w:t>
      </w:r>
    </w:p>
    <w:p w14:paraId="02AFC3C7" w14:textId="6328E13B" w:rsidR="00BF26BA" w:rsidRPr="0080340F" w:rsidRDefault="007315AC">
      <w:pPr>
        <w:pStyle w:val="PR1"/>
        <w:rPr>
          <w:rFonts w:asciiTheme="minorHAnsi" w:hAnsiTheme="minorHAnsi" w:cstheme="minorHAnsi"/>
          <w:szCs w:val="22"/>
        </w:rPr>
      </w:pPr>
      <w:r w:rsidRPr="0080340F">
        <w:rPr>
          <w:rFonts w:asciiTheme="minorHAnsi" w:hAnsiTheme="minorHAnsi" w:cstheme="minorHAnsi"/>
          <w:szCs w:val="22"/>
        </w:rPr>
        <w:t xml:space="preserve">Replace any </w:t>
      </w:r>
      <w:r w:rsidR="007C14FB">
        <w:rPr>
          <w:rFonts w:asciiTheme="minorHAnsi" w:hAnsiTheme="minorHAnsi" w:cstheme="minorHAnsi"/>
          <w:szCs w:val="22"/>
        </w:rPr>
        <w:t>s</w:t>
      </w:r>
      <w:r w:rsidR="000C6310" w:rsidRPr="0080340F">
        <w:rPr>
          <w:rFonts w:asciiTheme="minorHAnsi" w:hAnsiTheme="minorHAnsi" w:cstheme="minorHAnsi"/>
          <w:szCs w:val="22"/>
        </w:rPr>
        <w:t>ection</w:t>
      </w:r>
      <w:r w:rsidRPr="0080340F">
        <w:rPr>
          <w:rFonts w:asciiTheme="minorHAnsi" w:hAnsiTheme="minorHAnsi" w:cstheme="minorHAnsi"/>
          <w:szCs w:val="22"/>
        </w:rPr>
        <w:t>s or assemblies damaged during shipment, storage or handling with new identical factory-supplied components.</w:t>
      </w:r>
    </w:p>
    <w:p w14:paraId="2BF655CD" w14:textId="32557A90" w:rsidR="0021272F" w:rsidRPr="0080340F" w:rsidRDefault="007315AC" w:rsidP="0021272F">
      <w:pPr>
        <w:pStyle w:val="PR1"/>
        <w:rPr>
          <w:rFonts w:asciiTheme="minorHAnsi" w:hAnsiTheme="minorHAnsi" w:cstheme="minorHAnsi"/>
          <w:szCs w:val="22"/>
        </w:rPr>
      </w:pPr>
      <w:r w:rsidRPr="0080340F">
        <w:rPr>
          <w:rFonts w:asciiTheme="minorHAnsi" w:hAnsiTheme="minorHAnsi" w:cstheme="minorHAnsi"/>
          <w:szCs w:val="22"/>
        </w:rPr>
        <w:t>Protect finishes from physical damage by leaving factory packing cases in place before installation and providing temporary protective covers after installation with on</w:t>
      </w:r>
      <w:r w:rsidR="00722397">
        <w:rPr>
          <w:rFonts w:asciiTheme="minorHAnsi" w:hAnsiTheme="minorHAnsi" w:cstheme="minorHAnsi"/>
          <w:szCs w:val="22"/>
        </w:rPr>
        <w:t>-</w:t>
      </w:r>
      <w:r w:rsidRPr="0080340F">
        <w:rPr>
          <w:rFonts w:asciiTheme="minorHAnsi" w:hAnsiTheme="minorHAnsi" w:cstheme="minorHAnsi"/>
          <w:szCs w:val="22"/>
        </w:rPr>
        <w:t xml:space="preserve">going construction within the </w:t>
      </w:r>
      <w:r w:rsidR="000C6310" w:rsidRPr="0080340F">
        <w:rPr>
          <w:rFonts w:asciiTheme="minorHAnsi" w:hAnsiTheme="minorHAnsi" w:cstheme="minorHAnsi"/>
          <w:szCs w:val="22"/>
        </w:rPr>
        <w:t>Project Site</w:t>
      </w:r>
      <w:r w:rsidRPr="0080340F">
        <w:rPr>
          <w:rFonts w:asciiTheme="minorHAnsi" w:hAnsiTheme="minorHAnsi" w:cstheme="minorHAnsi"/>
          <w:szCs w:val="22"/>
        </w:rPr>
        <w:t>.</w:t>
      </w:r>
    </w:p>
    <w:p w14:paraId="24466F45" w14:textId="77777777" w:rsidR="00BF26BA" w:rsidRPr="0080340F" w:rsidRDefault="004C3C04" w:rsidP="002424D2">
      <w:pPr>
        <w:pStyle w:val="ART"/>
      </w:pPr>
      <w:r w:rsidRPr="0080340F">
        <w:t>WARRANTY</w:t>
      </w:r>
    </w:p>
    <w:p w14:paraId="3D2773B9" w14:textId="77777777" w:rsidR="004C3C04" w:rsidRPr="0080340F" w:rsidRDefault="004C3C04" w:rsidP="004C3C04">
      <w:pPr>
        <w:pStyle w:val="PR1"/>
        <w:rPr>
          <w:rFonts w:asciiTheme="minorHAnsi" w:hAnsiTheme="minorHAnsi" w:cstheme="minorHAnsi"/>
          <w:szCs w:val="22"/>
        </w:rPr>
      </w:pPr>
      <w:r w:rsidRPr="0080340F">
        <w:rPr>
          <w:rFonts w:asciiTheme="minorHAnsi" w:hAnsiTheme="minorHAnsi" w:cstheme="minorHAnsi"/>
          <w:szCs w:val="22"/>
        </w:rPr>
        <w:t xml:space="preserve">Special Warranty:  Manufacturer's standard form in which manufacturer agrees to repair or replace components of venting system that fail in materials or </w:t>
      </w:r>
      <w:r w:rsidR="000C6310" w:rsidRPr="0080340F">
        <w:rPr>
          <w:rFonts w:asciiTheme="minorHAnsi" w:hAnsiTheme="minorHAnsi" w:cstheme="minorHAnsi"/>
          <w:szCs w:val="22"/>
        </w:rPr>
        <w:t>Work</w:t>
      </w:r>
      <w:r w:rsidRPr="0080340F">
        <w:rPr>
          <w:rFonts w:asciiTheme="minorHAnsi" w:hAnsiTheme="minorHAnsi" w:cstheme="minorHAnsi"/>
          <w:szCs w:val="22"/>
        </w:rPr>
        <w:t>manship within specified warranty period.  Failures include, but are not limited to, structural failures caused by expansion and contraction</w:t>
      </w:r>
      <w:r w:rsidR="0021272F" w:rsidRPr="0080340F">
        <w:rPr>
          <w:rFonts w:asciiTheme="minorHAnsi" w:hAnsiTheme="minorHAnsi" w:cstheme="minorHAnsi"/>
          <w:szCs w:val="22"/>
        </w:rPr>
        <w:t>.</w:t>
      </w:r>
    </w:p>
    <w:p w14:paraId="2D8F48E4" w14:textId="77777777" w:rsidR="0021272F" w:rsidRPr="0080340F" w:rsidRDefault="00966F86" w:rsidP="004C3C04">
      <w:pPr>
        <w:pStyle w:val="PR1"/>
        <w:rPr>
          <w:rFonts w:asciiTheme="minorHAnsi" w:hAnsiTheme="minorHAnsi" w:cstheme="minorHAnsi"/>
          <w:szCs w:val="22"/>
        </w:rPr>
      </w:pPr>
      <w:r w:rsidRPr="0080340F">
        <w:rPr>
          <w:rFonts w:asciiTheme="minorHAnsi" w:hAnsiTheme="minorHAnsi" w:cstheme="minorHAnsi"/>
          <w:szCs w:val="22"/>
        </w:rPr>
        <w:t xml:space="preserve">Warranty Period: </w:t>
      </w:r>
      <w:r w:rsidRPr="00727E76">
        <w:rPr>
          <w:rFonts w:asciiTheme="minorHAnsi" w:hAnsiTheme="minorHAnsi" w:cstheme="minorHAnsi"/>
          <w:b/>
          <w:szCs w:val="22"/>
        </w:rPr>
        <w:t xml:space="preserve"> [10] [15] [25] &lt;Insert number&gt; </w:t>
      </w:r>
      <w:r w:rsidRPr="0080340F">
        <w:rPr>
          <w:rFonts w:asciiTheme="minorHAnsi" w:hAnsiTheme="minorHAnsi" w:cstheme="minorHAnsi"/>
          <w:szCs w:val="22"/>
        </w:rPr>
        <w:t>years from date of Substantial Completion.</w:t>
      </w:r>
    </w:p>
    <w:p w14:paraId="6CEC0DA5" w14:textId="77777777" w:rsidR="00BF26BA" w:rsidRPr="0080340F" w:rsidRDefault="00BF26BA" w:rsidP="00722397">
      <w:pPr>
        <w:pStyle w:val="PRT"/>
      </w:pPr>
      <w:r w:rsidRPr="0080340F">
        <w:t>PRODUCTS</w:t>
      </w:r>
    </w:p>
    <w:p w14:paraId="36D46356" w14:textId="77777777" w:rsidR="003F2E2E" w:rsidRPr="0080340F" w:rsidRDefault="003F2E2E" w:rsidP="002424D2">
      <w:pPr>
        <w:pStyle w:val="ART"/>
      </w:pPr>
      <w:r w:rsidRPr="0080340F">
        <w:t>GENERAL</w:t>
      </w:r>
    </w:p>
    <w:p w14:paraId="0CF39F68" w14:textId="77777777" w:rsidR="003F2E2E" w:rsidRPr="0080340F" w:rsidRDefault="003F2E2E" w:rsidP="003F2E2E">
      <w:pPr>
        <w:pStyle w:val="PR1"/>
        <w:rPr>
          <w:rFonts w:asciiTheme="minorHAnsi" w:hAnsiTheme="minorHAnsi" w:cstheme="minorHAnsi"/>
          <w:szCs w:val="22"/>
        </w:rPr>
      </w:pPr>
      <w:r w:rsidRPr="0080340F">
        <w:rPr>
          <w:rFonts w:asciiTheme="minorHAnsi" w:hAnsiTheme="minorHAnsi" w:cstheme="minorHAnsi"/>
          <w:szCs w:val="22"/>
        </w:rPr>
        <w:t>All materials shall meet or exceed all applicable referenced standards, federal, state and local requirements, and conform to codes and ordinances of authorities having jurisdiction.</w:t>
      </w:r>
    </w:p>
    <w:p w14:paraId="7936FEFE" w14:textId="77777777" w:rsidR="00BF26BA" w:rsidRPr="0080340F" w:rsidRDefault="00555646" w:rsidP="002424D2">
      <w:pPr>
        <w:pStyle w:val="ART"/>
      </w:pPr>
      <w:r w:rsidRPr="0080340F">
        <w:t>mANUFACTURERS</w:t>
      </w:r>
    </w:p>
    <w:p w14:paraId="4DE1488A" w14:textId="77777777" w:rsidR="005F71A2" w:rsidRPr="0080340F" w:rsidRDefault="005F71A2" w:rsidP="005F71A2">
      <w:pPr>
        <w:pStyle w:val="PR1"/>
        <w:rPr>
          <w:rFonts w:asciiTheme="minorHAnsi" w:hAnsiTheme="minorHAnsi" w:cstheme="minorHAnsi"/>
          <w:szCs w:val="22"/>
        </w:rPr>
      </w:pPr>
      <w:r w:rsidRPr="0080340F">
        <w:rPr>
          <w:rFonts w:asciiTheme="minorHAnsi" w:hAnsiTheme="minorHAnsi" w:cstheme="minorHAnsi"/>
          <w:szCs w:val="22"/>
        </w:rPr>
        <w:t>American Metal Products; MASCO Corporation</w:t>
      </w:r>
      <w:r w:rsidR="004763E0" w:rsidRPr="0080340F">
        <w:rPr>
          <w:rFonts w:asciiTheme="minorHAnsi" w:hAnsiTheme="minorHAnsi" w:cstheme="minorHAnsi"/>
          <w:szCs w:val="22"/>
        </w:rPr>
        <w:t>.</w:t>
      </w:r>
    </w:p>
    <w:p w14:paraId="56A8B01F" w14:textId="77777777" w:rsidR="005F71A2" w:rsidRPr="0080340F" w:rsidRDefault="005F71A2" w:rsidP="005F71A2">
      <w:pPr>
        <w:pStyle w:val="PR1"/>
        <w:rPr>
          <w:rFonts w:asciiTheme="minorHAnsi" w:hAnsiTheme="minorHAnsi" w:cstheme="minorHAnsi"/>
          <w:szCs w:val="22"/>
        </w:rPr>
      </w:pPr>
      <w:r w:rsidRPr="0080340F">
        <w:rPr>
          <w:rFonts w:asciiTheme="minorHAnsi" w:hAnsiTheme="minorHAnsi" w:cstheme="minorHAnsi"/>
          <w:szCs w:val="22"/>
        </w:rPr>
        <w:t>Metal-Fab, Inc.</w:t>
      </w:r>
    </w:p>
    <w:p w14:paraId="207974DF" w14:textId="144BAFE5" w:rsidR="00A713DB" w:rsidRPr="0080340F" w:rsidRDefault="00A713DB" w:rsidP="00A713DB">
      <w:pPr>
        <w:pStyle w:val="PR1"/>
        <w:rPr>
          <w:rFonts w:asciiTheme="minorHAnsi" w:hAnsiTheme="minorHAnsi" w:cstheme="minorHAnsi"/>
          <w:szCs w:val="22"/>
        </w:rPr>
      </w:pPr>
      <w:proofErr w:type="spellStart"/>
      <w:r w:rsidRPr="0080340F">
        <w:rPr>
          <w:rFonts w:asciiTheme="minorHAnsi" w:hAnsiTheme="minorHAnsi" w:cstheme="minorHAnsi"/>
          <w:szCs w:val="22"/>
        </w:rPr>
        <w:t>ProTech</w:t>
      </w:r>
      <w:proofErr w:type="spellEnd"/>
      <w:r w:rsidRPr="0080340F">
        <w:rPr>
          <w:rFonts w:asciiTheme="minorHAnsi" w:hAnsiTheme="minorHAnsi" w:cstheme="minorHAnsi"/>
          <w:szCs w:val="22"/>
        </w:rPr>
        <w:t xml:space="preserve"> Systems Inc. </w:t>
      </w:r>
      <w:r w:rsidR="00D4604F" w:rsidRPr="0080340F">
        <w:rPr>
          <w:rFonts w:asciiTheme="minorHAnsi" w:hAnsiTheme="minorHAnsi" w:cstheme="minorHAnsi"/>
          <w:color w:val="000000"/>
          <w:szCs w:val="22"/>
        </w:rPr>
        <w:t>(Special Gas Vent) (Grease Ducts)</w:t>
      </w:r>
      <w:r w:rsidR="004763E0" w:rsidRPr="0080340F">
        <w:rPr>
          <w:rFonts w:asciiTheme="minorHAnsi" w:hAnsiTheme="minorHAnsi" w:cstheme="minorHAnsi"/>
          <w:color w:val="000000"/>
          <w:szCs w:val="22"/>
        </w:rPr>
        <w:t>.</w:t>
      </w:r>
    </w:p>
    <w:p w14:paraId="6E856028" w14:textId="36A7A5E8" w:rsidR="00A713DB" w:rsidRPr="0080340F" w:rsidRDefault="00A713DB" w:rsidP="005F71A2">
      <w:pPr>
        <w:pStyle w:val="PR1"/>
        <w:rPr>
          <w:rFonts w:asciiTheme="minorHAnsi" w:hAnsiTheme="minorHAnsi" w:cstheme="minorHAnsi"/>
          <w:szCs w:val="22"/>
        </w:rPr>
      </w:pPr>
      <w:r w:rsidRPr="0080340F">
        <w:rPr>
          <w:rFonts w:asciiTheme="minorHAnsi" w:hAnsiTheme="minorHAnsi" w:cstheme="minorHAnsi"/>
          <w:color w:val="000000"/>
          <w:szCs w:val="22"/>
        </w:rPr>
        <w:t>Heat-Fab Inc (S</w:t>
      </w:r>
      <w:r w:rsidR="00D4604F" w:rsidRPr="0080340F">
        <w:rPr>
          <w:rFonts w:asciiTheme="minorHAnsi" w:hAnsiTheme="minorHAnsi" w:cstheme="minorHAnsi"/>
          <w:color w:val="000000"/>
          <w:szCs w:val="22"/>
        </w:rPr>
        <w:t>pecial Gas Vent) (Grease Ducts)</w:t>
      </w:r>
      <w:r w:rsidR="004763E0" w:rsidRPr="0080340F">
        <w:rPr>
          <w:rFonts w:asciiTheme="minorHAnsi" w:hAnsiTheme="minorHAnsi" w:cstheme="minorHAnsi"/>
          <w:color w:val="000000"/>
          <w:szCs w:val="22"/>
        </w:rPr>
        <w:t>.</w:t>
      </w:r>
    </w:p>
    <w:p w14:paraId="0DC6D3DF" w14:textId="77777777" w:rsidR="005F71A2" w:rsidRPr="0080340F" w:rsidRDefault="005F71A2" w:rsidP="005F71A2">
      <w:pPr>
        <w:pStyle w:val="PR1"/>
        <w:rPr>
          <w:rFonts w:asciiTheme="minorHAnsi" w:hAnsiTheme="minorHAnsi" w:cstheme="minorHAnsi"/>
          <w:szCs w:val="22"/>
        </w:rPr>
      </w:pPr>
      <w:r w:rsidRPr="0080340F">
        <w:rPr>
          <w:rFonts w:asciiTheme="minorHAnsi" w:hAnsiTheme="minorHAnsi" w:cstheme="minorHAnsi"/>
          <w:szCs w:val="22"/>
        </w:rPr>
        <w:t>Selkirk Inc.; Selkirk Air Mate</w:t>
      </w:r>
      <w:r w:rsidR="004763E0" w:rsidRPr="0080340F">
        <w:rPr>
          <w:rFonts w:asciiTheme="minorHAnsi" w:hAnsiTheme="minorHAnsi" w:cstheme="minorHAnsi"/>
          <w:szCs w:val="22"/>
        </w:rPr>
        <w:t>.</w:t>
      </w:r>
    </w:p>
    <w:p w14:paraId="1FBAD6E0" w14:textId="77777777" w:rsidR="005F71A2" w:rsidRPr="0080340F" w:rsidRDefault="005F71A2" w:rsidP="005F71A2">
      <w:pPr>
        <w:pStyle w:val="PR1"/>
        <w:rPr>
          <w:rFonts w:asciiTheme="minorHAnsi" w:hAnsiTheme="minorHAnsi" w:cstheme="minorHAnsi"/>
          <w:szCs w:val="22"/>
        </w:rPr>
      </w:pPr>
      <w:r w:rsidRPr="0080340F">
        <w:rPr>
          <w:rFonts w:asciiTheme="minorHAnsi" w:hAnsiTheme="minorHAnsi" w:cstheme="minorHAnsi"/>
          <w:szCs w:val="22"/>
        </w:rPr>
        <w:t>Simpson Dura-Vent Co., Inc.; Subsidiary of Simpson Manufacturing Co.</w:t>
      </w:r>
    </w:p>
    <w:p w14:paraId="5DD20014" w14:textId="77777777" w:rsidR="005F71A2" w:rsidRPr="0080340F" w:rsidRDefault="005F71A2" w:rsidP="005F71A2">
      <w:pPr>
        <w:pStyle w:val="PR1"/>
        <w:rPr>
          <w:rFonts w:asciiTheme="minorHAnsi" w:hAnsiTheme="minorHAnsi" w:cstheme="minorHAnsi"/>
          <w:szCs w:val="22"/>
        </w:rPr>
      </w:pPr>
      <w:r w:rsidRPr="0080340F">
        <w:rPr>
          <w:rFonts w:asciiTheme="minorHAnsi" w:hAnsiTheme="minorHAnsi" w:cstheme="minorHAnsi"/>
          <w:szCs w:val="22"/>
        </w:rPr>
        <w:t>Van-Packer Co</w:t>
      </w:r>
      <w:r w:rsidR="00691722" w:rsidRPr="0080340F">
        <w:rPr>
          <w:rFonts w:asciiTheme="minorHAnsi" w:hAnsiTheme="minorHAnsi" w:cstheme="minorHAnsi"/>
          <w:szCs w:val="22"/>
        </w:rPr>
        <w:t>.</w:t>
      </w:r>
    </w:p>
    <w:p w14:paraId="5C59DBA7" w14:textId="77777777" w:rsidR="004E248F" w:rsidRPr="0080340F" w:rsidRDefault="004E248F" w:rsidP="002424D2">
      <w:pPr>
        <w:pStyle w:val="ART"/>
      </w:pPr>
      <w:r w:rsidRPr="0080340F">
        <w:lastRenderedPageBreak/>
        <w:t>LISTED TYPE B AND BW VENTS</w:t>
      </w:r>
    </w:p>
    <w:p w14:paraId="7E4C6E14" w14:textId="77777777" w:rsidR="00C869D1" w:rsidRPr="0080340F" w:rsidRDefault="00C869D1" w:rsidP="00C869D1">
      <w:pPr>
        <w:pStyle w:val="PR1"/>
        <w:rPr>
          <w:rFonts w:asciiTheme="minorHAnsi" w:hAnsiTheme="minorHAnsi" w:cstheme="minorHAnsi"/>
          <w:szCs w:val="22"/>
        </w:rPr>
      </w:pPr>
      <w:r w:rsidRPr="0080340F">
        <w:rPr>
          <w:rFonts w:asciiTheme="minorHAnsi" w:hAnsiTheme="minorHAnsi" w:cstheme="minorHAnsi"/>
          <w:szCs w:val="22"/>
        </w:rPr>
        <w:t xml:space="preserve">Description:  Double-wall metal vents tested according to UL 441 and rated for </w:t>
      </w:r>
      <w:r w:rsidRPr="00727E76">
        <w:rPr>
          <w:rFonts w:asciiTheme="minorHAnsi" w:hAnsiTheme="minorHAnsi" w:cstheme="minorHAnsi"/>
          <w:b/>
          <w:szCs w:val="22"/>
        </w:rPr>
        <w:t>[480 degrees</w:t>
      </w:r>
      <w:r w:rsidRPr="00727E76">
        <w:rPr>
          <w:rStyle w:val="IP"/>
          <w:rFonts w:asciiTheme="minorHAnsi" w:hAnsiTheme="minorHAnsi" w:cstheme="minorHAnsi"/>
          <w:b/>
          <w:sz w:val="22"/>
          <w:szCs w:val="22"/>
        </w:rPr>
        <w:t xml:space="preserve"> </w:t>
      </w:r>
      <w:r w:rsidR="000C6310" w:rsidRPr="00727E76">
        <w:rPr>
          <w:rFonts w:asciiTheme="minorHAnsi" w:hAnsiTheme="minorHAnsi" w:cstheme="minorHAnsi"/>
          <w:b/>
          <w:szCs w:val="22"/>
        </w:rPr>
        <w:t>F</w:t>
      </w:r>
      <w:r w:rsidRPr="00727E76">
        <w:rPr>
          <w:rFonts w:asciiTheme="minorHAnsi" w:hAnsiTheme="minorHAnsi" w:cstheme="minorHAnsi"/>
          <w:b/>
          <w:szCs w:val="22"/>
        </w:rPr>
        <w:t xml:space="preserve"> continuously for Type B]</w:t>
      </w:r>
      <w:r w:rsidRPr="00727E76">
        <w:rPr>
          <w:rFonts w:asciiTheme="minorHAnsi" w:hAnsiTheme="minorHAnsi" w:cstheme="minorHAnsi"/>
          <w:b/>
          <w:color w:val="000000"/>
          <w:szCs w:val="22"/>
        </w:rPr>
        <w:t>, or [</w:t>
      </w:r>
      <w:r w:rsidRPr="00727E76">
        <w:rPr>
          <w:rFonts w:asciiTheme="minorHAnsi" w:hAnsiTheme="minorHAnsi" w:cstheme="minorHAnsi"/>
          <w:b/>
          <w:szCs w:val="22"/>
        </w:rPr>
        <w:t xml:space="preserve">550 degrees </w:t>
      </w:r>
      <w:r w:rsidR="000C6310" w:rsidRPr="00727E76">
        <w:rPr>
          <w:rFonts w:asciiTheme="minorHAnsi" w:hAnsiTheme="minorHAnsi" w:cstheme="minorHAnsi"/>
          <w:b/>
          <w:szCs w:val="22"/>
        </w:rPr>
        <w:t>F</w:t>
      </w:r>
      <w:r w:rsidRPr="00727E76">
        <w:rPr>
          <w:rFonts w:asciiTheme="minorHAnsi" w:hAnsiTheme="minorHAnsi" w:cstheme="minorHAnsi"/>
          <w:b/>
          <w:szCs w:val="22"/>
        </w:rPr>
        <w:t xml:space="preserve"> continuously for Type BW]</w:t>
      </w:r>
      <w:r w:rsidRPr="0080340F">
        <w:rPr>
          <w:rFonts w:asciiTheme="minorHAnsi" w:hAnsiTheme="minorHAnsi" w:cstheme="minorHAnsi"/>
          <w:color w:val="000000"/>
          <w:szCs w:val="22"/>
        </w:rPr>
        <w:t>; with neutral or negative flue pressure complying with NFPA 211 and suitable for certified gas-fired appliances.</w:t>
      </w:r>
    </w:p>
    <w:p w14:paraId="5528025B" w14:textId="77777777" w:rsidR="00C869D1" w:rsidRPr="0080340F" w:rsidRDefault="00C869D1" w:rsidP="00C869D1">
      <w:pPr>
        <w:pStyle w:val="PR1"/>
        <w:rPr>
          <w:rFonts w:asciiTheme="minorHAnsi" w:hAnsiTheme="minorHAnsi" w:cstheme="minorHAnsi"/>
          <w:szCs w:val="22"/>
        </w:rPr>
      </w:pPr>
      <w:r w:rsidRPr="0080340F">
        <w:rPr>
          <w:rFonts w:asciiTheme="minorHAnsi" w:hAnsiTheme="minorHAnsi" w:cstheme="minorHAnsi"/>
          <w:color w:val="000000"/>
          <w:szCs w:val="22"/>
        </w:rPr>
        <w:t xml:space="preserve">Construction:  Inner shell and outer jacket separated by at least a </w:t>
      </w:r>
      <w:r w:rsidRPr="0080340F">
        <w:rPr>
          <w:rStyle w:val="IP"/>
          <w:rFonts w:asciiTheme="minorHAnsi" w:hAnsiTheme="minorHAnsi" w:cstheme="minorHAnsi"/>
          <w:color w:val="auto"/>
          <w:sz w:val="22"/>
          <w:szCs w:val="22"/>
        </w:rPr>
        <w:t>1/4-inch</w:t>
      </w:r>
      <w:r w:rsidRPr="0080340F">
        <w:rPr>
          <w:rFonts w:asciiTheme="minorHAnsi" w:hAnsiTheme="minorHAnsi" w:cstheme="minorHAnsi"/>
          <w:color w:val="000000"/>
          <w:szCs w:val="22"/>
        </w:rPr>
        <w:t xml:space="preserve"> airspace.</w:t>
      </w:r>
    </w:p>
    <w:p w14:paraId="7AEF3818" w14:textId="77777777" w:rsidR="00C869D1" w:rsidRPr="0080340F" w:rsidRDefault="00C869D1" w:rsidP="00C869D1">
      <w:pPr>
        <w:pStyle w:val="PR1"/>
        <w:rPr>
          <w:rFonts w:asciiTheme="minorHAnsi" w:hAnsiTheme="minorHAnsi" w:cstheme="minorHAnsi"/>
          <w:szCs w:val="22"/>
        </w:rPr>
      </w:pPr>
      <w:r w:rsidRPr="0080340F">
        <w:rPr>
          <w:rFonts w:asciiTheme="minorHAnsi" w:hAnsiTheme="minorHAnsi" w:cstheme="minorHAnsi"/>
          <w:color w:val="000000"/>
          <w:szCs w:val="22"/>
        </w:rPr>
        <w:t xml:space="preserve">Inner Shell:  </w:t>
      </w:r>
      <w:r w:rsidRPr="00727E76">
        <w:rPr>
          <w:rFonts w:asciiTheme="minorHAnsi" w:hAnsiTheme="minorHAnsi" w:cstheme="minorHAnsi"/>
          <w:b/>
          <w:color w:val="000000"/>
          <w:szCs w:val="22"/>
        </w:rPr>
        <w:t>[</w:t>
      </w:r>
      <w:r w:rsidRPr="00727E76">
        <w:rPr>
          <w:rFonts w:asciiTheme="minorHAnsi" w:hAnsiTheme="minorHAnsi" w:cstheme="minorHAnsi"/>
          <w:b/>
          <w:szCs w:val="22"/>
        </w:rPr>
        <w:t>ASTM B 209, Type 1100 aluminum</w:t>
      </w:r>
      <w:r w:rsidRPr="00727E76">
        <w:rPr>
          <w:rFonts w:asciiTheme="minorHAnsi" w:hAnsiTheme="minorHAnsi" w:cstheme="minorHAnsi"/>
          <w:b/>
          <w:color w:val="000000"/>
          <w:szCs w:val="22"/>
        </w:rPr>
        <w:t>] [</w:t>
      </w:r>
      <w:r w:rsidRPr="00727E76">
        <w:rPr>
          <w:rFonts w:asciiTheme="minorHAnsi" w:hAnsiTheme="minorHAnsi" w:cstheme="minorHAnsi"/>
          <w:b/>
          <w:szCs w:val="22"/>
        </w:rPr>
        <w:t>ASTM B 209, Type 3003 aluminum</w:t>
      </w:r>
      <w:r w:rsidRPr="00727E76">
        <w:rPr>
          <w:rFonts w:asciiTheme="minorHAnsi" w:hAnsiTheme="minorHAnsi" w:cstheme="minorHAnsi"/>
          <w:b/>
          <w:color w:val="000000"/>
          <w:szCs w:val="22"/>
        </w:rPr>
        <w:t>] [</w:t>
      </w:r>
      <w:r w:rsidRPr="00727E76">
        <w:rPr>
          <w:rFonts w:asciiTheme="minorHAnsi" w:hAnsiTheme="minorHAnsi" w:cstheme="minorHAnsi"/>
          <w:b/>
          <w:szCs w:val="22"/>
        </w:rPr>
        <w:t>ASTM B 209, Type 3105 aluminum</w:t>
      </w:r>
      <w:r w:rsidRPr="00727E76">
        <w:rPr>
          <w:rFonts w:asciiTheme="minorHAnsi" w:hAnsiTheme="minorHAnsi" w:cstheme="minorHAnsi"/>
          <w:b/>
          <w:color w:val="000000"/>
          <w:szCs w:val="22"/>
        </w:rPr>
        <w:t xml:space="preserve">] </w:t>
      </w:r>
      <w:r w:rsidRPr="00727E76">
        <w:rPr>
          <w:rFonts w:asciiTheme="minorHAnsi" w:hAnsiTheme="minorHAnsi" w:cstheme="minorHAnsi"/>
          <w:b/>
          <w:szCs w:val="22"/>
        </w:rPr>
        <w:t xml:space="preserve">[ASTM </w:t>
      </w:r>
      <w:proofErr w:type="gramStart"/>
      <w:r w:rsidRPr="00727E76">
        <w:rPr>
          <w:rFonts w:asciiTheme="minorHAnsi" w:hAnsiTheme="minorHAnsi" w:cstheme="minorHAnsi"/>
          <w:b/>
          <w:szCs w:val="22"/>
        </w:rPr>
        <w:t>A</w:t>
      </w:r>
      <w:proofErr w:type="gramEnd"/>
      <w:r w:rsidRPr="00727E76">
        <w:rPr>
          <w:rFonts w:asciiTheme="minorHAnsi" w:hAnsiTheme="minorHAnsi" w:cstheme="minorHAnsi"/>
          <w:b/>
          <w:szCs w:val="22"/>
        </w:rPr>
        <w:t xml:space="preserve"> 666, Type 430 stainless steel</w:t>
      </w:r>
      <w:r w:rsidRPr="00727E76">
        <w:rPr>
          <w:rFonts w:asciiTheme="minorHAnsi" w:hAnsiTheme="minorHAnsi" w:cstheme="minorHAnsi"/>
          <w:b/>
          <w:color w:val="000000"/>
          <w:szCs w:val="22"/>
        </w:rPr>
        <w:t>]</w:t>
      </w:r>
      <w:r w:rsidRPr="0080340F">
        <w:rPr>
          <w:rFonts w:asciiTheme="minorHAnsi" w:hAnsiTheme="minorHAnsi" w:cstheme="minorHAnsi"/>
          <w:color w:val="000000"/>
          <w:szCs w:val="22"/>
        </w:rPr>
        <w:t>.</w:t>
      </w:r>
    </w:p>
    <w:p w14:paraId="4647E528" w14:textId="77777777" w:rsidR="00C869D1" w:rsidRPr="0080340F" w:rsidRDefault="00C869D1" w:rsidP="00C869D1">
      <w:pPr>
        <w:pStyle w:val="PR1"/>
        <w:rPr>
          <w:rFonts w:asciiTheme="minorHAnsi" w:hAnsiTheme="minorHAnsi" w:cstheme="minorHAnsi"/>
          <w:szCs w:val="22"/>
        </w:rPr>
      </w:pPr>
      <w:r w:rsidRPr="0080340F">
        <w:rPr>
          <w:rFonts w:asciiTheme="minorHAnsi" w:hAnsiTheme="minorHAnsi" w:cstheme="minorHAnsi"/>
          <w:color w:val="000000"/>
          <w:szCs w:val="22"/>
        </w:rPr>
        <w:t xml:space="preserve">Outer Jacket: </w:t>
      </w:r>
      <w:r w:rsidRPr="00727E76">
        <w:rPr>
          <w:rFonts w:asciiTheme="minorHAnsi" w:hAnsiTheme="minorHAnsi" w:cstheme="minorHAnsi"/>
          <w:b/>
          <w:color w:val="000000"/>
          <w:szCs w:val="22"/>
        </w:rPr>
        <w:t xml:space="preserve"> [</w:t>
      </w:r>
      <w:r w:rsidRPr="00727E76">
        <w:rPr>
          <w:rFonts w:asciiTheme="minorHAnsi" w:hAnsiTheme="minorHAnsi" w:cstheme="minorHAnsi"/>
          <w:b/>
          <w:szCs w:val="22"/>
        </w:rPr>
        <w:t>Galvanized</w:t>
      </w:r>
      <w:r w:rsidRPr="00727E76">
        <w:rPr>
          <w:rFonts w:asciiTheme="minorHAnsi" w:hAnsiTheme="minorHAnsi" w:cstheme="minorHAnsi"/>
          <w:b/>
          <w:color w:val="000000"/>
          <w:szCs w:val="22"/>
        </w:rPr>
        <w:t>] [</w:t>
      </w:r>
      <w:r w:rsidRPr="00727E76">
        <w:rPr>
          <w:rFonts w:asciiTheme="minorHAnsi" w:hAnsiTheme="minorHAnsi" w:cstheme="minorHAnsi"/>
          <w:b/>
          <w:szCs w:val="22"/>
        </w:rPr>
        <w:t>Aluminized</w:t>
      </w:r>
      <w:r w:rsidRPr="00727E76">
        <w:rPr>
          <w:rFonts w:asciiTheme="minorHAnsi" w:hAnsiTheme="minorHAnsi" w:cstheme="minorHAnsi"/>
          <w:b/>
          <w:color w:val="000000"/>
          <w:szCs w:val="22"/>
        </w:rPr>
        <w:t>]</w:t>
      </w:r>
      <w:r w:rsidRPr="0080340F">
        <w:rPr>
          <w:rFonts w:asciiTheme="minorHAnsi" w:hAnsiTheme="minorHAnsi" w:cstheme="minorHAnsi"/>
          <w:color w:val="000000"/>
          <w:szCs w:val="22"/>
        </w:rPr>
        <w:t xml:space="preserve"> steel.</w:t>
      </w:r>
    </w:p>
    <w:p w14:paraId="4F2F13DC" w14:textId="77777777" w:rsidR="00C869D1" w:rsidRPr="0080340F" w:rsidRDefault="00C869D1" w:rsidP="00C869D1">
      <w:pPr>
        <w:pStyle w:val="PR1"/>
        <w:rPr>
          <w:rFonts w:asciiTheme="minorHAnsi" w:hAnsiTheme="minorHAnsi" w:cstheme="minorHAnsi"/>
          <w:szCs w:val="22"/>
        </w:rPr>
      </w:pPr>
      <w:r w:rsidRPr="0080340F">
        <w:rPr>
          <w:rFonts w:asciiTheme="minorHAnsi" w:hAnsiTheme="minorHAnsi" w:cstheme="minorHAnsi"/>
          <w:color w:val="000000"/>
          <w:szCs w:val="22"/>
        </w:rPr>
        <w:t xml:space="preserve">Accessories:  Tees, elbows, increasers, draft-hood connectors, terminations, adjustable roof flashings, storm collars, support assemblies, thimbles, firestop spacers, and fasteners; fabricated from similar materials and designs as vent-pipe straight </w:t>
      </w:r>
      <w:r w:rsidR="000C6310" w:rsidRPr="0080340F">
        <w:rPr>
          <w:rFonts w:asciiTheme="minorHAnsi" w:hAnsiTheme="minorHAnsi" w:cstheme="minorHAnsi"/>
          <w:color w:val="000000"/>
          <w:szCs w:val="22"/>
        </w:rPr>
        <w:t>Section</w:t>
      </w:r>
      <w:r w:rsidRPr="0080340F">
        <w:rPr>
          <w:rFonts w:asciiTheme="minorHAnsi" w:hAnsiTheme="minorHAnsi" w:cstheme="minorHAnsi"/>
          <w:color w:val="000000"/>
          <w:szCs w:val="22"/>
        </w:rPr>
        <w:t>s; all listed for same assembly.</w:t>
      </w:r>
    </w:p>
    <w:p w14:paraId="5C19C114" w14:textId="77777777" w:rsidR="00C869D1" w:rsidRPr="0080340F" w:rsidRDefault="00C869D1" w:rsidP="004E248F">
      <w:pPr>
        <w:pStyle w:val="PR2"/>
        <w:rPr>
          <w:rFonts w:asciiTheme="minorHAnsi" w:hAnsiTheme="minorHAnsi" w:cstheme="minorHAnsi"/>
          <w:szCs w:val="22"/>
        </w:rPr>
      </w:pPr>
      <w:r w:rsidRPr="0080340F">
        <w:rPr>
          <w:rFonts w:asciiTheme="minorHAnsi" w:hAnsiTheme="minorHAnsi" w:cstheme="minorHAnsi"/>
          <w:color w:val="000000"/>
          <w:szCs w:val="22"/>
        </w:rPr>
        <w:t>Termination:  Stack cap designed to exclude 90 percent of rainfall.</w:t>
      </w:r>
    </w:p>
    <w:p w14:paraId="6310F428" w14:textId="77777777" w:rsidR="00C869D1" w:rsidRPr="0080340F" w:rsidRDefault="00C869D1" w:rsidP="004E248F">
      <w:pPr>
        <w:pStyle w:val="PR2"/>
        <w:rPr>
          <w:rFonts w:asciiTheme="minorHAnsi" w:hAnsiTheme="minorHAnsi" w:cstheme="minorHAnsi"/>
          <w:szCs w:val="22"/>
        </w:rPr>
      </w:pPr>
      <w:r w:rsidRPr="0080340F">
        <w:rPr>
          <w:rFonts w:asciiTheme="minorHAnsi" w:hAnsiTheme="minorHAnsi" w:cstheme="minorHAnsi"/>
          <w:color w:val="000000"/>
          <w:szCs w:val="22"/>
        </w:rPr>
        <w:t>Termination:  Round chimney top designed to exclude 98 percent of rainfall.</w:t>
      </w:r>
    </w:p>
    <w:p w14:paraId="1C737ED8" w14:textId="77777777" w:rsidR="00C869D1" w:rsidRPr="00727E76" w:rsidRDefault="00C869D1" w:rsidP="004E248F">
      <w:pPr>
        <w:pStyle w:val="PR2"/>
        <w:rPr>
          <w:rFonts w:asciiTheme="minorHAnsi" w:hAnsiTheme="minorHAnsi" w:cstheme="minorHAnsi"/>
          <w:b/>
          <w:szCs w:val="22"/>
        </w:rPr>
      </w:pPr>
      <w:r w:rsidRPr="0080340F">
        <w:rPr>
          <w:rFonts w:asciiTheme="minorHAnsi" w:hAnsiTheme="minorHAnsi" w:cstheme="minorHAnsi"/>
          <w:color w:val="000000"/>
          <w:szCs w:val="22"/>
        </w:rPr>
        <w:t xml:space="preserve">Termination: </w:t>
      </w:r>
      <w:r w:rsidRPr="00727E76">
        <w:rPr>
          <w:rFonts w:asciiTheme="minorHAnsi" w:hAnsiTheme="minorHAnsi" w:cstheme="minorHAnsi"/>
          <w:b/>
          <w:color w:val="000000"/>
          <w:szCs w:val="22"/>
        </w:rPr>
        <w:t xml:space="preserve"> [</w:t>
      </w:r>
      <w:r w:rsidRPr="00727E76">
        <w:rPr>
          <w:rFonts w:asciiTheme="minorHAnsi" w:hAnsiTheme="minorHAnsi" w:cstheme="minorHAnsi"/>
          <w:b/>
          <w:szCs w:val="22"/>
        </w:rPr>
        <w:t>Insert special type termination or delete this option from specification.</w:t>
      </w:r>
      <w:r w:rsidRPr="00727E76">
        <w:rPr>
          <w:rFonts w:asciiTheme="minorHAnsi" w:hAnsiTheme="minorHAnsi" w:cstheme="minorHAnsi"/>
          <w:b/>
          <w:color w:val="000000"/>
          <w:szCs w:val="22"/>
        </w:rPr>
        <w:t>]</w:t>
      </w:r>
    </w:p>
    <w:p w14:paraId="15D5F5EB" w14:textId="77777777" w:rsidR="00BF26BA" w:rsidRPr="0080340F" w:rsidRDefault="00F92FB0" w:rsidP="002424D2">
      <w:pPr>
        <w:pStyle w:val="ART"/>
      </w:pPr>
      <w:r w:rsidRPr="0080340F">
        <w:t>LISTED TYPE L VENT</w:t>
      </w:r>
    </w:p>
    <w:p w14:paraId="4C47FCDB" w14:textId="77777777" w:rsidR="00BF26BA" w:rsidRPr="0080340F" w:rsidRDefault="00F92FB0">
      <w:pPr>
        <w:pStyle w:val="PR1"/>
        <w:rPr>
          <w:rFonts w:asciiTheme="minorHAnsi" w:hAnsiTheme="minorHAnsi" w:cstheme="minorHAnsi"/>
          <w:szCs w:val="22"/>
        </w:rPr>
      </w:pPr>
      <w:r w:rsidRPr="0080340F">
        <w:rPr>
          <w:rFonts w:asciiTheme="minorHAnsi" w:hAnsiTheme="minorHAnsi" w:cstheme="minorHAnsi"/>
          <w:color w:val="000000"/>
          <w:szCs w:val="22"/>
        </w:rPr>
        <w:t xml:space="preserve">Description:  Double-wall metal vents tested according to UL 641 and rated for </w:t>
      </w:r>
      <w:r w:rsidRPr="0080340F">
        <w:rPr>
          <w:rStyle w:val="IP"/>
          <w:rFonts w:asciiTheme="minorHAnsi" w:hAnsiTheme="minorHAnsi" w:cstheme="minorHAnsi"/>
          <w:color w:val="auto"/>
          <w:sz w:val="22"/>
          <w:szCs w:val="22"/>
        </w:rPr>
        <w:t xml:space="preserve">570 </w:t>
      </w:r>
      <w:r w:rsidR="00F524E4" w:rsidRPr="0080340F">
        <w:rPr>
          <w:rStyle w:val="IP"/>
          <w:rFonts w:asciiTheme="minorHAnsi" w:hAnsiTheme="minorHAnsi" w:cstheme="minorHAnsi"/>
          <w:color w:val="auto"/>
          <w:sz w:val="22"/>
          <w:szCs w:val="22"/>
        </w:rPr>
        <w:t>degrees</w:t>
      </w:r>
      <w:r w:rsidRPr="0080340F">
        <w:rPr>
          <w:rStyle w:val="IP"/>
          <w:rFonts w:asciiTheme="minorHAnsi" w:hAnsiTheme="minorHAnsi" w:cstheme="minorHAnsi"/>
          <w:color w:val="auto"/>
          <w:sz w:val="22"/>
          <w:szCs w:val="22"/>
        </w:rPr>
        <w:t xml:space="preserve"> </w:t>
      </w:r>
      <w:r w:rsidR="000C6310" w:rsidRPr="0080340F">
        <w:rPr>
          <w:rStyle w:val="IP"/>
          <w:rFonts w:asciiTheme="minorHAnsi" w:hAnsiTheme="minorHAnsi" w:cstheme="minorHAnsi"/>
          <w:color w:val="auto"/>
          <w:sz w:val="22"/>
          <w:szCs w:val="22"/>
        </w:rPr>
        <w:t>F</w:t>
      </w:r>
      <w:r w:rsidRPr="0080340F">
        <w:rPr>
          <w:rFonts w:asciiTheme="minorHAnsi" w:hAnsiTheme="minorHAnsi" w:cstheme="minorHAnsi"/>
          <w:color w:val="000000"/>
          <w:szCs w:val="22"/>
        </w:rPr>
        <w:t xml:space="preserve"> </w:t>
      </w:r>
      <w:r w:rsidR="00154D7E" w:rsidRPr="0080340F">
        <w:rPr>
          <w:rFonts w:asciiTheme="minorHAnsi" w:hAnsiTheme="minorHAnsi" w:cstheme="minorHAnsi"/>
          <w:color w:val="000000"/>
          <w:szCs w:val="22"/>
        </w:rPr>
        <w:t>continuously</w:t>
      </w:r>
      <w:r w:rsidRPr="0080340F">
        <w:rPr>
          <w:rFonts w:asciiTheme="minorHAnsi" w:hAnsiTheme="minorHAnsi" w:cstheme="minorHAnsi"/>
          <w:color w:val="000000"/>
          <w:szCs w:val="22"/>
        </w:rPr>
        <w:t xml:space="preserve"> or </w:t>
      </w:r>
      <w:r w:rsidRPr="0080340F">
        <w:rPr>
          <w:rStyle w:val="IP"/>
          <w:rFonts w:asciiTheme="minorHAnsi" w:hAnsiTheme="minorHAnsi" w:cstheme="minorHAnsi"/>
          <w:color w:val="auto"/>
          <w:sz w:val="22"/>
          <w:szCs w:val="22"/>
        </w:rPr>
        <w:t xml:space="preserve">1700 </w:t>
      </w:r>
      <w:r w:rsidR="00F524E4" w:rsidRPr="0080340F">
        <w:rPr>
          <w:rStyle w:val="IP"/>
          <w:rFonts w:asciiTheme="minorHAnsi" w:hAnsiTheme="minorHAnsi" w:cstheme="minorHAnsi"/>
          <w:color w:val="auto"/>
          <w:sz w:val="22"/>
          <w:szCs w:val="22"/>
        </w:rPr>
        <w:t>degrees</w:t>
      </w:r>
      <w:r w:rsidRPr="0080340F">
        <w:rPr>
          <w:rStyle w:val="IP"/>
          <w:rFonts w:asciiTheme="minorHAnsi" w:hAnsiTheme="minorHAnsi" w:cstheme="minorHAnsi"/>
          <w:color w:val="auto"/>
          <w:sz w:val="22"/>
          <w:szCs w:val="22"/>
        </w:rPr>
        <w:t xml:space="preserve"> </w:t>
      </w:r>
      <w:r w:rsidR="000C6310" w:rsidRPr="0080340F">
        <w:rPr>
          <w:rStyle w:val="IP"/>
          <w:rFonts w:asciiTheme="minorHAnsi" w:hAnsiTheme="minorHAnsi" w:cstheme="minorHAnsi"/>
          <w:color w:val="auto"/>
          <w:sz w:val="22"/>
          <w:szCs w:val="22"/>
        </w:rPr>
        <w:t>F</w:t>
      </w:r>
      <w:r w:rsidRPr="0080340F">
        <w:rPr>
          <w:rFonts w:asciiTheme="minorHAnsi" w:hAnsiTheme="minorHAnsi" w:cstheme="minorHAnsi"/>
          <w:color w:val="000000"/>
          <w:szCs w:val="22"/>
        </w:rPr>
        <w:t xml:space="preserve"> for 10 minutes; with neutral or negative flue pressure complying with NFPA 211 and suitable for low-heat appliances.</w:t>
      </w:r>
    </w:p>
    <w:p w14:paraId="00BC3827" w14:textId="77777777" w:rsidR="00F92FB0" w:rsidRPr="0080340F" w:rsidRDefault="00F92FB0">
      <w:pPr>
        <w:pStyle w:val="PR1"/>
        <w:rPr>
          <w:rFonts w:asciiTheme="minorHAnsi" w:hAnsiTheme="minorHAnsi" w:cstheme="minorHAnsi"/>
          <w:szCs w:val="22"/>
        </w:rPr>
      </w:pPr>
      <w:r w:rsidRPr="0080340F">
        <w:rPr>
          <w:rFonts w:asciiTheme="minorHAnsi" w:hAnsiTheme="minorHAnsi" w:cstheme="minorHAnsi"/>
          <w:color w:val="000000"/>
          <w:szCs w:val="22"/>
        </w:rPr>
        <w:t>Construction:  Inner shell and outer jacket separated by at least a [</w:t>
      </w:r>
      <w:r w:rsidRPr="00727E76">
        <w:rPr>
          <w:rFonts w:asciiTheme="minorHAnsi" w:hAnsiTheme="minorHAnsi" w:cstheme="minorHAnsi"/>
          <w:b/>
          <w:szCs w:val="22"/>
        </w:rPr>
        <w:t>1/4-inch</w:t>
      </w:r>
      <w:r w:rsidRPr="00727E76">
        <w:rPr>
          <w:rFonts w:asciiTheme="minorHAnsi" w:hAnsiTheme="minorHAnsi" w:cstheme="minorHAnsi"/>
          <w:b/>
          <w:color w:val="000000"/>
          <w:szCs w:val="22"/>
        </w:rPr>
        <w:t>] [</w:t>
      </w:r>
      <w:r w:rsidRPr="00727E76">
        <w:rPr>
          <w:rFonts w:asciiTheme="minorHAnsi" w:hAnsiTheme="minorHAnsi" w:cstheme="minorHAnsi"/>
          <w:b/>
          <w:szCs w:val="22"/>
        </w:rPr>
        <w:t>1-inch</w:t>
      </w:r>
      <w:r w:rsidRPr="00727E76">
        <w:rPr>
          <w:rFonts w:asciiTheme="minorHAnsi" w:hAnsiTheme="minorHAnsi" w:cstheme="minorHAnsi"/>
          <w:b/>
          <w:color w:val="000000"/>
          <w:szCs w:val="22"/>
        </w:rPr>
        <w:t>] [</w:t>
      </w:r>
      <w:r w:rsidRPr="00727E76">
        <w:rPr>
          <w:rFonts w:asciiTheme="minorHAnsi" w:hAnsiTheme="minorHAnsi" w:cstheme="minorHAnsi"/>
          <w:b/>
          <w:szCs w:val="22"/>
        </w:rPr>
        <w:t>2-inch</w:t>
      </w:r>
      <w:r w:rsidRPr="00727E76">
        <w:rPr>
          <w:rFonts w:asciiTheme="minorHAnsi" w:hAnsiTheme="minorHAnsi" w:cstheme="minorHAnsi"/>
          <w:b/>
          <w:color w:val="000000"/>
          <w:szCs w:val="22"/>
        </w:rPr>
        <w:t>] [</w:t>
      </w:r>
      <w:r w:rsidRPr="00727E76">
        <w:rPr>
          <w:rFonts w:asciiTheme="minorHAnsi" w:hAnsiTheme="minorHAnsi" w:cstheme="minorHAnsi"/>
          <w:b/>
          <w:szCs w:val="22"/>
        </w:rPr>
        <w:t>4-inch</w:t>
      </w:r>
      <w:r w:rsidRPr="00727E76">
        <w:rPr>
          <w:rFonts w:asciiTheme="minorHAnsi" w:hAnsiTheme="minorHAnsi" w:cstheme="minorHAnsi"/>
          <w:b/>
          <w:color w:val="000000"/>
          <w:szCs w:val="22"/>
        </w:rPr>
        <w:t xml:space="preserve">] </w:t>
      </w:r>
      <w:r w:rsidRPr="0080340F">
        <w:rPr>
          <w:rFonts w:asciiTheme="minorHAnsi" w:hAnsiTheme="minorHAnsi" w:cstheme="minorHAnsi"/>
          <w:color w:val="000000"/>
          <w:szCs w:val="22"/>
        </w:rPr>
        <w:t>airspace filled with high-temperature,</w:t>
      </w:r>
      <w:r w:rsidRPr="00727E76">
        <w:rPr>
          <w:rFonts w:asciiTheme="minorHAnsi" w:hAnsiTheme="minorHAnsi" w:cstheme="minorHAnsi"/>
          <w:b/>
          <w:color w:val="000000"/>
          <w:szCs w:val="22"/>
        </w:rPr>
        <w:t xml:space="preserve"> [</w:t>
      </w:r>
      <w:r w:rsidRPr="00727E76">
        <w:rPr>
          <w:rFonts w:asciiTheme="minorHAnsi" w:hAnsiTheme="minorHAnsi" w:cstheme="minorHAnsi"/>
          <w:b/>
          <w:szCs w:val="22"/>
        </w:rPr>
        <w:t>ceramic-fiber</w:t>
      </w:r>
      <w:r w:rsidRPr="00727E76">
        <w:rPr>
          <w:rFonts w:asciiTheme="minorHAnsi" w:hAnsiTheme="minorHAnsi" w:cstheme="minorHAnsi"/>
          <w:b/>
          <w:color w:val="000000"/>
          <w:szCs w:val="22"/>
        </w:rPr>
        <w:t>] [</w:t>
      </w:r>
      <w:r w:rsidRPr="00727E76">
        <w:rPr>
          <w:rFonts w:asciiTheme="minorHAnsi" w:hAnsiTheme="minorHAnsi" w:cstheme="minorHAnsi"/>
          <w:b/>
          <w:szCs w:val="22"/>
        </w:rPr>
        <w:t>mineral-wool</w:t>
      </w:r>
      <w:r w:rsidRPr="00727E76">
        <w:rPr>
          <w:rFonts w:asciiTheme="minorHAnsi" w:hAnsiTheme="minorHAnsi" w:cstheme="minorHAnsi"/>
          <w:b/>
          <w:color w:val="000000"/>
          <w:szCs w:val="22"/>
        </w:rPr>
        <w:t>]</w:t>
      </w:r>
      <w:r w:rsidRPr="0080340F">
        <w:rPr>
          <w:rFonts w:asciiTheme="minorHAnsi" w:hAnsiTheme="minorHAnsi" w:cstheme="minorHAnsi"/>
          <w:color w:val="000000"/>
          <w:szCs w:val="22"/>
        </w:rPr>
        <w:t xml:space="preserve"> insulation.</w:t>
      </w:r>
    </w:p>
    <w:p w14:paraId="4FC2D46F" w14:textId="77777777" w:rsidR="00F92FB0" w:rsidRPr="0080340F" w:rsidRDefault="00F92FB0">
      <w:pPr>
        <w:pStyle w:val="PR1"/>
        <w:rPr>
          <w:rFonts w:asciiTheme="minorHAnsi" w:hAnsiTheme="minorHAnsi" w:cstheme="minorHAnsi"/>
          <w:szCs w:val="22"/>
        </w:rPr>
      </w:pPr>
      <w:r w:rsidRPr="0080340F">
        <w:rPr>
          <w:rFonts w:asciiTheme="minorHAnsi" w:hAnsiTheme="minorHAnsi" w:cstheme="minorHAnsi"/>
          <w:color w:val="000000"/>
          <w:szCs w:val="22"/>
        </w:rPr>
        <w:t xml:space="preserve">Inner Shell:  ASTM A 666, Type </w:t>
      </w:r>
      <w:r w:rsidRPr="00727E76">
        <w:rPr>
          <w:rFonts w:asciiTheme="minorHAnsi" w:hAnsiTheme="minorHAnsi" w:cstheme="minorHAnsi"/>
          <w:b/>
          <w:color w:val="000000"/>
          <w:szCs w:val="22"/>
        </w:rPr>
        <w:t>[</w:t>
      </w:r>
      <w:r w:rsidRPr="00727E76">
        <w:rPr>
          <w:rFonts w:asciiTheme="minorHAnsi" w:hAnsiTheme="minorHAnsi" w:cstheme="minorHAnsi"/>
          <w:b/>
          <w:szCs w:val="22"/>
        </w:rPr>
        <w:t>304</w:t>
      </w:r>
      <w:r w:rsidRPr="00727E76">
        <w:rPr>
          <w:rFonts w:asciiTheme="minorHAnsi" w:hAnsiTheme="minorHAnsi" w:cstheme="minorHAnsi"/>
          <w:b/>
          <w:color w:val="000000"/>
          <w:szCs w:val="22"/>
        </w:rPr>
        <w:t>] [</w:t>
      </w:r>
      <w:r w:rsidRPr="00727E76">
        <w:rPr>
          <w:rFonts w:asciiTheme="minorHAnsi" w:hAnsiTheme="minorHAnsi" w:cstheme="minorHAnsi"/>
          <w:b/>
          <w:szCs w:val="22"/>
        </w:rPr>
        <w:t>316</w:t>
      </w:r>
      <w:r w:rsidRPr="00727E76">
        <w:rPr>
          <w:rFonts w:asciiTheme="minorHAnsi" w:hAnsiTheme="minorHAnsi" w:cstheme="minorHAnsi"/>
          <w:b/>
          <w:color w:val="000000"/>
          <w:szCs w:val="22"/>
        </w:rPr>
        <w:t>]</w:t>
      </w:r>
      <w:r w:rsidRPr="0080340F">
        <w:rPr>
          <w:rFonts w:asciiTheme="minorHAnsi" w:hAnsiTheme="minorHAnsi" w:cstheme="minorHAnsi"/>
          <w:color w:val="000000"/>
          <w:szCs w:val="22"/>
        </w:rPr>
        <w:t xml:space="preserve"> stainless steel.</w:t>
      </w:r>
    </w:p>
    <w:p w14:paraId="005C7CDF" w14:textId="77777777" w:rsidR="00F92FB0" w:rsidRPr="0080340F" w:rsidRDefault="00F92FB0">
      <w:pPr>
        <w:pStyle w:val="PR1"/>
        <w:rPr>
          <w:rFonts w:asciiTheme="minorHAnsi" w:hAnsiTheme="minorHAnsi" w:cstheme="minorHAnsi"/>
          <w:szCs w:val="22"/>
        </w:rPr>
      </w:pPr>
      <w:r w:rsidRPr="0080340F">
        <w:rPr>
          <w:rFonts w:asciiTheme="minorHAnsi" w:hAnsiTheme="minorHAnsi" w:cstheme="minorHAnsi"/>
          <w:color w:val="000000"/>
          <w:szCs w:val="22"/>
        </w:rPr>
        <w:t xml:space="preserve">Outer Jacket: </w:t>
      </w:r>
      <w:r w:rsidRPr="00727E76">
        <w:rPr>
          <w:rFonts w:asciiTheme="minorHAnsi" w:hAnsiTheme="minorHAnsi" w:cstheme="minorHAnsi"/>
          <w:b/>
          <w:color w:val="000000"/>
          <w:szCs w:val="22"/>
        </w:rPr>
        <w:t xml:space="preserve"> [</w:t>
      </w:r>
      <w:r w:rsidRPr="00727E76">
        <w:rPr>
          <w:rFonts w:asciiTheme="minorHAnsi" w:hAnsiTheme="minorHAnsi" w:cstheme="minorHAnsi"/>
          <w:b/>
          <w:szCs w:val="22"/>
        </w:rPr>
        <w:t>Galvanized</w:t>
      </w:r>
      <w:r w:rsidRPr="00727E76">
        <w:rPr>
          <w:rFonts w:asciiTheme="minorHAnsi" w:hAnsiTheme="minorHAnsi" w:cstheme="minorHAnsi"/>
          <w:b/>
          <w:color w:val="000000"/>
          <w:szCs w:val="22"/>
        </w:rPr>
        <w:t>] [</w:t>
      </w:r>
      <w:r w:rsidRPr="00727E76">
        <w:rPr>
          <w:rFonts w:asciiTheme="minorHAnsi" w:hAnsiTheme="minorHAnsi" w:cstheme="minorHAnsi"/>
          <w:b/>
          <w:szCs w:val="22"/>
        </w:rPr>
        <w:t>Aluminized</w:t>
      </w:r>
      <w:r w:rsidRPr="00727E76">
        <w:rPr>
          <w:rFonts w:asciiTheme="minorHAnsi" w:hAnsiTheme="minorHAnsi" w:cstheme="minorHAnsi"/>
          <w:b/>
          <w:color w:val="000000"/>
          <w:szCs w:val="22"/>
        </w:rPr>
        <w:t>] [</w:t>
      </w:r>
      <w:r w:rsidRPr="00727E76">
        <w:rPr>
          <w:rFonts w:asciiTheme="minorHAnsi" w:hAnsiTheme="minorHAnsi" w:cstheme="minorHAnsi"/>
          <w:b/>
          <w:szCs w:val="22"/>
        </w:rPr>
        <w:t>Stainless</w:t>
      </w:r>
      <w:r w:rsidRPr="00727E76">
        <w:rPr>
          <w:rFonts w:asciiTheme="minorHAnsi" w:hAnsiTheme="minorHAnsi" w:cstheme="minorHAnsi"/>
          <w:b/>
          <w:color w:val="000000"/>
          <w:szCs w:val="22"/>
        </w:rPr>
        <w:t xml:space="preserve">] </w:t>
      </w:r>
      <w:r w:rsidRPr="0080340F">
        <w:rPr>
          <w:rFonts w:asciiTheme="minorHAnsi" w:hAnsiTheme="minorHAnsi" w:cstheme="minorHAnsi"/>
          <w:color w:val="000000"/>
          <w:szCs w:val="22"/>
        </w:rPr>
        <w:t>steel.</w:t>
      </w:r>
    </w:p>
    <w:p w14:paraId="772F2E15" w14:textId="5A3408C6" w:rsidR="00F92FB0" w:rsidRPr="0080340F" w:rsidRDefault="00F92FB0">
      <w:pPr>
        <w:pStyle w:val="PR1"/>
        <w:rPr>
          <w:rFonts w:asciiTheme="minorHAnsi" w:hAnsiTheme="minorHAnsi" w:cstheme="minorHAnsi"/>
          <w:szCs w:val="22"/>
        </w:rPr>
      </w:pPr>
      <w:r w:rsidRPr="0080340F">
        <w:rPr>
          <w:rFonts w:asciiTheme="minorHAnsi" w:hAnsiTheme="minorHAnsi" w:cstheme="minorHAnsi"/>
          <w:color w:val="000000"/>
          <w:szCs w:val="22"/>
        </w:rPr>
        <w:t xml:space="preserve">Accessories:  Tees, elbows, increasers, draft-hood connectors, terminations, adjustable roof flashings, storm collars, support assemblies, thimbles, firestop spacers, and fasteners; fabricated from similar materials and designs as vent-pipe straight </w:t>
      </w:r>
      <w:r w:rsidR="00336712">
        <w:rPr>
          <w:rFonts w:asciiTheme="minorHAnsi" w:hAnsiTheme="minorHAnsi" w:cstheme="minorHAnsi"/>
          <w:color w:val="000000"/>
          <w:szCs w:val="22"/>
        </w:rPr>
        <w:t>s</w:t>
      </w:r>
      <w:r w:rsidR="000C6310" w:rsidRPr="0080340F">
        <w:rPr>
          <w:rFonts w:asciiTheme="minorHAnsi" w:hAnsiTheme="minorHAnsi" w:cstheme="minorHAnsi"/>
          <w:color w:val="000000"/>
          <w:szCs w:val="22"/>
        </w:rPr>
        <w:t>ection</w:t>
      </w:r>
      <w:r w:rsidRPr="0080340F">
        <w:rPr>
          <w:rFonts w:asciiTheme="minorHAnsi" w:hAnsiTheme="minorHAnsi" w:cstheme="minorHAnsi"/>
          <w:color w:val="000000"/>
          <w:szCs w:val="22"/>
        </w:rPr>
        <w:t>s; all listed for same assembly.</w:t>
      </w:r>
    </w:p>
    <w:p w14:paraId="6807C8E0" w14:textId="77777777" w:rsidR="00BF26BA" w:rsidRPr="0080340F" w:rsidRDefault="00F92FB0">
      <w:pPr>
        <w:pStyle w:val="PR2"/>
        <w:rPr>
          <w:rFonts w:asciiTheme="minorHAnsi" w:hAnsiTheme="minorHAnsi" w:cstheme="minorHAnsi"/>
          <w:szCs w:val="22"/>
        </w:rPr>
      </w:pPr>
      <w:r w:rsidRPr="0080340F">
        <w:rPr>
          <w:rFonts w:asciiTheme="minorHAnsi" w:hAnsiTheme="minorHAnsi" w:cstheme="minorHAnsi"/>
          <w:color w:val="000000"/>
          <w:szCs w:val="22"/>
        </w:rPr>
        <w:t>Termination:  Stack cap designed to exclude 90 percent of rainfall</w:t>
      </w:r>
    </w:p>
    <w:p w14:paraId="0DB21B29" w14:textId="77777777" w:rsidR="00BF26BA" w:rsidRPr="0080340F" w:rsidRDefault="00F92FB0">
      <w:pPr>
        <w:pStyle w:val="PR2"/>
        <w:rPr>
          <w:rFonts w:asciiTheme="minorHAnsi" w:hAnsiTheme="minorHAnsi" w:cstheme="minorHAnsi"/>
          <w:szCs w:val="22"/>
        </w:rPr>
      </w:pPr>
      <w:r w:rsidRPr="0080340F">
        <w:rPr>
          <w:rFonts w:asciiTheme="minorHAnsi" w:hAnsiTheme="minorHAnsi" w:cstheme="minorHAnsi"/>
          <w:color w:val="000000"/>
          <w:szCs w:val="22"/>
        </w:rPr>
        <w:t>Termination:  Round chimney top designed to exclude 98 percent of rainfall.</w:t>
      </w:r>
    </w:p>
    <w:p w14:paraId="04C8A8F3" w14:textId="596E0873" w:rsidR="00F92FB0" w:rsidRPr="0080340F" w:rsidRDefault="00F92FB0">
      <w:pPr>
        <w:pStyle w:val="PR2"/>
        <w:rPr>
          <w:rFonts w:asciiTheme="minorHAnsi" w:hAnsiTheme="minorHAnsi" w:cstheme="minorHAnsi"/>
          <w:szCs w:val="22"/>
        </w:rPr>
      </w:pPr>
      <w:r w:rsidRPr="0080340F">
        <w:rPr>
          <w:rFonts w:asciiTheme="minorHAnsi" w:hAnsiTheme="minorHAnsi" w:cstheme="minorHAnsi"/>
          <w:color w:val="000000"/>
          <w:szCs w:val="22"/>
        </w:rPr>
        <w:t xml:space="preserve">Termination:  Exit cone with drain </w:t>
      </w:r>
      <w:r w:rsidR="00336712">
        <w:rPr>
          <w:rFonts w:asciiTheme="minorHAnsi" w:hAnsiTheme="minorHAnsi" w:cstheme="minorHAnsi"/>
          <w:color w:val="000000"/>
          <w:szCs w:val="22"/>
        </w:rPr>
        <w:t>s</w:t>
      </w:r>
      <w:r w:rsidR="000C6310" w:rsidRPr="0080340F">
        <w:rPr>
          <w:rFonts w:asciiTheme="minorHAnsi" w:hAnsiTheme="minorHAnsi" w:cstheme="minorHAnsi"/>
          <w:color w:val="000000"/>
          <w:szCs w:val="22"/>
        </w:rPr>
        <w:t>ection</w:t>
      </w:r>
      <w:r w:rsidRPr="0080340F">
        <w:rPr>
          <w:rFonts w:asciiTheme="minorHAnsi" w:hAnsiTheme="minorHAnsi" w:cstheme="minorHAnsi"/>
          <w:color w:val="000000"/>
          <w:szCs w:val="22"/>
        </w:rPr>
        <w:t xml:space="preserve"> incorporated into riser.</w:t>
      </w:r>
    </w:p>
    <w:p w14:paraId="21061678" w14:textId="77777777" w:rsidR="00F92FB0" w:rsidRPr="0080340F" w:rsidRDefault="00F92FB0">
      <w:pPr>
        <w:pStyle w:val="PR2"/>
        <w:rPr>
          <w:rFonts w:asciiTheme="minorHAnsi" w:hAnsiTheme="minorHAnsi" w:cstheme="minorHAnsi"/>
          <w:szCs w:val="22"/>
        </w:rPr>
      </w:pPr>
      <w:r w:rsidRPr="0080340F">
        <w:rPr>
          <w:rFonts w:asciiTheme="minorHAnsi" w:hAnsiTheme="minorHAnsi" w:cstheme="minorHAnsi"/>
          <w:color w:val="000000"/>
          <w:szCs w:val="22"/>
        </w:rPr>
        <w:t xml:space="preserve">Termination: </w:t>
      </w:r>
      <w:r w:rsidRPr="00727E76">
        <w:rPr>
          <w:rFonts w:asciiTheme="minorHAnsi" w:hAnsiTheme="minorHAnsi" w:cstheme="minorHAnsi"/>
          <w:b/>
          <w:color w:val="000000"/>
          <w:szCs w:val="22"/>
        </w:rPr>
        <w:t xml:space="preserve"> [</w:t>
      </w:r>
      <w:r w:rsidRPr="00727E76">
        <w:rPr>
          <w:rFonts w:asciiTheme="minorHAnsi" w:hAnsiTheme="minorHAnsi" w:cstheme="minorHAnsi"/>
          <w:b/>
          <w:szCs w:val="22"/>
        </w:rPr>
        <w:t>Insert special type termination or delete this option from specification.]</w:t>
      </w:r>
    </w:p>
    <w:p w14:paraId="0198C92C" w14:textId="77777777" w:rsidR="00F92FB0" w:rsidRPr="0080340F" w:rsidRDefault="00F92FB0" w:rsidP="002424D2">
      <w:pPr>
        <w:pStyle w:val="ART"/>
      </w:pPr>
      <w:r w:rsidRPr="0080340F">
        <w:t>LISTED SPECIAL GAS VENT</w:t>
      </w:r>
    </w:p>
    <w:p w14:paraId="5D6A4CB6" w14:textId="77777777" w:rsidR="00F92FB0" w:rsidRPr="0080340F" w:rsidRDefault="00F92FB0" w:rsidP="00F92FB0">
      <w:pPr>
        <w:pStyle w:val="PR1"/>
        <w:rPr>
          <w:rFonts w:asciiTheme="minorHAnsi" w:hAnsiTheme="minorHAnsi" w:cstheme="minorHAnsi"/>
          <w:szCs w:val="22"/>
        </w:rPr>
      </w:pPr>
      <w:r w:rsidRPr="0080340F">
        <w:rPr>
          <w:rFonts w:asciiTheme="minorHAnsi" w:hAnsiTheme="minorHAnsi" w:cstheme="minorHAnsi"/>
          <w:szCs w:val="22"/>
        </w:rPr>
        <w:t>Manufacturer</w:t>
      </w:r>
      <w:r w:rsidRPr="0080340F">
        <w:rPr>
          <w:rFonts w:asciiTheme="minorHAnsi" w:hAnsiTheme="minorHAnsi" w:cstheme="minorHAnsi"/>
          <w:color w:val="000000"/>
          <w:szCs w:val="22"/>
        </w:rPr>
        <w:t>s:</w:t>
      </w:r>
    </w:p>
    <w:p w14:paraId="520DD701" w14:textId="77777777" w:rsidR="00FC4A89" w:rsidRPr="0080340F" w:rsidRDefault="00FC4A89" w:rsidP="00FC4A89">
      <w:pPr>
        <w:pStyle w:val="PR2"/>
        <w:rPr>
          <w:rFonts w:asciiTheme="minorHAnsi" w:hAnsiTheme="minorHAnsi" w:cstheme="minorHAnsi"/>
          <w:szCs w:val="22"/>
        </w:rPr>
      </w:pPr>
      <w:r w:rsidRPr="0080340F">
        <w:rPr>
          <w:rFonts w:asciiTheme="minorHAnsi" w:hAnsiTheme="minorHAnsi" w:cstheme="minorHAnsi"/>
          <w:color w:val="000000"/>
          <w:szCs w:val="22"/>
        </w:rPr>
        <w:t>Heat-Fab Inc.</w:t>
      </w:r>
    </w:p>
    <w:p w14:paraId="77FE3473" w14:textId="77777777" w:rsidR="00FC4A89" w:rsidRPr="0080340F" w:rsidRDefault="00FC4A89" w:rsidP="00FC4A89">
      <w:pPr>
        <w:pStyle w:val="PR2"/>
        <w:rPr>
          <w:rFonts w:asciiTheme="minorHAnsi" w:hAnsiTheme="minorHAnsi" w:cstheme="minorHAnsi"/>
          <w:szCs w:val="22"/>
        </w:rPr>
      </w:pPr>
      <w:r w:rsidRPr="0080340F">
        <w:rPr>
          <w:rFonts w:asciiTheme="minorHAnsi" w:hAnsiTheme="minorHAnsi" w:cstheme="minorHAnsi"/>
          <w:color w:val="000000"/>
          <w:szCs w:val="22"/>
        </w:rPr>
        <w:lastRenderedPageBreak/>
        <w:t>Metal-Fab, Inc.</w:t>
      </w:r>
    </w:p>
    <w:p w14:paraId="6E2F1FFA" w14:textId="77777777" w:rsidR="00FC4A89" w:rsidRPr="0080340F" w:rsidRDefault="00FC4A89" w:rsidP="00FC4A89">
      <w:pPr>
        <w:pStyle w:val="PR2"/>
        <w:rPr>
          <w:rFonts w:asciiTheme="minorHAnsi" w:hAnsiTheme="minorHAnsi" w:cstheme="minorHAnsi"/>
          <w:szCs w:val="22"/>
        </w:rPr>
      </w:pPr>
      <w:proofErr w:type="spellStart"/>
      <w:r w:rsidRPr="0080340F">
        <w:rPr>
          <w:rFonts w:asciiTheme="minorHAnsi" w:hAnsiTheme="minorHAnsi" w:cstheme="minorHAnsi"/>
          <w:color w:val="000000"/>
          <w:szCs w:val="22"/>
        </w:rPr>
        <w:t>ProTech</w:t>
      </w:r>
      <w:proofErr w:type="spellEnd"/>
      <w:r w:rsidRPr="0080340F">
        <w:rPr>
          <w:rFonts w:asciiTheme="minorHAnsi" w:hAnsiTheme="minorHAnsi" w:cstheme="minorHAnsi"/>
          <w:color w:val="000000"/>
          <w:szCs w:val="22"/>
        </w:rPr>
        <w:t xml:space="preserve"> Systems Inc.</w:t>
      </w:r>
    </w:p>
    <w:p w14:paraId="20EAB1EF" w14:textId="77777777" w:rsidR="00FC4A89" w:rsidRPr="0080340F" w:rsidRDefault="00FC4A89" w:rsidP="00FC4A89">
      <w:pPr>
        <w:pStyle w:val="PR2"/>
        <w:rPr>
          <w:rFonts w:asciiTheme="minorHAnsi" w:hAnsiTheme="minorHAnsi" w:cstheme="minorHAnsi"/>
          <w:szCs w:val="22"/>
        </w:rPr>
      </w:pPr>
      <w:r w:rsidRPr="0080340F">
        <w:rPr>
          <w:rFonts w:asciiTheme="minorHAnsi" w:hAnsiTheme="minorHAnsi" w:cstheme="minorHAnsi"/>
          <w:color w:val="000000"/>
          <w:szCs w:val="22"/>
        </w:rPr>
        <w:t>Z-FLEX</w:t>
      </w:r>
      <w:r w:rsidR="004763E0" w:rsidRPr="0080340F">
        <w:rPr>
          <w:rFonts w:asciiTheme="minorHAnsi" w:hAnsiTheme="minorHAnsi" w:cstheme="minorHAnsi"/>
          <w:color w:val="000000"/>
          <w:szCs w:val="22"/>
        </w:rPr>
        <w:t>.</w:t>
      </w:r>
    </w:p>
    <w:p w14:paraId="66B8D7E4" w14:textId="77777777" w:rsidR="00FC4A89" w:rsidRPr="0080340F" w:rsidRDefault="00FC4A89" w:rsidP="00FC4A89">
      <w:pPr>
        <w:pStyle w:val="PR1"/>
        <w:rPr>
          <w:rFonts w:asciiTheme="minorHAnsi" w:hAnsiTheme="minorHAnsi" w:cstheme="minorHAnsi"/>
          <w:szCs w:val="22"/>
        </w:rPr>
      </w:pPr>
      <w:r w:rsidRPr="0080340F">
        <w:rPr>
          <w:rFonts w:asciiTheme="minorHAnsi" w:hAnsiTheme="minorHAnsi" w:cstheme="minorHAnsi"/>
          <w:color w:val="000000"/>
          <w:szCs w:val="22"/>
        </w:rPr>
        <w:t xml:space="preserve">Description:  Double-wall metal vents tested according to UL 1738 and rated for </w:t>
      </w:r>
      <w:r w:rsidRPr="0080340F">
        <w:rPr>
          <w:rStyle w:val="IP"/>
          <w:rFonts w:asciiTheme="minorHAnsi" w:hAnsiTheme="minorHAnsi" w:cstheme="minorHAnsi"/>
          <w:color w:val="auto"/>
          <w:sz w:val="22"/>
          <w:szCs w:val="22"/>
        </w:rPr>
        <w:t>480 degrees</w:t>
      </w:r>
      <w:r w:rsidRPr="0080340F">
        <w:rPr>
          <w:rFonts w:asciiTheme="minorHAnsi" w:hAnsiTheme="minorHAnsi" w:cstheme="minorHAnsi"/>
          <w:szCs w:val="22"/>
        </w:rPr>
        <w:t xml:space="preserve"> </w:t>
      </w:r>
      <w:r w:rsidR="000C6310" w:rsidRPr="0080340F">
        <w:rPr>
          <w:rStyle w:val="IP"/>
          <w:rFonts w:asciiTheme="minorHAnsi" w:hAnsiTheme="minorHAnsi" w:cstheme="minorHAnsi"/>
          <w:color w:val="auto"/>
          <w:sz w:val="22"/>
          <w:szCs w:val="22"/>
        </w:rPr>
        <w:t>F</w:t>
      </w:r>
      <w:r w:rsidRPr="0080340F">
        <w:rPr>
          <w:rFonts w:asciiTheme="minorHAnsi" w:hAnsiTheme="minorHAnsi" w:cstheme="minorHAnsi"/>
          <w:color w:val="000000"/>
          <w:szCs w:val="22"/>
        </w:rPr>
        <w:t xml:space="preserve"> continuously, with positive or negative flue pressure complying with NFPA 211 and suitable for condensing-gas appliances.</w:t>
      </w:r>
    </w:p>
    <w:p w14:paraId="5C3F3D43" w14:textId="77777777" w:rsidR="00FC4A89" w:rsidRPr="0080340F" w:rsidRDefault="00FC4A89" w:rsidP="00FC4A89">
      <w:pPr>
        <w:pStyle w:val="PR1"/>
        <w:rPr>
          <w:rFonts w:asciiTheme="minorHAnsi" w:hAnsiTheme="minorHAnsi" w:cstheme="minorHAnsi"/>
          <w:szCs w:val="22"/>
        </w:rPr>
      </w:pPr>
      <w:r w:rsidRPr="0080340F">
        <w:rPr>
          <w:rFonts w:asciiTheme="minorHAnsi" w:hAnsiTheme="minorHAnsi" w:cstheme="minorHAnsi"/>
          <w:color w:val="000000"/>
          <w:szCs w:val="22"/>
        </w:rPr>
        <w:t xml:space="preserve">Construction:  Inner shell and outer jacket separated by at least a </w:t>
      </w:r>
      <w:r w:rsidRPr="0080340F">
        <w:rPr>
          <w:rFonts w:asciiTheme="minorHAnsi" w:hAnsiTheme="minorHAnsi" w:cstheme="minorHAnsi"/>
          <w:szCs w:val="22"/>
        </w:rPr>
        <w:t>1/2-inch</w:t>
      </w:r>
      <w:r w:rsidRPr="0080340F">
        <w:rPr>
          <w:rFonts w:asciiTheme="minorHAnsi" w:hAnsiTheme="minorHAnsi" w:cstheme="minorHAnsi"/>
          <w:color w:val="000000"/>
          <w:szCs w:val="22"/>
        </w:rPr>
        <w:t xml:space="preserve"> airspace.</w:t>
      </w:r>
    </w:p>
    <w:p w14:paraId="011E21B7" w14:textId="77777777" w:rsidR="00FC4A89" w:rsidRPr="0080340F" w:rsidRDefault="00FC4A89" w:rsidP="00FC4A89">
      <w:pPr>
        <w:pStyle w:val="PR1"/>
        <w:rPr>
          <w:rFonts w:asciiTheme="minorHAnsi" w:hAnsiTheme="minorHAnsi" w:cstheme="minorHAnsi"/>
          <w:szCs w:val="22"/>
        </w:rPr>
      </w:pPr>
      <w:r w:rsidRPr="0080340F">
        <w:rPr>
          <w:rFonts w:asciiTheme="minorHAnsi" w:hAnsiTheme="minorHAnsi" w:cstheme="minorHAnsi"/>
          <w:color w:val="000000"/>
          <w:szCs w:val="22"/>
        </w:rPr>
        <w:t>Inner Shell:  ASTM A 959, Type 29-4C stainless steel.</w:t>
      </w:r>
    </w:p>
    <w:p w14:paraId="7C000BF2" w14:textId="77777777" w:rsidR="00D447F8" w:rsidRPr="0080340F" w:rsidRDefault="00D447F8" w:rsidP="00FC4A89">
      <w:pPr>
        <w:pStyle w:val="PR1"/>
        <w:rPr>
          <w:rFonts w:asciiTheme="minorHAnsi" w:hAnsiTheme="minorHAnsi" w:cstheme="minorHAnsi"/>
          <w:szCs w:val="22"/>
        </w:rPr>
      </w:pPr>
      <w:r w:rsidRPr="0080340F">
        <w:rPr>
          <w:rFonts w:asciiTheme="minorHAnsi" w:hAnsiTheme="minorHAnsi" w:cstheme="minorHAnsi"/>
          <w:color w:val="000000"/>
          <w:szCs w:val="22"/>
        </w:rPr>
        <w:t xml:space="preserve">Outer Jacket: </w:t>
      </w:r>
      <w:r w:rsidRPr="00727E76">
        <w:rPr>
          <w:rFonts w:asciiTheme="minorHAnsi" w:hAnsiTheme="minorHAnsi" w:cstheme="minorHAnsi"/>
          <w:b/>
          <w:color w:val="000000"/>
          <w:szCs w:val="22"/>
        </w:rPr>
        <w:t xml:space="preserve"> [</w:t>
      </w:r>
      <w:r w:rsidRPr="00727E76">
        <w:rPr>
          <w:rFonts w:asciiTheme="minorHAnsi" w:hAnsiTheme="minorHAnsi" w:cstheme="minorHAnsi"/>
          <w:b/>
          <w:szCs w:val="22"/>
        </w:rPr>
        <w:t>Aluminized</w:t>
      </w:r>
      <w:r w:rsidRPr="00727E76">
        <w:rPr>
          <w:rFonts w:asciiTheme="minorHAnsi" w:hAnsiTheme="minorHAnsi" w:cstheme="minorHAnsi"/>
          <w:b/>
          <w:color w:val="000000"/>
          <w:szCs w:val="22"/>
        </w:rPr>
        <w:t>] [</w:t>
      </w:r>
      <w:r w:rsidRPr="00727E76">
        <w:rPr>
          <w:rFonts w:asciiTheme="minorHAnsi" w:hAnsiTheme="minorHAnsi" w:cstheme="minorHAnsi"/>
          <w:b/>
          <w:szCs w:val="22"/>
        </w:rPr>
        <w:t>Stainless</w:t>
      </w:r>
      <w:r w:rsidRPr="00727E76">
        <w:rPr>
          <w:rFonts w:asciiTheme="minorHAnsi" w:hAnsiTheme="minorHAnsi" w:cstheme="minorHAnsi"/>
          <w:b/>
          <w:color w:val="000000"/>
          <w:szCs w:val="22"/>
        </w:rPr>
        <w:t xml:space="preserve">] </w:t>
      </w:r>
      <w:r w:rsidRPr="0080340F">
        <w:rPr>
          <w:rFonts w:asciiTheme="minorHAnsi" w:hAnsiTheme="minorHAnsi" w:cstheme="minorHAnsi"/>
          <w:color w:val="000000"/>
          <w:szCs w:val="22"/>
        </w:rPr>
        <w:t>steel.</w:t>
      </w:r>
    </w:p>
    <w:p w14:paraId="28D73209" w14:textId="77777777" w:rsidR="00D447F8" w:rsidRPr="0080340F" w:rsidRDefault="00D447F8" w:rsidP="00FC4A89">
      <w:pPr>
        <w:pStyle w:val="PR1"/>
        <w:rPr>
          <w:rFonts w:asciiTheme="minorHAnsi" w:hAnsiTheme="minorHAnsi" w:cstheme="minorHAnsi"/>
          <w:szCs w:val="22"/>
        </w:rPr>
      </w:pPr>
      <w:r w:rsidRPr="0080340F">
        <w:rPr>
          <w:rFonts w:asciiTheme="minorHAnsi" w:hAnsiTheme="minorHAnsi" w:cstheme="minorHAnsi"/>
          <w:color w:val="000000"/>
          <w:szCs w:val="22"/>
        </w:rPr>
        <w:t xml:space="preserve">Accessories:  Tees, elbows, increasers, draft-hood connectors, terminations, adjustable roof flashings, storm collars, support assemblies, thimbles, firestop spacers, and fasteners; fabricated from similar materials and designs as vent-pipe straight </w:t>
      </w:r>
      <w:r w:rsidR="000C6310" w:rsidRPr="0080340F">
        <w:rPr>
          <w:rFonts w:asciiTheme="minorHAnsi" w:hAnsiTheme="minorHAnsi" w:cstheme="minorHAnsi"/>
          <w:color w:val="000000"/>
          <w:szCs w:val="22"/>
        </w:rPr>
        <w:t>Section</w:t>
      </w:r>
      <w:r w:rsidRPr="0080340F">
        <w:rPr>
          <w:rFonts w:asciiTheme="minorHAnsi" w:hAnsiTheme="minorHAnsi" w:cstheme="minorHAnsi"/>
          <w:color w:val="000000"/>
          <w:szCs w:val="22"/>
        </w:rPr>
        <w:t>s; all listed for same assembly.</w:t>
      </w:r>
    </w:p>
    <w:p w14:paraId="62A750AB" w14:textId="77777777" w:rsidR="00FC4A89" w:rsidRPr="0080340F" w:rsidRDefault="00D447F8" w:rsidP="00FC4A89">
      <w:pPr>
        <w:pStyle w:val="PR2"/>
        <w:rPr>
          <w:rFonts w:asciiTheme="minorHAnsi" w:hAnsiTheme="minorHAnsi" w:cstheme="minorHAnsi"/>
          <w:szCs w:val="22"/>
        </w:rPr>
      </w:pPr>
      <w:r w:rsidRPr="0080340F">
        <w:rPr>
          <w:rFonts w:asciiTheme="minorHAnsi" w:hAnsiTheme="minorHAnsi" w:cstheme="minorHAnsi"/>
          <w:color w:val="000000"/>
          <w:szCs w:val="22"/>
        </w:rPr>
        <w:t>Termination:  Stack cap designed to exclude 90 percent of rainfall.</w:t>
      </w:r>
    </w:p>
    <w:p w14:paraId="47CEA250" w14:textId="77777777" w:rsidR="00D447F8" w:rsidRPr="0080340F" w:rsidRDefault="00D447F8" w:rsidP="00FC4A89">
      <w:pPr>
        <w:pStyle w:val="PR2"/>
        <w:rPr>
          <w:rFonts w:asciiTheme="minorHAnsi" w:hAnsiTheme="minorHAnsi" w:cstheme="minorHAnsi"/>
          <w:szCs w:val="22"/>
        </w:rPr>
      </w:pPr>
      <w:r w:rsidRPr="0080340F">
        <w:rPr>
          <w:rFonts w:asciiTheme="minorHAnsi" w:hAnsiTheme="minorHAnsi" w:cstheme="minorHAnsi"/>
          <w:color w:val="000000"/>
          <w:szCs w:val="22"/>
        </w:rPr>
        <w:t>Termination:  Round chimney top designed to exclude 98 percent of rainfall.</w:t>
      </w:r>
    </w:p>
    <w:p w14:paraId="5D35AA02" w14:textId="77777777" w:rsidR="00D447F8" w:rsidRPr="0080340F" w:rsidRDefault="00D447F8" w:rsidP="00FC4A89">
      <w:pPr>
        <w:pStyle w:val="PR2"/>
        <w:rPr>
          <w:rFonts w:asciiTheme="minorHAnsi" w:hAnsiTheme="minorHAnsi" w:cstheme="minorHAnsi"/>
          <w:szCs w:val="22"/>
        </w:rPr>
      </w:pPr>
      <w:r w:rsidRPr="0080340F">
        <w:rPr>
          <w:rFonts w:asciiTheme="minorHAnsi" w:hAnsiTheme="minorHAnsi" w:cstheme="minorHAnsi"/>
          <w:color w:val="000000"/>
          <w:szCs w:val="22"/>
        </w:rPr>
        <w:t xml:space="preserve">Termination:  Exit cone with drain </w:t>
      </w:r>
      <w:r w:rsidR="000C6310" w:rsidRPr="0080340F">
        <w:rPr>
          <w:rFonts w:asciiTheme="minorHAnsi" w:hAnsiTheme="minorHAnsi" w:cstheme="minorHAnsi"/>
          <w:color w:val="000000"/>
          <w:szCs w:val="22"/>
        </w:rPr>
        <w:t>Section</w:t>
      </w:r>
      <w:r w:rsidRPr="0080340F">
        <w:rPr>
          <w:rFonts w:asciiTheme="minorHAnsi" w:hAnsiTheme="minorHAnsi" w:cstheme="minorHAnsi"/>
          <w:color w:val="000000"/>
          <w:szCs w:val="22"/>
        </w:rPr>
        <w:t xml:space="preserve"> incorporated into riser.</w:t>
      </w:r>
    </w:p>
    <w:p w14:paraId="6EC7EB7C" w14:textId="77777777" w:rsidR="00D447F8" w:rsidRPr="00727E76" w:rsidRDefault="00D447F8" w:rsidP="00FC4A89">
      <w:pPr>
        <w:pStyle w:val="PR2"/>
        <w:rPr>
          <w:rFonts w:asciiTheme="minorHAnsi" w:hAnsiTheme="minorHAnsi" w:cstheme="minorHAnsi"/>
          <w:b/>
          <w:szCs w:val="22"/>
        </w:rPr>
      </w:pPr>
      <w:r w:rsidRPr="0080340F">
        <w:rPr>
          <w:rFonts w:asciiTheme="minorHAnsi" w:hAnsiTheme="minorHAnsi" w:cstheme="minorHAnsi"/>
          <w:color w:val="000000"/>
          <w:szCs w:val="22"/>
        </w:rPr>
        <w:t xml:space="preserve">Termination:  </w:t>
      </w:r>
      <w:r w:rsidRPr="00727E76">
        <w:rPr>
          <w:rFonts w:asciiTheme="minorHAnsi" w:hAnsiTheme="minorHAnsi" w:cstheme="minorHAnsi"/>
          <w:b/>
          <w:color w:val="000000"/>
          <w:szCs w:val="22"/>
        </w:rPr>
        <w:t>[</w:t>
      </w:r>
      <w:r w:rsidRPr="00727E76">
        <w:rPr>
          <w:rFonts w:asciiTheme="minorHAnsi" w:hAnsiTheme="minorHAnsi" w:cstheme="minorHAnsi"/>
          <w:b/>
          <w:szCs w:val="22"/>
        </w:rPr>
        <w:t>Insert special type termination or delete this option from specification.]</w:t>
      </w:r>
    </w:p>
    <w:p w14:paraId="06A1EF4F" w14:textId="77777777" w:rsidR="00D447F8" w:rsidRPr="0080340F" w:rsidRDefault="00D447F8" w:rsidP="002424D2">
      <w:pPr>
        <w:pStyle w:val="ART"/>
      </w:pPr>
      <w:r w:rsidRPr="0080340F">
        <w:t>LISTED BUILDING-HEATING-APPLIANCE CHIMNEYS</w:t>
      </w:r>
    </w:p>
    <w:p w14:paraId="0D665589" w14:textId="77777777" w:rsidR="00D447F8" w:rsidRPr="0080340F" w:rsidRDefault="00D34C4E" w:rsidP="00D447F8">
      <w:pPr>
        <w:pStyle w:val="PR1"/>
        <w:rPr>
          <w:rFonts w:asciiTheme="minorHAnsi" w:hAnsiTheme="minorHAnsi" w:cstheme="minorHAnsi"/>
          <w:szCs w:val="22"/>
        </w:rPr>
      </w:pPr>
      <w:r w:rsidRPr="0080340F">
        <w:rPr>
          <w:rFonts w:asciiTheme="minorHAnsi" w:hAnsiTheme="minorHAnsi" w:cstheme="minorHAnsi"/>
          <w:color w:val="000000"/>
          <w:szCs w:val="22"/>
        </w:rPr>
        <w:t xml:space="preserve">Description:  Double-wall metal vents tested according to UL 103 and rated for </w:t>
      </w:r>
      <w:r w:rsidRPr="0080340F">
        <w:rPr>
          <w:rStyle w:val="IP"/>
          <w:rFonts w:asciiTheme="minorHAnsi" w:hAnsiTheme="minorHAnsi" w:cstheme="minorHAnsi"/>
          <w:color w:val="auto"/>
          <w:sz w:val="22"/>
          <w:szCs w:val="22"/>
        </w:rPr>
        <w:t>1000 degrees</w:t>
      </w:r>
      <w:r w:rsidRPr="0080340F">
        <w:rPr>
          <w:rFonts w:asciiTheme="minorHAnsi" w:hAnsiTheme="minorHAnsi" w:cstheme="minorHAnsi"/>
          <w:szCs w:val="22"/>
        </w:rPr>
        <w:t xml:space="preserve"> </w:t>
      </w:r>
      <w:r w:rsidR="000C6310" w:rsidRPr="0080340F">
        <w:rPr>
          <w:rStyle w:val="IP"/>
          <w:rFonts w:asciiTheme="minorHAnsi" w:hAnsiTheme="minorHAnsi" w:cstheme="minorHAnsi"/>
          <w:color w:val="auto"/>
          <w:sz w:val="22"/>
          <w:szCs w:val="22"/>
        </w:rPr>
        <w:t>F</w:t>
      </w:r>
      <w:r w:rsidRPr="0080340F">
        <w:rPr>
          <w:rFonts w:asciiTheme="minorHAnsi" w:hAnsiTheme="minorHAnsi" w:cstheme="minorHAnsi"/>
          <w:color w:val="000000"/>
          <w:szCs w:val="22"/>
        </w:rPr>
        <w:t xml:space="preserve"> continuously or </w:t>
      </w:r>
      <w:r w:rsidRPr="0080340F">
        <w:rPr>
          <w:rStyle w:val="IP"/>
          <w:rFonts w:asciiTheme="minorHAnsi" w:hAnsiTheme="minorHAnsi" w:cstheme="minorHAnsi"/>
          <w:color w:val="auto"/>
          <w:sz w:val="22"/>
          <w:szCs w:val="22"/>
        </w:rPr>
        <w:t xml:space="preserve">1700 degrees </w:t>
      </w:r>
      <w:r w:rsidR="000C6310" w:rsidRPr="0080340F">
        <w:rPr>
          <w:rStyle w:val="IP"/>
          <w:rFonts w:asciiTheme="minorHAnsi" w:hAnsiTheme="minorHAnsi" w:cstheme="minorHAnsi"/>
          <w:color w:val="auto"/>
          <w:sz w:val="22"/>
          <w:szCs w:val="22"/>
        </w:rPr>
        <w:t>F</w:t>
      </w:r>
      <w:r w:rsidRPr="0080340F">
        <w:rPr>
          <w:rFonts w:asciiTheme="minorHAnsi" w:hAnsiTheme="minorHAnsi" w:cstheme="minorHAnsi"/>
          <w:color w:val="000000"/>
          <w:szCs w:val="22"/>
        </w:rPr>
        <w:t xml:space="preserve"> for 10 minutes; with neutral or negative flue pressure complying with NFPA 211 and suitable for dual-fuel boilers, oven vents, water heaters, or exhaust for engines.</w:t>
      </w:r>
    </w:p>
    <w:p w14:paraId="29EC2636" w14:textId="6118BA49" w:rsidR="00D34C4E" w:rsidRPr="00727E76" w:rsidRDefault="00D34C4E" w:rsidP="00D447F8">
      <w:pPr>
        <w:pStyle w:val="PR1"/>
        <w:rPr>
          <w:rFonts w:asciiTheme="minorHAnsi" w:hAnsiTheme="minorHAnsi" w:cstheme="minorHAnsi"/>
          <w:b/>
          <w:szCs w:val="22"/>
        </w:rPr>
      </w:pPr>
      <w:r w:rsidRPr="0080340F">
        <w:rPr>
          <w:rFonts w:asciiTheme="minorHAnsi" w:hAnsiTheme="minorHAnsi" w:cstheme="minorHAnsi"/>
          <w:color w:val="000000"/>
          <w:szCs w:val="22"/>
        </w:rPr>
        <w:t xml:space="preserve">Construction:  Inner shell and outer jacket separated by at least a </w:t>
      </w:r>
      <w:r w:rsidRPr="00727E76">
        <w:rPr>
          <w:rFonts w:asciiTheme="minorHAnsi" w:hAnsiTheme="minorHAnsi" w:cstheme="minorHAnsi"/>
          <w:b/>
          <w:color w:val="000000"/>
          <w:szCs w:val="22"/>
        </w:rPr>
        <w:t>[</w:t>
      </w:r>
      <w:r w:rsidRPr="00727E76">
        <w:rPr>
          <w:rFonts w:asciiTheme="minorHAnsi" w:hAnsiTheme="minorHAnsi" w:cstheme="minorHAnsi"/>
          <w:b/>
          <w:szCs w:val="22"/>
        </w:rPr>
        <w:t>1/2-inch</w:t>
      </w:r>
      <w:r w:rsidRPr="00727E76">
        <w:rPr>
          <w:rFonts w:asciiTheme="minorHAnsi" w:hAnsiTheme="minorHAnsi" w:cstheme="minorHAnsi"/>
          <w:b/>
          <w:color w:val="000000"/>
          <w:szCs w:val="22"/>
        </w:rPr>
        <w:t>] [</w:t>
      </w:r>
      <w:r w:rsidRPr="00727E76">
        <w:rPr>
          <w:rFonts w:asciiTheme="minorHAnsi" w:hAnsiTheme="minorHAnsi" w:cstheme="minorHAnsi"/>
          <w:b/>
          <w:szCs w:val="22"/>
        </w:rPr>
        <w:t>1-inch</w:t>
      </w:r>
      <w:r w:rsidRPr="00727E76">
        <w:rPr>
          <w:rFonts w:asciiTheme="minorHAnsi" w:hAnsiTheme="minorHAnsi" w:cstheme="minorHAnsi"/>
          <w:b/>
          <w:color w:val="000000"/>
          <w:szCs w:val="22"/>
        </w:rPr>
        <w:t>] [</w:t>
      </w:r>
      <w:r w:rsidRPr="00727E76">
        <w:rPr>
          <w:rFonts w:asciiTheme="minorHAnsi" w:hAnsiTheme="minorHAnsi" w:cstheme="minorHAnsi"/>
          <w:b/>
          <w:szCs w:val="22"/>
        </w:rPr>
        <w:t>2-inch</w:t>
      </w:r>
      <w:r w:rsidRPr="00727E76">
        <w:rPr>
          <w:rFonts w:asciiTheme="minorHAnsi" w:hAnsiTheme="minorHAnsi" w:cstheme="minorHAnsi"/>
          <w:b/>
          <w:color w:val="000000"/>
          <w:szCs w:val="22"/>
        </w:rPr>
        <w:t>] [</w:t>
      </w:r>
      <w:r w:rsidRPr="00727E76">
        <w:rPr>
          <w:rFonts w:asciiTheme="minorHAnsi" w:hAnsiTheme="minorHAnsi" w:cstheme="minorHAnsi"/>
          <w:b/>
          <w:szCs w:val="22"/>
        </w:rPr>
        <w:t>3-inch</w:t>
      </w:r>
      <w:r w:rsidRPr="00727E76">
        <w:rPr>
          <w:rFonts w:asciiTheme="minorHAnsi" w:hAnsiTheme="minorHAnsi" w:cstheme="minorHAnsi"/>
          <w:b/>
          <w:color w:val="000000"/>
          <w:szCs w:val="22"/>
        </w:rPr>
        <w:t>] [</w:t>
      </w:r>
      <w:r w:rsidRPr="00727E76">
        <w:rPr>
          <w:rFonts w:asciiTheme="minorHAnsi" w:hAnsiTheme="minorHAnsi" w:cstheme="minorHAnsi"/>
          <w:b/>
          <w:szCs w:val="22"/>
        </w:rPr>
        <w:t>4-inch</w:t>
      </w:r>
      <w:r w:rsidRPr="00727E76">
        <w:rPr>
          <w:rFonts w:asciiTheme="minorHAnsi" w:hAnsiTheme="minorHAnsi" w:cstheme="minorHAnsi"/>
          <w:b/>
          <w:color w:val="000000"/>
          <w:szCs w:val="22"/>
        </w:rPr>
        <w:t xml:space="preserve">] </w:t>
      </w:r>
      <w:r w:rsidRPr="0080340F">
        <w:rPr>
          <w:rFonts w:asciiTheme="minorHAnsi" w:hAnsiTheme="minorHAnsi" w:cstheme="minorHAnsi"/>
          <w:color w:val="000000"/>
          <w:szCs w:val="22"/>
        </w:rPr>
        <w:t>annular space</w:t>
      </w:r>
      <w:r w:rsidRPr="00727E76">
        <w:rPr>
          <w:rFonts w:asciiTheme="minorHAnsi" w:hAnsiTheme="minorHAnsi" w:cstheme="minorHAnsi"/>
          <w:b/>
          <w:color w:val="000000"/>
          <w:szCs w:val="22"/>
        </w:rPr>
        <w:t xml:space="preserve"> [</w:t>
      </w:r>
      <w:r w:rsidRPr="00727E76">
        <w:rPr>
          <w:rFonts w:asciiTheme="minorHAnsi" w:hAnsiTheme="minorHAnsi" w:cstheme="minorHAnsi"/>
          <w:b/>
          <w:szCs w:val="22"/>
        </w:rPr>
        <w:t>filled with high-temperature, ceramic-fiber insulation</w:t>
      </w:r>
      <w:r w:rsidRPr="00727E76">
        <w:rPr>
          <w:rFonts w:asciiTheme="minorHAnsi" w:hAnsiTheme="minorHAnsi" w:cstheme="minorHAnsi"/>
          <w:b/>
          <w:color w:val="000000"/>
          <w:szCs w:val="22"/>
        </w:rPr>
        <w:t>]</w:t>
      </w:r>
      <w:r w:rsidR="00722397">
        <w:rPr>
          <w:rFonts w:asciiTheme="minorHAnsi" w:hAnsiTheme="minorHAnsi" w:cstheme="minorHAnsi"/>
          <w:b/>
          <w:color w:val="000000"/>
          <w:szCs w:val="22"/>
        </w:rPr>
        <w:t>.</w:t>
      </w:r>
    </w:p>
    <w:p w14:paraId="6382BD5B" w14:textId="77777777" w:rsidR="00D34C4E" w:rsidRPr="0080340F" w:rsidRDefault="00D34C4E" w:rsidP="00D447F8">
      <w:pPr>
        <w:pStyle w:val="PR1"/>
        <w:rPr>
          <w:rFonts w:asciiTheme="minorHAnsi" w:hAnsiTheme="minorHAnsi" w:cstheme="minorHAnsi"/>
          <w:szCs w:val="22"/>
        </w:rPr>
      </w:pPr>
      <w:r w:rsidRPr="0080340F">
        <w:rPr>
          <w:rFonts w:asciiTheme="minorHAnsi" w:hAnsiTheme="minorHAnsi" w:cstheme="minorHAnsi"/>
          <w:color w:val="000000"/>
          <w:szCs w:val="22"/>
        </w:rPr>
        <w:t xml:space="preserve">Inner Shell:  ASTM A 666, Type </w:t>
      </w:r>
      <w:r w:rsidRPr="00727E76">
        <w:rPr>
          <w:rFonts w:asciiTheme="minorHAnsi" w:hAnsiTheme="minorHAnsi" w:cstheme="minorHAnsi"/>
          <w:b/>
          <w:color w:val="000000"/>
          <w:szCs w:val="22"/>
        </w:rPr>
        <w:t>[</w:t>
      </w:r>
      <w:r w:rsidRPr="00727E76">
        <w:rPr>
          <w:rFonts w:asciiTheme="minorHAnsi" w:hAnsiTheme="minorHAnsi" w:cstheme="minorHAnsi"/>
          <w:b/>
          <w:szCs w:val="22"/>
        </w:rPr>
        <w:t>304</w:t>
      </w:r>
      <w:r w:rsidRPr="00727E76">
        <w:rPr>
          <w:rFonts w:asciiTheme="minorHAnsi" w:hAnsiTheme="minorHAnsi" w:cstheme="minorHAnsi"/>
          <w:b/>
          <w:color w:val="000000"/>
          <w:szCs w:val="22"/>
        </w:rPr>
        <w:t>] [</w:t>
      </w:r>
      <w:r w:rsidRPr="00727E76">
        <w:rPr>
          <w:rFonts w:asciiTheme="minorHAnsi" w:hAnsiTheme="minorHAnsi" w:cstheme="minorHAnsi"/>
          <w:b/>
          <w:szCs w:val="22"/>
        </w:rPr>
        <w:t>316</w:t>
      </w:r>
      <w:r w:rsidRPr="00727E76">
        <w:rPr>
          <w:rFonts w:asciiTheme="minorHAnsi" w:hAnsiTheme="minorHAnsi" w:cstheme="minorHAnsi"/>
          <w:b/>
          <w:color w:val="000000"/>
          <w:szCs w:val="22"/>
        </w:rPr>
        <w:t xml:space="preserve">] </w:t>
      </w:r>
      <w:r w:rsidRPr="0080340F">
        <w:rPr>
          <w:rFonts w:asciiTheme="minorHAnsi" w:hAnsiTheme="minorHAnsi" w:cstheme="minorHAnsi"/>
          <w:color w:val="000000"/>
          <w:szCs w:val="22"/>
        </w:rPr>
        <w:t>stainless steel.</w:t>
      </w:r>
    </w:p>
    <w:p w14:paraId="29A740CC" w14:textId="77777777" w:rsidR="00D34C4E" w:rsidRPr="0080340F" w:rsidRDefault="00D34C4E" w:rsidP="00D447F8">
      <w:pPr>
        <w:pStyle w:val="PR1"/>
        <w:rPr>
          <w:rFonts w:asciiTheme="minorHAnsi" w:hAnsiTheme="minorHAnsi" w:cstheme="minorHAnsi"/>
          <w:szCs w:val="22"/>
        </w:rPr>
      </w:pPr>
      <w:r w:rsidRPr="0080340F">
        <w:rPr>
          <w:rFonts w:asciiTheme="minorHAnsi" w:hAnsiTheme="minorHAnsi" w:cstheme="minorHAnsi"/>
          <w:color w:val="000000"/>
          <w:szCs w:val="22"/>
        </w:rPr>
        <w:t xml:space="preserve">Description:  Double-wall metal vents tested according to UL 103 and 959 and rated for </w:t>
      </w:r>
      <w:r w:rsidRPr="0080340F">
        <w:rPr>
          <w:rStyle w:val="IP"/>
          <w:rFonts w:asciiTheme="minorHAnsi" w:hAnsiTheme="minorHAnsi" w:cstheme="minorHAnsi"/>
          <w:color w:val="auto"/>
          <w:sz w:val="22"/>
          <w:szCs w:val="22"/>
        </w:rPr>
        <w:t xml:space="preserve">1400 degrees </w:t>
      </w:r>
      <w:r w:rsidR="000C6310" w:rsidRPr="0080340F">
        <w:rPr>
          <w:rStyle w:val="IP"/>
          <w:rFonts w:asciiTheme="minorHAnsi" w:hAnsiTheme="minorHAnsi" w:cstheme="minorHAnsi"/>
          <w:color w:val="auto"/>
          <w:sz w:val="22"/>
          <w:szCs w:val="22"/>
        </w:rPr>
        <w:t>F</w:t>
      </w:r>
      <w:r w:rsidRPr="0080340F">
        <w:rPr>
          <w:rFonts w:asciiTheme="minorHAnsi" w:hAnsiTheme="minorHAnsi" w:cstheme="minorHAnsi"/>
          <w:color w:val="000000"/>
          <w:szCs w:val="22"/>
        </w:rPr>
        <w:t xml:space="preserve"> continuously or </w:t>
      </w:r>
      <w:r w:rsidRPr="0080340F">
        <w:rPr>
          <w:rStyle w:val="IP"/>
          <w:rFonts w:asciiTheme="minorHAnsi" w:hAnsiTheme="minorHAnsi" w:cstheme="minorHAnsi"/>
          <w:color w:val="auto"/>
          <w:sz w:val="22"/>
          <w:szCs w:val="22"/>
        </w:rPr>
        <w:t xml:space="preserve">1800 degrees </w:t>
      </w:r>
      <w:r w:rsidR="000C6310" w:rsidRPr="0080340F">
        <w:rPr>
          <w:rStyle w:val="IP"/>
          <w:rFonts w:asciiTheme="minorHAnsi" w:hAnsiTheme="minorHAnsi" w:cstheme="minorHAnsi"/>
          <w:color w:val="auto"/>
          <w:sz w:val="22"/>
          <w:szCs w:val="22"/>
        </w:rPr>
        <w:t>F</w:t>
      </w:r>
      <w:r w:rsidRPr="0080340F">
        <w:rPr>
          <w:rFonts w:asciiTheme="minorHAnsi" w:hAnsiTheme="minorHAnsi" w:cstheme="minorHAnsi"/>
          <w:color w:val="000000"/>
          <w:szCs w:val="22"/>
        </w:rPr>
        <w:t xml:space="preserve"> for 10 minutes; with positive or negative flue pressure complying with NFPA 211 and suitable for dual-fuel boilers, oven vents, water heaters, or exhaust for engines.</w:t>
      </w:r>
    </w:p>
    <w:p w14:paraId="106DABCD" w14:textId="77777777" w:rsidR="00D34C4E" w:rsidRPr="0080340F" w:rsidRDefault="00D34C4E" w:rsidP="00D447F8">
      <w:pPr>
        <w:pStyle w:val="PR1"/>
        <w:rPr>
          <w:rFonts w:asciiTheme="minorHAnsi" w:hAnsiTheme="minorHAnsi" w:cstheme="minorHAnsi"/>
          <w:szCs w:val="22"/>
        </w:rPr>
      </w:pPr>
      <w:r w:rsidRPr="0080340F">
        <w:rPr>
          <w:rFonts w:asciiTheme="minorHAnsi" w:hAnsiTheme="minorHAnsi" w:cstheme="minorHAnsi"/>
          <w:color w:val="000000"/>
          <w:szCs w:val="22"/>
        </w:rPr>
        <w:t>Construction:  Inner shell and outer jacket separated by at least a</w:t>
      </w:r>
      <w:r w:rsidRPr="00727E76">
        <w:rPr>
          <w:rFonts w:asciiTheme="minorHAnsi" w:hAnsiTheme="minorHAnsi" w:cstheme="minorHAnsi"/>
          <w:b/>
          <w:color w:val="000000"/>
          <w:szCs w:val="22"/>
        </w:rPr>
        <w:t xml:space="preserve"> [</w:t>
      </w:r>
      <w:r w:rsidRPr="00727E76">
        <w:rPr>
          <w:rFonts w:asciiTheme="minorHAnsi" w:hAnsiTheme="minorHAnsi" w:cstheme="minorHAnsi"/>
          <w:b/>
          <w:szCs w:val="22"/>
        </w:rPr>
        <w:t>1-inch</w:t>
      </w:r>
      <w:r w:rsidRPr="00727E76">
        <w:rPr>
          <w:rFonts w:asciiTheme="minorHAnsi" w:hAnsiTheme="minorHAnsi" w:cstheme="minorHAnsi"/>
          <w:b/>
          <w:color w:val="000000"/>
          <w:szCs w:val="22"/>
        </w:rPr>
        <w:t>] [</w:t>
      </w:r>
      <w:r w:rsidRPr="00727E76">
        <w:rPr>
          <w:rFonts w:asciiTheme="minorHAnsi" w:hAnsiTheme="minorHAnsi" w:cstheme="minorHAnsi"/>
          <w:b/>
          <w:szCs w:val="22"/>
        </w:rPr>
        <w:t>2-inch</w:t>
      </w:r>
      <w:r w:rsidRPr="00727E76">
        <w:rPr>
          <w:rFonts w:asciiTheme="minorHAnsi" w:hAnsiTheme="minorHAnsi" w:cstheme="minorHAnsi"/>
          <w:b/>
          <w:color w:val="000000"/>
          <w:szCs w:val="22"/>
        </w:rPr>
        <w:t>] [</w:t>
      </w:r>
      <w:r w:rsidRPr="00727E76">
        <w:rPr>
          <w:rFonts w:asciiTheme="minorHAnsi" w:hAnsiTheme="minorHAnsi" w:cstheme="minorHAnsi"/>
          <w:b/>
          <w:szCs w:val="22"/>
        </w:rPr>
        <w:t>3-inch</w:t>
      </w:r>
      <w:r w:rsidRPr="00727E76">
        <w:rPr>
          <w:rFonts w:asciiTheme="minorHAnsi" w:hAnsiTheme="minorHAnsi" w:cstheme="minorHAnsi"/>
          <w:b/>
          <w:color w:val="000000"/>
          <w:szCs w:val="22"/>
        </w:rPr>
        <w:t>] [</w:t>
      </w:r>
      <w:r w:rsidRPr="00727E76">
        <w:rPr>
          <w:rFonts w:asciiTheme="minorHAnsi" w:hAnsiTheme="minorHAnsi" w:cstheme="minorHAnsi"/>
          <w:b/>
          <w:szCs w:val="22"/>
        </w:rPr>
        <w:t>4-inch</w:t>
      </w:r>
      <w:r w:rsidRPr="00727E76">
        <w:rPr>
          <w:rFonts w:asciiTheme="minorHAnsi" w:hAnsiTheme="minorHAnsi" w:cstheme="minorHAnsi"/>
          <w:b/>
          <w:color w:val="000000"/>
          <w:szCs w:val="22"/>
        </w:rPr>
        <w:t xml:space="preserve">] </w:t>
      </w:r>
      <w:r w:rsidRPr="0080340F">
        <w:rPr>
          <w:rFonts w:asciiTheme="minorHAnsi" w:hAnsiTheme="minorHAnsi" w:cstheme="minorHAnsi"/>
          <w:color w:val="000000"/>
          <w:szCs w:val="22"/>
        </w:rPr>
        <w:t>annular space filled with high-temperature, ceramic-fiber insulation.</w:t>
      </w:r>
    </w:p>
    <w:p w14:paraId="5A649B35" w14:textId="77777777" w:rsidR="00D34C4E" w:rsidRPr="0080340F" w:rsidRDefault="00D34C4E" w:rsidP="00D447F8">
      <w:pPr>
        <w:pStyle w:val="PR1"/>
        <w:rPr>
          <w:rFonts w:asciiTheme="minorHAnsi" w:hAnsiTheme="minorHAnsi" w:cstheme="minorHAnsi"/>
          <w:szCs w:val="22"/>
        </w:rPr>
      </w:pPr>
      <w:r w:rsidRPr="0080340F">
        <w:rPr>
          <w:rFonts w:asciiTheme="minorHAnsi" w:hAnsiTheme="minorHAnsi" w:cstheme="minorHAnsi"/>
          <w:color w:val="000000"/>
          <w:szCs w:val="22"/>
        </w:rPr>
        <w:t xml:space="preserve">Inner Shell:  ASTM A 666, Type </w:t>
      </w:r>
      <w:r w:rsidRPr="00727E76">
        <w:rPr>
          <w:rFonts w:asciiTheme="minorHAnsi" w:hAnsiTheme="minorHAnsi" w:cstheme="minorHAnsi"/>
          <w:b/>
          <w:color w:val="000000"/>
          <w:szCs w:val="22"/>
        </w:rPr>
        <w:t>[</w:t>
      </w:r>
      <w:r w:rsidRPr="00727E76">
        <w:rPr>
          <w:rFonts w:asciiTheme="minorHAnsi" w:hAnsiTheme="minorHAnsi" w:cstheme="minorHAnsi"/>
          <w:b/>
          <w:szCs w:val="22"/>
        </w:rPr>
        <w:t>304</w:t>
      </w:r>
      <w:r w:rsidRPr="00727E76">
        <w:rPr>
          <w:rFonts w:asciiTheme="minorHAnsi" w:hAnsiTheme="minorHAnsi" w:cstheme="minorHAnsi"/>
          <w:b/>
          <w:color w:val="000000"/>
          <w:szCs w:val="22"/>
        </w:rPr>
        <w:t>] [</w:t>
      </w:r>
      <w:r w:rsidRPr="00727E76">
        <w:rPr>
          <w:rFonts w:asciiTheme="minorHAnsi" w:hAnsiTheme="minorHAnsi" w:cstheme="minorHAnsi"/>
          <w:b/>
          <w:szCs w:val="22"/>
        </w:rPr>
        <w:t>316</w:t>
      </w:r>
      <w:r w:rsidRPr="00727E76">
        <w:rPr>
          <w:rFonts w:asciiTheme="minorHAnsi" w:hAnsiTheme="minorHAnsi" w:cstheme="minorHAnsi"/>
          <w:b/>
          <w:color w:val="000000"/>
          <w:szCs w:val="22"/>
        </w:rPr>
        <w:t xml:space="preserve">] </w:t>
      </w:r>
      <w:r w:rsidRPr="0080340F">
        <w:rPr>
          <w:rFonts w:asciiTheme="minorHAnsi" w:hAnsiTheme="minorHAnsi" w:cstheme="minorHAnsi"/>
          <w:color w:val="000000"/>
          <w:szCs w:val="22"/>
        </w:rPr>
        <w:t>stainless steel.</w:t>
      </w:r>
    </w:p>
    <w:p w14:paraId="60A321E2" w14:textId="77777777" w:rsidR="00D34C4E" w:rsidRPr="0080340F" w:rsidRDefault="00D34C4E" w:rsidP="00D447F8">
      <w:pPr>
        <w:pStyle w:val="PR1"/>
        <w:rPr>
          <w:rFonts w:asciiTheme="minorHAnsi" w:hAnsiTheme="minorHAnsi" w:cstheme="minorHAnsi"/>
          <w:szCs w:val="22"/>
        </w:rPr>
      </w:pPr>
      <w:r w:rsidRPr="0080340F">
        <w:rPr>
          <w:rFonts w:asciiTheme="minorHAnsi" w:hAnsiTheme="minorHAnsi" w:cstheme="minorHAnsi"/>
          <w:color w:val="000000"/>
          <w:szCs w:val="22"/>
        </w:rPr>
        <w:lastRenderedPageBreak/>
        <w:t xml:space="preserve">Description:  Double-wall metal vents tested according to UL 103 and rated for </w:t>
      </w:r>
      <w:r w:rsidRPr="0080340F">
        <w:rPr>
          <w:rStyle w:val="IP"/>
          <w:rFonts w:asciiTheme="minorHAnsi" w:hAnsiTheme="minorHAnsi" w:cstheme="minorHAnsi"/>
          <w:color w:val="auto"/>
          <w:sz w:val="22"/>
          <w:szCs w:val="22"/>
        </w:rPr>
        <w:t>1000 degrees</w:t>
      </w:r>
      <w:r w:rsidRPr="0080340F">
        <w:rPr>
          <w:rFonts w:asciiTheme="minorHAnsi" w:hAnsiTheme="minorHAnsi" w:cstheme="minorHAnsi"/>
          <w:szCs w:val="22"/>
        </w:rPr>
        <w:t xml:space="preserve"> </w:t>
      </w:r>
      <w:r w:rsidR="000C6310" w:rsidRPr="0080340F">
        <w:rPr>
          <w:rStyle w:val="IP"/>
          <w:rFonts w:asciiTheme="minorHAnsi" w:hAnsiTheme="minorHAnsi" w:cstheme="minorHAnsi"/>
          <w:color w:val="auto"/>
          <w:sz w:val="22"/>
          <w:szCs w:val="22"/>
        </w:rPr>
        <w:t>F</w:t>
      </w:r>
      <w:r w:rsidRPr="0080340F">
        <w:rPr>
          <w:rFonts w:asciiTheme="minorHAnsi" w:hAnsiTheme="minorHAnsi" w:cstheme="minorHAnsi"/>
          <w:color w:val="000000"/>
          <w:szCs w:val="22"/>
        </w:rPr>
        <w:t xml:space="preserve"> continuously, or </w:t>
      </w:r>
      <w:r w:rsidRPr="0080340F">
        <w:rPr>
          <w:rStyle w:val="IP"/>
          <w:rFonts w:asciiTheme="minorHAnsi" w:hAnsiTheme="minorHAnsi" w:cstheme="minorHAnsi"/>
          <w:color w:val="auto"/>
          <w:sz w:val="22"/>
          <w:szCs w:val="22"/>
        </w:rPr>
        <w:t xml:space="preserve">2100 degrees </w:t>
      </w:r>
      <w:r w:rsidR="000C6310" w:rsidRPr="0080340F">
        <w:rPr>
          <w:rStyle w:val="IP"/>
          <w:rFonts w:asciiTheme="minorHAnsi" w:hAnsiTheme="minorHAnsi" w:cstheme="minorHAnsi"/>
          <w:color w:val="auto"/>
          <w:sz w:val="22"/>
          <w:szCs w:val="22"/>
        </w:rPr>
        <w:t>F</w:t>
      </w:r>
      <w:r w:rsidRPr="0080340F">
        <w:rPr>
          <w:rFonts w:asciiTheme="minorHAnsi" w:hAnsiTheme="minorHAnsi" w:cstheme="minorHAnsi"/>
          <w:color w:val="000000"/>
          <w:szCs w:val="22"/>
        </w:rPr>
        <w:t xml:space="preserve"> for 10 minutes; with neutral or negative flue pressure complying with NFPA 211 and suitable for fireplaces and other solid-fuel-burning appliances</w:t>
      </w:r>
    </w:p>
    <w:p w14:paraId="6D57CEF0" w14:textId="77777777" w:rsidR="00D34C4E" w:rsidRPr="0080340F" w:rsidRDefault="00D34C4E" w:rsidP="00D447F8">
      <w:pPr>
        <w:pStyle w:val="PR1"/>
        <w:rPr>
          <w:rFonts w:asciiTheme="minorHAnsi" w:hAnsiTheme="minorHAnsi" w:cstheme="minorHAnsi"/>
          <w:szCs w:val="22"/>
        </w:rPr>
      </w:pPr>
      <w:r w:rsidRPr="0080340F">
        <w:rPr>
          <w:rFonts w:asciiTheme="minorHAnsi" w:hAnsiTheme="minorHAnsi" w:cstheme="minorHAnsi"/>
          <w:color w:val="000000"/>
          <w:szCs w:val="22"/>
        </w:rPr>
        <w:t>Construction:  Inner shell and outer jacket separated by at least a</w:t>
      </w:r>
      <w:r w:rsidRPr="00727E76">
        <w:rPr>
          <w:rFonts w:asciiTheme="minorHAnsi" w:hAnsiTheme="minorHAnsi" w:cstheme="minorHAnsi"/>
          <w:b/>
          <w:color w:val="000000"/>
          <w:szCs w:val="22"/>
        </w:rPr>
        <w:t xml:space="preserve"> [</w:t>
      </w:r>
      <w:r w:rsidRPr="00727E76">
        <w:rPr>
          <w:rFonts w:asciiTheme="minorHAnsi" w:hAnsiTheme="minorHAnsi" w:cstheme="minorHAnsi"/>
          <w:b/>
          <w:szCs w:val="22"/>
        </w:rPr>
        <w:t>1-inch</w:t>
      </w:r>
      <w:r w:rsidRPr="00727E76">
        <w:rPr>
          <w:rFonts w:asciiTheme="minorHAnsi" w:hAnsiTheme="minorHAnsi" w:cstheme="minorHAnsi"/>
          <w:b/>
          <w:color w:val="000000"/>
          <w:szCs w:val="22"/>
        </w:rPr>
        <w:t>] [</w:t>
      </w:r>
      <w:r w:rsidRPr="00727E76">
        <w:rPr>
          <w:rFonts w:asciiTheme="minorHAnsi" w:hAnsiTheme="minorHAnsi" w:cstheme="minorHAnsi"/>
          <w:b/>
          <w:szCs w:val="22"/>
        </w:rPr>
        <w:t>1-1/2-inch</w:t>
      </w:r>
      <w:r w:rsidRPr="00727E76">
        <w:rPr>
          <w:rFonts w:asciiTheme="minorHAnsi" w:hAnsiTheme="minorHAnsi" w:cstheme="minorHAnsi"/>
          <w:b/>
          <w:color w:val="000000"/>
          <w:szCs w:val="22"/>
        </w:rPr>
        <w:t>] [</w:t>
      </w:r>
      <w:r w:rsidRPr="00727E76">
        <w:rPr>
          <w:rFonts w:asciiTheme="minorHAnsi" w:hAnsiTheme="minorHAnsi" w:cstheme="minorHAnsi"/>
          <w:b/>
          <w:szCs w:val="22"/>
        </w:rPr>
        <w:t>2-inch</w:t>
      </w:r>
      <w:r w:rsidRPr="00727E76">
        <w:rPr>
          <w:rFonts w:asciiTheme="minorHAnsi" w:hAnsiTheme="minorHAnsi" w:cstheme="minorHAnsi"/>
          <w:b/>
          <w:color w:val="000000"/>
          <w:szCs w:val="22"/>
        </w:rPr>
        <w:t xml:space="preserve">] </w:t>
      </w:r>
      <w:r w:rsidRPr="00727E76">
        <w:rPr>
          <w:rFonts w:asciiTheme="minorHAnsi" w:hAnsiTheme="minorHAnsi" w:cstheme="minorHAnsi"/>
          <w:b/>
          <w:szCs w:val="22"/>
        </w:rPr>
        <w:t>[4-inch</w:t>
      </w:r>
      <w:r w:rsidRPr="00727E76">
        <w:rPr>
          <w:rFonts w:asciiTheme="minorHAnsi" w:hAnsiTheme="minorHAnsi" w:cstheme="minorHAnsi"/>
          <w:b/>
          <w:color w:val="000000"/>
          <w:szCs w:val="22"/>
        </w:rPr>
        <w:t xml:space="preserve">] </w:t>
      </w:r>
      <w:r w:rsidRPr="0080340F">
        <w:rPr>
          <w:rFonts w:asciiTheme="minorHAnsi" w:hAnsiTheme="minorHAnsi" w:cstheme="minorHAnsi"/>
          <w:color w:val="000000"/>
          <w:szCs w:val="22"/>
        </w:rPr>
        <w:t>annular space filled with high-temperature, ceramic-fiber insulation.</w:t>
      </w:r>
    </w:p>
    <w:p w14:paraId="5CAAC658" w14:textId="77777777" w:rsidR="008F571F" w:rsidRPr="0080340F" w:rsidRDefault="008F571F" w:rsidP="00D447F8">
      <w:pPr>
        <w:pStyle w:val="PR1"/>
        <w:rPr>
          <w:rFonts w:asciiTheme="minorHAnsi" w:hAnsiTheme="minorHAnsi" w:cstheme="minorHAnsi"/>
          <w:szCs w:val="22"/>
        </w:rPr>
      </w:pPr>
      <w:r w:rsidRPr="0080340F">
        <w:rPr>
          <w:rFonts w:asciiTheme="minorHAnsi" w:hAnsiTheme="minorHAnsi" w:cstheme="minorHAnsi"/>
          <w:color w:val="000000"/>
          <w:szCs w:val="22"/>
        </w:rPr>
        <w:t xml:space="preserve">Inner Shell: </w:t>
      </w:r>
      <w:r w:rsidRPr="00727E76">
        <w:rPr>
          <w:rFonts w:asciiTheme="minorHAnsi" w:hAnsiTheme="minorHAnsi" w:cstheme="minorHAnsi"/>
          <w:b/>
          <w:color w:val="000000"/>
          <w:szCs w:val="22"/>
        </w:rPr>
        <w:t xml:space="preserve"> [</w:t>
      </w:r>
      <w:r w:rsidRPr="00727E76">
        <w:rPr>
          <w:rFonts w:asciiTheme="minorHAnsi" w:hAnsiTheme="minorHAnsi" w:cstheme="minorHAnsi"/>
          <w:b/>
          <w:szCs w:val="22"/>
        </w:rPr>
        <w:t xml:space="preserve">ASTM </w:t>
      </w:r>
      <w:proofErr w:type="gramStart"/>
      <w:r w:rsidRPr="00727E76">
        <w:rPr>
          <w:rFonts w:asciiTheme="minorHAnsi" w:hAnsiTheme="minorHAnsi" w:cstheme="minorHAnsi"/>
          <w:b/>
          <w:szCs w:val="22"/>
        </w:rPr>
        <w:t>A</w:t>
      </w:r>
      <w:proofErr w:type="gramEnd"/>
      <w:r w:rsidRPr="00727E76">
        <w:rPr>
          <w:rFonts w:asciiTheme="minorHAnsi" w:hAnsiTheme="minorHAnsi" w:cstheme="minorHAnsi"/>
          <w:b/>
          <w:szCs w:val="22"/>
        </w:rPr>
        <w:t xml:space="preserve"> 666, Type 304</w:t>
      </w:r>
      <w:r w:rsidRPr="00727E76">
        <w:rPr>
          <w:rFonts w:asciiTheme="minorHAnsi" w:hAnsiTheme="minorHAnsi" w:cstheme="minorHAnsi"/>
          <w:b/>
          <w:color w:val="000000"/>
          <w:szCs w:val="22"/>
        </w:rPr>
        <w:t>] [</w:t>
      </w:r>
      <w:r w:rsidRPr="00727E76">
        <w:rPr>
          <w:rFonts w:asciiTheme="minorHAnsi" w:hAnsiTheme="minorHAnsi" w:cstheme="minorHAnsi"/>
          <w:b/>
          <w:szCs w:val="22"/>
        </w:rPr>
        <w:t>ASTM A 666, Type 316</w:t>
      </w:r>
      <w:r w:rsidRPr="00727E76">
        <w:rPr>
          <w:rFonts w:asciiTheme="minorHAnsi" w:hAnsiTheme="minorHAnsi" w:cstheme="minorHAnsi"/>
          <w:b/>
          <w:color w:val="000000"/>
          <w:szCs w:val="22"/>
        </w:rPr>
        <w:t>] [</w:t>
      </w:r>
      <w:r w:rsidRPr="00727E76">
        <w:rPr>
          <w:rFonts w:asciiTheme="minorHAnsi" w:hAnsiTheme="minorHAnsi" w:cstheme="minorHAnsi"/>
          <w:b/>
          <w:szCs w:val="22"/>
        </w:rPr>
        <w:t>ASTM A 240/A 240M, Type 430</w:t>
      </w:r>
      <w:r w:rsidRPr="00727E76">
        <w:rPr>
          <w:rFonts w:asciiTheme="minorHAnsi" w:hAnsiTheme="minorHAnsi" w:cstheme="minorHAnsi"/>
          <w:b/>
          <w:color w:val="000000"/>
          <w:szCs w:val="22"/>
        </w:rPr>
        <w:t xml:space="preserve">] </w:t>
      </w:r>
      <w:r w:rsidRPr="0080340F">
        <w:rPr>
          <w:rFonts w:asciiTheme="minorHAnsi" w:hAnsiTheme="minorHAnsi" w:cstheme="minorHAnsi"/>
          <w:color w:val="000000"/>
          <w:szCs w:val="22"/>
        </w:rPr>
        <w:t>stainless steel.</w:t>
      </w:r>
    </w:p>
    <w:p w14:paraId="1E88133C" w14:textId="77777777" w:rsidR="008F571F" w:rsidRPr="0080340F" w:rsidRDefault="008F571F" w:rsidP="00D447F8">
      <w:pPr>
        <w:pStyle w:val="PR1"/>
        <w:rPr>
          <w:rFonts w:asciiTheme="minorHAnsi" w:hAnsiTheme="minorHAnsi" w:cstheme="minorHAnsi"/>
          <w:szCs w:val="22"/>
        </w:rPr>
      </w:pPr>
      <w:r w:rsidRPr="0080340F">
        <w:rPr>
          <w:rFonts w:asciiTheme="minorHAnsi" w:hAnsiTheme="minorHAnsi" w:cstheme="minorHAnsi"/>
          <w:color w:val="000000"/>
          <w:szCs w:val="22"/>
        </w:rPr>
        <w:t xml:space="preserve">Outer Jacket:  </w:t>
      </w:r>
      <w:r w:rsidRPr="00727E76">
        <w:rPr>
          <w:rFonts w:asciiTheme="minorHAnsi" w:hAnsiTheme="minorHAnsi" w:cstheme="minorHAnsi"/>
          <w:b/>
          <w:color w:val="000000"/>
          <w:szCs w:val="22"/>
        </w:rPr>
        <w:t>[</w:t>
      </w:r>
      <w:r w:rsidRPr="00727E76">
        <w:rPr>
          <w:rFonts w:asciiTheme="minorHAnsi" w:hAnsiTheme="minorHAnsi" w:cstheme="minorHAnsi"/>
          <w:b/>
          <w:szCs w:val="22"/>
        </w:rPr>
        <w:t>Galvanized</w:t>
      </w:r>
      <w:r w:rsidRPr="00727E76">
        <w:rPr>
          <w:rFonts w:asciiTheme="minorHAnsi" w:hAnsiTheme="minorHAnsi" w:cstheme="minorHAnsi"/>
          <w:b/>
          <w:color w:val="000000"/>
          <w:szCs w:val="22"/>
        </w:rPr>
        <w:t>] [</w:t>
      </w:r>
      <w:r w:rsidRPr="00727E76">
        <w:rPr>
          <w:rFonts w:asciiTheme="minorHAnsi" w:hAnsiTheme="minorHAnsi" w:cstheme="minorHAnsi"/>
          <w:b/>
          <w:szCs w:val="22"/>
        </w:rPr>
        <w:t>Aluminized</w:t>
      </w:r>
      <w:r w:rsidRPr="00727E76">
        <w:rPr>
          <w:rFonts w:asciiTheme="minorHAnsi" w:hAnsiTheme="minorHAnsi" w:cstheme="minorHAnsi"/>
          <w:b/>
          <w:color w:val="000000"/>
          <w:szCs w:val="22"/>
        </w:rPr>
        <w:t>] [</w:t>
      </w:r>
      <w:r w:rsidRPr="00727E76">
        <w:rPr>
          <w:rFonts w:asciiTheme="minorHAnsi" w:hAnsiTheme="minorHAnsi" w:cstheme="minorHAnsi"/>
          <w:b/>
          <w:szCs w:val="22"/>
        </w:rPr>
        <w:t>Stainless</w:t>
      </w:r>
      <w:r w:rsidRPr="00727E76">
        <w:rPr>
          <w:rFonts w:asciiTheme="minorHAnsi" w:hAnsiTheme="minorHAnsi" w:cstheme="minorHAnsi"/>
          <w:b/>
          <w:color w:val="000000"/>
          <w:szCs w:val="22"/>
        </w:rPr>
        <w:t xml:space="preserve">] </w:t>
      </w:r>
      <w:r w:rsidRPr="0080340F">
        <w:rPr>
          <w:rFonts w:asciiTheme="minorHAnsi" w:hAnsiTheme="minorHAnsi" w:cstheme="minorHAnsi"/>
          <w:color w:val="000000"/>
          <w:szCs w:val="22"/>
        </w:rPr>
        <w:t>steel.</w:t>
      </w:r>
    </w:p>
    <w:p w14:paraId="6556A289" w14:textId="77777777" w:rsidR="008F571F" w:rsidRPr="0080340F" w:rsidRDefault="008F571F" w:rsidP="00D447F8">
      <w:pPr>
        <w:pStyle w:val="PR1"/>
        <w:rPr>
          <w:rFonts w:asciiTheme="minorHAnsi" w:hAnsiTheme="minorHAnsi" w:cstheme="minorHAnsi"/>
          <w:szCs w:val="22"/>
        </w:rPr>
      </w:pPr>
      <w:r w:rsidRPr="0080340F">
        <w:rPr>
          <w:rFonts w:asciiTheme="minorHAnsi" w:hAnsiTheme="minorHAnsi" w:cstheme="minorHAnsi"/>
          <w:color w:val="000000"/>
          <w:szCs w:val="22"/>
        </w:rPr>
        <w:t xml:space="preserve">Accessories:  Tees, elbows, increasers, draft-hood connectors, terminations, adjustable roof flashings, storm collars, support assemblies, thimbles, firestop spacers, and fasteners; fabricated from similar materials and designs as vent-pipe straight </w:t>
      </w:r>
      <w:r w:rsidR="000C6310" w:rsidRPr="0080340F">
        <w:rPr>
          <w:rFonts w:asciiTheme="minorHAnsi" w:hAnsiTheme="minorHAnsi" w:cstheme="minorHAnsi"/>
          <w:color w:val="000000"/>
          <w:szCs w:val="22"/>
        </w:rPr>
        <w:t>Section</w:t>
      </w:r>
      <w:r w:rsidRPr="0080340F">
        <w:rPr>
          <w:rFonts w:asciiTheme="minorHAnsi" w:hAnsiTheme="minorHAnsi" w:cstheme="minorHAnsi"/>
          <w:color w:val="000000"/>
          <w:szCs w:val="22"/>
        </w:rPr>
        <w:t>s; all listed for same assembly.</w:t>
      </w:r>
    </w:p>
    <w:p w14:paraId="47A65562" w14:textId="77777777" w:rsidR="00D447F8" w:rsidRPr="0080340F" w:rsidRDefault="008F571F" w:rsidP="00FC4A89">
      <w:pPr>
        <w:pStyle w:val="PR2"/>
        <w:rPr>
          <w:rFonts w:asciiTheme="minorHAnsi" w:hAnsiTheme="minorHAnsi" w:cstheme="minorHAnsi"/>
          <w:szCs w:val="22"/>
        </w:rPr>
      </w:pPr>
      <w:r w:rsidRPr="0080340F">
        <w:rPr>
          <w:rFonts w:asciiTheme="minorHAnsi" w:hAnsiTheme="minorHAnsi" w:cstheme="minorHAnsi"/>
          <w:color w:val="000000"/>
          <w:szCs w:val="22"/>
        </w:rPr>
        <w:t>Termination:  Stack cap designed to exclude 90 percent of rainfall.</w:t>
      </w:r>
    </w:p>
    <w:p w14:paraId="532674DB" w14:textId="77777777" w:rsidR="008F571F" w:rsidRPr="0080340F" w:rsidRDefault="008F571F" w:rsidP="00FC4A89">
      <w:pPr>
        <w:pStyle w:val="PR2"/>
        <w:rPr>
          <w:rFonts w:asciiTheme="minorHAnsi" w:hAnsiTheme="minorHAnsi" w:cstheme="minorHAnsi"/>
          <w:szCs w:val="22"/>
        </w:rPr>
      </w:pPr>
      <w:r w:rsidRPr="0080340F">
        <w:rPr>
          <w:rFonts w:asciiTheme="minorHAnsi" w:hAnsiTheme="minorHAnsi" w:cstheme="minorHAnsi"/>
          <w:color w:val="000000"/>
          <w:szCs w:val="22"/>
        </w:rPr>
        <w:t>Termination:  Round chimney top designed to exclude 98 percent of rainfall.</w:t>
      </w:r>
    </w:p>
    <w:p w14:paraId="055DD0C0" w14:textId="77777777" w:rsidR="008F571F" w:rsidRPr="0080340F" w:rsidRDefault="008F571F" w:rsidP="00FC4A89">
      <w:pPr>
        <w:pStyle w:val="PR2"/>
        <w:rPr>
          <w:rFonts w:asciiTheme="minorHAnsi" w:hAnsiTheme="minorHAnsi" w:cstheme="minorHAnsi"/>
          <w:szCs w:val="22"/>
        </w:rPr>
      </w:pPr>
      <w:r w:rsidRPr="0080340F">
        <w:rPr>
          <w:rFonts w:asciiTheme="minorHAnsi" w:hAnsiTheme="minorHAnsi" w:cstheme="minorHAnsi"/>
          <w:color w:val="000000"/>
          <w:szCs w:val="22"/>
        </w:rPr>
        <w:t xml:space="preserve">Termination:  Exit cone with drain </w:t>
      </w:r>
      <w:r w:rsidR="000C6310" w:rsidRPr="0080340F">
        <w:rPr>
          <w:rFonts w:asciiTheme="minorHAnsi" w:hAnsiTheme="minorHAnsi" w:cstheme="minorHAnsi"/>
          <w:color w:val="000000"/>
          <w:szCs w:val="22"/>
        </w:rPr>
        <w:t>Section</w:t>
      </w:r>
      <w:r w:rsidRPr="0080340F">
        <w:rPr>
          <w:rFonts w:asciiTheme="minorHAnsi" w:hAnsiTheme="minorHAnsi" w:cstheme="minorHAnsi"/>
          <w:color w:val="000000"/>
          <w:szCs w:val="22"/>
        </w:rPr>
        <w:t xml:space="preserve"> incorporated into riser.</w:t>
      </w:r>
    </w:p>
    <w:p w14:paraId="7B1E0B65" w14:textId="77777777" w:rsidR="008F571F" w:rsidRPr="00727E76" w:rsidRDefault="008F571F" w:rsidP="00FC4A89">
      <w:pPr>
        <w:pStyle w:val="PR2"/>
        <w:rPr>
          <w:rFonts w:asciiTheme="minorHAnsi" w:hAnsiTheme="minorHAnsi" w:cstheme="minorHAnsi"/>
          <w:b/>
          <w:szCs w:val="22"/>
        </w:rPr>
      </w:pPr>
      <w:r w:rsidRPr="0080340F">
        <w:rPr>
          <w:rFonts w:asciiTheme="minorHAnsi" w:hAnsiTheme="minorHAnsi" w:cstheme="minorHAnsi"/>
          <w:color w:val="000000"/>
          <w:szCs w:val="22"/>
        </w:rPr>
        <w:t xml:space="preserve">Termination:  </w:t>
      </w:r>
      <w:r w:rsidRPr="00727E76">
        <w:rPr>
          <w:rFonts w:asciiTheme="minorHAnsi" w:hAnsiTheme="minorHAnsi" w:cstheme="minorHAnsi"/>
          <w:b/>
          <w:color w:val="000000"/>
          <w:szCs w:val="22"/>
        </w:rPr>
        <w:t>[</w:t>
      </w:r>
      <w:r w:rsidRPr="00727E76">
        <w:rPr>
          <w:rFonts w:asciiTheme="minorHAnsi" w:hAnsiTheme="minorHAnsi" w:cstheme="minorHAnsi"/>
          <w:b/>
          <w:szCs w:val="22"/>
        </w:rPr>
        <w:t>Insert special type termination or delete this option from specification.]</w:t>
      </w:r>
    </w:p>
    <w:p w14:paraId="4AA823FE" w14:textId="77777777" w:rsidR="008F571F" w:rsidRPr="0080340F" w:rsidRDefault="008F571F" w:rsidP="002424D2">
      <w:pPr>
        <w:pStyle w:val="ART"/>
      </w:pPr>
      <w:r w:rsidRPr="0080340F">
        <w:t>LISTED GREASE DUCTS</w:t>
      </w:r>
    </w:p>
    <w:p w14:paraId="2F799C52" w14:textId="77777777" w:rsidR="009E2AF7" w:rsidRPr="0080340F" w:rsidRDefault="009E2AF7" w:rsidP="009E2AF7">
      <w:pPr>
        <w:pStyle w:val="PR1"/>
        <w:rPr>
          <w:rFonts w:asciiTheme="minorHAnsi" w:hAnsiTheme="minorHAnsi" w:cstheme="minorHAnsi"/>
          <w:szCs w:val="22"/>
        </w:rPr>
      </w:pPr>
      <w:r w:rsidRPr="0080340F">
        <w:rPr>
          <w:rFonts w:asciiTheme="minorHAnsi" w:hAnsiTheme="minorHAnsi" w:cstheme="minorHAnsi"/>
          <w:color w:val="000000"/>
          <w:szCs w:val="22"/>
        </w:rPr>
        <w:t xml:space="preserve">Description:  Double-wall metal vents tested according to UL 1978 and rated for </w:t>
      </w:r>
      <w:r w:rsidRPr="0080340F">
        <w:rPr>
          <w:rStyle w:val="IP"/>
          <w:rFonts w:asciiTheme="minorHAnsi" w:hAnsiTheme="minorHAnsi" w:cstheme="minorHAnsi"/>
          <w:color w:val="auto"/>
          <w:sz w:val="22"/>
          <w:szCs w:val="22"/>
        </w:rPr>
        <w:t>500 degrees</w:t>
      </w:r>
      <w:r w:rsidRPr="0080340F">
        <w:rPr>
          <w:rStyle w:val="IP"/>
          <w:rFonts w:asciiTheme="minorHAnsi" w:hAnsiTheme="minorHAnsi" w:cstheme="minorHAnsi"/>
          <w:sz w:val="22"/>
          <w:szCs w:val="22"/>
        </w:rPr>
        <w:t xml:space="preserve"> </w:t>
      </w:r>
      <w:r w:rsidR="000C6310" w:rsidRPr="0080340F">
        <w:rPr>
          <w:rStyle w:val="IP"/>
          <w:rFonts w:asciiTheme="minorHAnsi" w:hAnsiTheme="minorHAnsi" w:cstheme="minorHAnsi"/>
          <w:sz w:val="22"/>
          <w:szCs w:val="22"/>
        </w:rPr>
        <w:t>F</w:t>
      </w:r>
      <w:r w:rsidRPr="0080340F">
        <w:rPr>
          <w:rFonts w:asciiTheme="minorHAnsi" w:hAnsiTheme="minorHAnsi" w:cstheme="minorHAnsi"/>
          <w:color w:val="000000"/>
          <w:szCs w:val="22"/>
        </w:rPr>
        <w:t xml:space="preserve"> continuously, or </w:t>
      </w:r>
      <w:r w:rsidRPr="0080340F">
        <w:rPr>
          <w:rStyle w:val="IP"/>
          <w:rFonts w:asciiTheme="minorHAnsi" w:hAnsiTheme="minorHAnsi" w:cstheme="minorHAnsi"/>
          <w:color w:val="auto"/>
          <w:sz w:val="22"/>
          <w:szCs w:val="22"/>
        </w:rPr>
        <w:t xml:space="preserve">2000 </w:t>
      </w:r>
      <w:r w:rsidR="00F524E4" w:rsidRPr="0080340F">
        <w:rPr>
          <w:rStyle w:val="IP"/>
          <w:rFonts w:asciiTheme="minorHAnsi" w:hAnsiTheme="minorHAnsi" w:cstheme="minorHAnsi"/>
          <w:color w:val="auto"/>
          <w:sz w:val="22"/>
          <w:szCs w:val="22"/>
        </w:rPr>
        <w:t>degrees</w:t>
      </w:r>
      <w:r w:rsidRPr="0080340F">
        <w:rPr>
          <w:rStyle w:val="IP"/>
          <w:rFonts w:asciiTheme="minorHAnsi" w:hAnsiTheme="minorHAnsi" w:cstheme="minorHAnsi"/>
          <w:color w:val="auto"/>
          <w:sz w:val="22"/>
          <w:szCs w:val="22"/>
        </w:rPr>
        <w:t xml:space="preserve"> </w:t>
      </w:r>
      <w:r w:rsidR="000C6310" w:rsidRPr="0080340F">
        <w:rPr>
          <w:rStyle w:val="IP"/>
          <w:rFonts w:asciiTheme="minorHAnsi" w:hAnsiTheme="minorHAnsi" w:cstheme="minorHAnsi"/>
          <w:color w:val="auto"/>
          <w:sz w:val="22"/>
          <w:szCs w:val="22"/>
        </w:rPr>
        <w:t>F</w:t>
      </w:r>
      <w:r w:rsidRPr="0080340F">
        <w:rPr>
          <w:rFonts w:asciiTheme="minorHAnsi" w:hAnsiTheme="minorHAnsi" w:cstheme="minorHAnsi"/>
          <w:color w:val="000000"/>
          <w:szCs w:val="22"/>
        </w:rPr>
        <w:t xml:space="preserve"> for 30 minutes; with positive or negative duct pressure and suitable for Type I, commercial kitchen grease duct.</w:t>
      </w:r>
    </w:p>
    <w:p w14:paraId="676EAF7B" w14:textId="77777777" w:rsidR="009E2AF7" w:rsidRPr="0080340F" w:rsidRDefault="009E2AF7" w:rsidP="009E2AF7">
      <w:pPr>
        <w:pStyle w:val="PR1"/>
        <w:rPr>
          <w:rFonts w:asciiTheme="minorHAnsi" w:hAnsiTheme="minorHAnsi" w:cstheme="minorHAnsi"/>
          <w:szCs w:val="22"/>
        </w:rPr>
      </w:pPr>
      <w:r w:rsidRPr="0080340F">
        <w:rPr>
          <w:rFonts w:asciiTheme="minorHAnsi" w:hAnsiTheme="minorHAnsi" w:cstheme="minorHAnsi"/>
          <w:color w:val="000000"/>
          <w:szCs w:val="22"/>
        </w:rPr>
        <w:t xml:space="preserve">Construction:  Inner shell and outer jacket separated by at least a </w:t>
      </w:r>
      <w:r w:rsidRPr="00727E76">
        <w:rPr>
          <w:rFonts w:asciiTheme="minorHAnsi" w:hAnsiTheme="minorHAnsi" w:cstheme="minorHAnsi"/>
          <w:b/>
          <w:color w:val="000000"/>
          <w:szCs w:val="22"/>
        </w:rPr>
        <w:t>[</w:t>
      </w:r>
      <w:r w:rsidRPr="00727E76">
        <w:rPr>
          <w:rFonts w:asciiTheme="minorHAnsi" w:hAnsiTheme="minorHAnsi" w:cstheme="minorHAnsi"/>
          <w:b/>
          <w:szCs w:val="22"/>
        </w:rPr>
        <w:t>1-inch</w:t>
      </w:r>
      <w:r w:rsidRPr="00727E76">
        <w:rPr>
          <w:rFonts w:asciiTheme="minorHAnsi" w:hAnsiTheme="minorHAnsi" w:cstheme="minorHAnsi"/>
          <w:b/>
          <w:color w:val="000000"/>
          <w:szCs w:val="22"/>
        </w:rPr>
        <w:t>] [</w:t>
      </w:r>
      <w:r w:rsidRPr="00727E76">
        <w:rPr>
          <w:rFonts w:asciiTheme="minorHAnsi" w:hAnsiTheme="minorHAnsi" w:cstheme="minorHAnsi"/>
          <w:b/>
          <w:szCs w:val="22"/>
        </w:rPr>
        <w:t>2-inch</w:t>
      </w:r>
      <w:r w:rsidRPr="00727E76">
        <w:rPr>
          <w:rFonts w:asciiTheme="minorHAnsi" w:hAnsiTheme="minorHAnsi" w:cstheme="minorHAnsi"/>
          <w:b/>
          <w:color w:val="000000"/>
          <w:szCs w:val="22"/>
        </w:rPr>
        <w:t>] [</w:t>
      </w:r>
      <w:r w:rsidRPr="00727E76">
        <w:rPr>
          <w:rFonts w:asciiTheme="minorHAnsi" w:hAnsiTheme="minorHAnsi" w:cstheme="minorHAnsi"/>
          <w:b/>
          <w:szCs w:val="22"/>
        </w:rPr>
        <w:t>3-inch</w:t>
      </w:r>
      <w:r w:rsidRPr="00727E76">
        <w:rPr>
          <w:rFonts w:asciiTheme="minorHAnsi" w:hAnsiTheme="minorHAnsi" w:cstheme="minorHAnsi"/>
          <w:b/>
          <w:color w:val="000000"/>
          <w:szCs w:val="22"/>
        </w:rPr>
        <w:t>] [</w:t>
      </w:r>
      <w:r w:rsidRPr="00727E76">
        <w:rPr>
          <w:rFonts w:asciiTheme="minorHAnsi" w:hAnsiTheme="minorHAnsi" w:cstheme="minorHAnsi"/>
          <w:b/>
          <w:szCs w:val="22"/>
        </w:rPr>
        <w:t>4-inch</w:t>
      </w:r>
      <w:r w:rsidRPr="00727E76">
        <w:rPr>
          <w:rFonts w:asciiTheme="minorHAnsi" w:hAnsiTheme="minorHAnsi" w:cstheme="minorHAnsi"/>
          <w:b/>
          <w:color w:val="000000"/>
          <w:szCs w:val="22"/>
        </w:rPr>
        <w:t xml:space="preserve">] </w:t>
      </w:r>
      <w:r w:rsidRPr="0080340F">
        <w:rPr>
          <w:rFonts w:asciiTheme="minorHAnsi" w:hAnsiTheme="minorHAnsi" w:cstheme="minorHAnsi"/>
          <w:color w:val="000000"/>
          <w:szCs w:val="22"/>
        </w:rPr>
        <w:t>annular space filled with high-temperature, ceramic-fiber insulation.</w:t>
      </w:r>
    </w:p>
    <w:p w14:paraId="1C4EFCA5" w14:textId="77777777" w:rsidR="009E2AF7" w:rsidRPr="0080340F" w:rsidRDefault="00C87FC3" w:rsidP="009E2AF7">
      <w:pPr>
        <w:pStyle w:val="PR1"/>
        <w:rPr>
          <w:rFonts w:asciiTheme="minorHAnsi" w:hAnsiTheme="minorHAnsi" w:cstheme="minorHAnsi"/>
          <w:szCs w:val="22"/>
        </w:rPr>
      </w:pPr>
      <w:r w:rsidRPr="0080340F">
        <w:rPr>
          <w:rFonts w:asciiTheme="minorHAnsi" w:hAnsiTheme="minorHAnsi" w:cstheme="minorHAnsi"/>
          <w:color w:val="000000"/>
          <w:szCs w:val="22"/>
        </w:rPr>
        <w:t xml:space="preserve">Inner Shell:  ASTM A 666, Type </w:t>
      </w:r>
      <w:r w:rsidRPr="00727E76">
        <w:rPr>
          <w:rFonts w:asciiTheme="minorHAnsi" w:hAnsiTheme="minorHAnsi" w:cstheme="minorHAnsi"/>
          <w:b/>
          <w:color w:val="000000"/>
          <w:szCs w:val="22"/>
        </w:rPr>
        <w:t>[</w:t>
      </w:r>
      <w:r w:rsidRPr="00727E76">
        <w:rPr>
          <w:rFonts w:asciiTheme="minorHAnsi" w:hAnsiTheme="minorHAnsi" w:cstheme="minorHAnsi"/>
          <w:b/>
          <w:szCs w:val="22"/>
        </w:rPr>
        <w:t>304</w:t>
      </w:r>
      <w:r w:rsidRPr="00727E76">
        <w:rPr>
          <w:rFonts w:asciiTheme="minorHAnsi" w:hAnsiTheme="minorHAnsi" w:cstheme="minorHAnsi"/>
          <w:b/>
          <w:color w:val="000000"/>
          <w:szCs w:val="22"/>
        </w:rPr>
        <w:t>] [</w:t>
      </w:r>
      <w:r w:rsidRPr="00727E76">
        <w:rPr>
          <w:rFonts w:asciiTheme="minorHAnsi" w:hAnsiTheme="minorHAnsi" w:cstheme="minorHAnsi"/>
          <w:b/>
          <w:szCs w:val="22"/>
        </w:rPr>
        <w:t>316</w:t>
      </w:r>
      <w:r w:rsidRPr="00727E76">
        <w:rPr>
          <w:rFonts w:asciiTheme="minorHAnsi" w:hAnsiTheme="minorHAnsi" w:cstheme="minorHAnsi"/>
          <w:b/>
          <w:color w:val="000000"/>
          <w:szCs w:val="22"/>
        </w:rPr>
        <w:t>]</w:t>
      </w:r>
      <w:r w:rsidRPr="0080340F">
        <w:rPr>
          <w:rFonts w:asciiTheme="minorHAnsi" w:hAnsiTheme="minorHAnsi" w:cstheme="minorHAnsi"/>
          <w:color w:val="000000"/>
          <w:szCs w:val="22"/>
        </w:rPr>
        <w:t xml:space="preserve"> stainless steel.</w:t>
      </w:r>
    </w:p>
    <w:p w14:paraId="1D3EFC31" w14:textId="77777777" w:rsidR="00C87FC3" w:rsidRPr="0080340F" w:rsidRDefault="00C87FC3" w:rsidP="009E2AF7">
      <w:pPr>
        <w:pStyle w:val="PR1"/>
        <w:rPr>
          <w:rFonts w:asciiTheme="minorHAnsi" w:hAnsiTheme="minorHAnsi" w:cstheme="minorHAnsi"/>
          <w:szCs w:val="22"/>
        </w:rPr>
      </w:pPr>
      <w:r w:rsidRPr="0080340F">
        <w:rPr>
          <w:rFonts w:asciiTheme="minorHAnsi" w:hAnsiTheme="minorHAnsi" w:cstheme="minorHAnsi"/>
          <w:color w:val="000000"/>
          <w:szCs w:val="22"/>
        </w:rPr>
        <w:t xml:space="preserve">Outer Jacket:  </w:t>
      </w:r>
      <w:r w:rsidRPr="00727E76">
        <w:rPr>
          <w:rFonts w:asciiTheme="minorHAnsi" w:hAnsiTheme="minorHAnsi" w:cstheme="minorHAnsi"/>
          <w:b/>
          <w:color w:val="000000"/>
          <w:szCs w:val="22"/>
        </w:rPr>
        <w:t>[</w:t>
      </w:r>
      <w:r w:rsidRPr="00727E76">
        <w:rPr>
          <w:rFonts w:asciiTheme="minorHAnsi" w:hAnsiTheme="minorHAnsi" w:cstheme="minorHAnsi"/>
          <w:b/>
          <w:szCs w:val="22"/>
        </w:rPr>
        <w:t>Aluminized</w:t>
      </w:r>
      <w:r w:rsidRPr="00727E76">
        <w:rPr>
          <w:rFonts w:asciiTheme="minorHAnsi" w:hAnsiTheme="minorHAnsi" w:cstheme="minorHAnsi"/>
          <w:b/>
          <w:color w:val="000000"/>
          <w:szCs w:val="22"/>
        </w:rPr>
        <w:t>] [</w:t>
      </w:r>
      <w:r w:rsidRPr="00727E76">
        <w:rPr>
          <w:rFonts w:asciiTheme="minorHAnsi" w:hAnsiTheme="minorHAnsi" w:cstheme="minorHAnsi"/>
          <w:b/>
          <w:szCs w:val="22"/>
        </w:rPr>
        <w:t>Stainless</w:t>
      </w:r>
      <w:r w:rsidRPr="00727E76">
        <w:rPr>
          <w:rFonts w:asciiTheme="minorHAnsi" w:hAnsiTheme="minorHAnsi" w:cstheme="minorHAnsi"/>
          <w:b/>
          <w:color w:val="000000"/>
          <w:szCs w:val="22"/>
        </w:rPr>
        <w:t>]</w:t>
      </w:r>
      <w:r w:rsidRPr="0080340F">
        <w:rPr>
          <w:rFonts w:asciiTheme="minorHAnsi" w:hAnsiTheme="minorHAnsi" w:cstheme="minorHAnsi"/>
          <w:color w:val="000000"/>
          <w:szCs w:val="22"/>
        </w:rPr>
        <w:t xml:space="preserve"> steel.</w:t>
      </w:r>
    </w:p>
    <w:p w14:paraId="145DAAC3" w14:textId="77777777" w:rsidR="00C87FC3" w:rsidRPr="0080340F" w:rsidRDefault="00C87FC3" w:rsidP="009E2AF7">
      <w:pPr>
        <w:pStyle w:val="PR1"/>
        <w:rPr>
          <w:rFonts w:asciiTheme="minorHAnsi" w:hAnsiTheme="minorHAnsi" w:cstheme="minorHAnsi"/>
          <w:szCs w:val="22"/>
        </w:rPr>
      </w:pPr>
      <w:r w:rsidRPr="0080340F">
        <w:rPr>
          <w:rFonts w:asciiTheme="minorHAnsi" w:hAnsiTheme="minorHAnsi" w:cstheme="minorHAnsi"/>
          <w:color w:val="000000"/>
          <w:szCs w:val="22"/>
        </w:rPr>
        <w:t xml:space="preserve">Accessories:  Tees, elbows, increasers, hood connectors, terminations, adjustable roof flashings, storm collars, support assemblies, thimbles, firestop spacers, and fasteners; fabricated from similar materials and designs as vent-pipe straight </w:t>
      </w:r>
      <w:r w:rsidR="000C6310" w:rsidRPr="0080340F">
        <w:rPr>
          <w:rFonts w:asciiTheme="minorHAnsi" w:hAnsiTheme="minorHAnsi" w:cstheme="minorHAnsi"/>
          <w:color w:val="000000"/>
          <w:szCs w:val="22"/>
        </w:rPr>
        <w:t>Section</w:t>
      </w:r>
      <w:r w:rsidRPr="0080340F">
        <w:rPr>
          <w:rFonts w:asciiTheme="minorHAnsi" w:hAnsiTheme="minorHAnsi" w:cstheme="minorHAnsi"/>
          <w:color w:val="000000"/>
          <w:szCs w:val="22"/>
        </w:rPr>
        <w:t>s; all listed for same assembly.  Include unique components required to comply with NFPA 96.</w:t>
      </w:r>
    </w:p>
    <w:p w14:paraId="686CAED7" w14:textId="77777777" w:rsidR="00C87FC3" w:rsidRPr="0080340F" w:rsidRDefault="00C87FC3" w:rsidP="002424D2">
      <w:pPr>
        <w:pStyle w:val="ART"/>
      </w:pPr>
      <w:r w:rsidRPr="0080340F">
        <w:t>FIELD-FABRICATED METAL BREECHINGS AND CHIMNEYS</w:t>
      </w:r>
    </w:p>
    <w:p w14:paraId="2C7C4A32" w14:textId="77777777" w:rsidR="00C87FC3" w:rsidRPr="0080340F" w:rsidRDefault="00C87FC3" w:rsidP="00C87FC3">
      <w:pPr>
        <w:pStyle w:val="PR1"/>
        <w:rPr>
          <w:rFonts w:asciiTheme="minorHAnsi" w:hAnsiTheme="minorHAnsi" w:cstheme="minorHAnsi"/>
          <w:szCs w:val="22"/>
        </w:rPr>
      </w:pPr>
      <w:r w:rsidRPr="0080340F">
        <w:rPr>
          <w:rFonts w:asciiTheme="minorHAnsi" w:hAnsiTheme="minorHAnsi" w:cstheme="minorHAnsi"/>
          <w:color w:val="000000"/>
          <w:szCs w:val="22"/>
        </w:rPr>
        <w:t xml:space="preserve">Fabricate freestanding chimneys according to SMACNA's "Guide for Steel Stack Design and Construction."  Design for minimum </w:t>
      </w:r>
      <w:r w:rsidRPr="00727E76">
        <w:rPr>
          <w:rFonts w:asciiTheme="minorHAnsi" w:hAnsiTheme="minorHAnsi" w:cstheme="minorHAnsi"/>
          <w:b/>
          <w:color w:val="000000"/>
          <w:szCs w:val="22"/>
        </w:rPr>
        <w:t>&lt;</w:t>
      </w:r>
      <w:r w:rsidRPr="00727E76">
        <w:rPr>
          <w:rFonts w:asciiTheme="minorHAnsi" w:hAnsiTheme="minorHAnsi" w:cstheme="minorHAnsi"/>
          <w:b/>
          <w:szCs w:val="22"/>
        </w:rPr>
        <w:t>feet</w:t>
      </w:r>
      <w:r w:rsidRPr="00727E76">
        <w:rPr>
          <w:rFonts w:asciiTheme="minorHAnsi" w:hAnsiTheme="minorHAnsi" w:cstheme="minorHAnsi"/>
          <w:b/>
          <w:color w:val="000000"/>
          <w:szCs w:val="22"/>
        </w:rPr>
        <w:t>&gt;</w:t>
      </w:r>
      <w:r w:rsidRPr="0080340F">
        <w:rPr>
          <w:rFonts w:asciiTheme="minorHAnsi" w:hAnsiTheme="minorHAnsi" w:cstheme="minorHAnsi"/>
          <w:color w:val="000000"/>
          <w:szCs w:val="22"/>
        </w:rPr>
        <w:t xml:space="preserve"> high and</w:t>
      </w:r>
      <w:r w:rsidRPr="00727E76">
        <w:rPr>
          <w:rFonts w:asciiTheme="minorHAnsi" w:hAnsiTheme="minorHAnsi" w:cstheme="minorHAnsi"/>
          <w:b/>
          <w:color w:val="000000"/>
          <w:szCs w:val="22"/>
        </w:rPr>
        <w:t xml:space="preserve"> &lt;</w:t>
      </w:r>
      <w:r w:rsidRPr="00727E76">
        <w:rPr>
          <w:rFonts w:asciiTheme="minorHAnsi" w:hAnsiTheme="minorHAnsi" w:cstheme="minorHAnsi"/>
          <w:b/>
          <w:szCs w:val="22"/>
        </w:rPr>
        <w:t>Insert inches</w:t>
      </w:r>
      <w:r w:rsidRPr="00727E76">
        <w:rPr>
          <w:rFonts w:asciiTheme="minorHAnsi" w:hAnsiTheme="minorHAnsi" w:cstheme="minorHAnsi"/>
          <w:b/>
          <w:color w:val="000000"/>
          <w:szCs w:val="22"/>
        </w:rPr>
        <w:t>&gt;</w:t>
      </w:r>
      <w:r w:rsidRPr="0080340F">
        <w:rPr>
          <w:rFonts w:asciiTheme="minorHAnsi" w:hAnsiTheme="minorHAnsi" w:cstheme="minorHAnsi"/>
          <w:color w:val="000000"/>
          <w:szCs w:val="22"/>
        </w:rPr>
        <w:t xml:space="preserve"> in diameter.</w:t>
      </w:r>
    </w:p>
    <w:p w14:paraId="37371CB5" w14:textId="77777777" w:rsidR="00C87FC3" w:rsidRPr="0080340F" w:rsidRDefault="00C87FC3" w:rsidP="00C87FC3">
      <w:pPr>
        <w:pStyle w:val="PR1"/>
        <w:rPr>
          <w:rFonts w:asciiTheme="minorHAnsi" w:hAnsiTheme="minorHAnsi" w:cstheme="minorHAnsi"/>
          <w:szCs w:val="22"/>
        </w:rPr>
      </w:pPr>
      <w:r w:rsidRPr="0080340F">
        <w:rPr>
          <w:rFonts w:asciiTheme="minorHAnsi" w:hAnsiTheme="minorHAnsi" w:cstheme="minorHAnsi"/>
          <w:color w:val="000000"/>
          <w:szCs w:val="22"/>
        </w:rPr>
        <w:t>Fabricate breechings and chimneys from ASTM A 569/A 569M hot-rolled steel with continuously welded joints, complying with NFPA 211 for minimum metal thickness.</w:t>
      </w:r>
    </w:p>
    <w:p w14:paraId="58551C9A" w14:textId="77777777" w:rsidR="00C87FC3" w:rsidRPr="0080340F" w:rsidRDefault="00C87FC3" w:rsidP="00C87FC3">
      <w:pPr>
        <w:pStyle w:val="PR2"/>
        <w:rPr>
          <w:rStyle w:val="IP"/>
          <w:rFonts w:asciiTheme="minorHAnsi" w:hAnsiTheme="minorHAnsi" w:cstheme="minorHAnsi"/>
          <w:color w:val="auto"/>
          <w:sz w:val="22"/>
          <w:szCs w:val="22"/>
        </w:rPr>
      </w:pPr>
      <w:r w:rsidRPr="0080340F">
        <w:rPr>
          <w:rFonts w:asciiTheme="minorHAnsi" w:hAnsiTheme="minorHAnsi" w:cstheme="minorHAnsi"/>
          <w:color w:val="000000"/>
          <w:szCs w:val="22"/>
        </w:rPr>
        <w:t xml:space="preserve">Equal to or Less Than </w:t>
      </w:r>
      <w:r w:rsidRPr="0080340F">
        <w:rPr>
          <w:rStyle w:val="IP"/>
          <w:rFonts w:asciiTheme="minorHAnsi" w:hAnsiTheme="minorHAnsi" w:cstheme="minorHAnsi"/>
          <w:color w:val="auto"/>
          <w:sz w:val="22"/>
          <w:szCs w:val="22"/>
        </w:rPr>
        <w:t>1.069 Sq.</w:t>
      </w:r>
      <w:r w:rsidRPr="0080340F">
        <w:rPr>
          <w:rStyle w:val="IP"/>
          <w:rFonts w:asciiTheme="minorHAnsi" w:hAnsiTheme="minorHAnsi" w:cstheme="minorHAnsi"/>
          <w:sz w:val="22"/>
          <w:szCs w:val="22"/>
        </w:rPr>
        <w:t xml:space="preserve"> Ft.</w:t>
      </w:r>
      <w:r w:rsidRPr="0080340F">
        <w:rPr>
          <w:rFonts w:asciiTheme="minorHAnsi" w:hAnsiTheme="minorHAnsi" w:cstheme="minorHAnsi"/>
          <w:color w:val="000000"/>
          <w:szCs w:val="22"/>
        </w:rPr>
        <w:t xml:space="preserve"> or </w:t>
      </w:r>
      <w:r w:rsidRPr="0080340F">
        <w:rPr>
          <w:rStyle w:val="IP"/>
          <w:rFonts w:asciiTheme="minorHAnsi" w:hAnsiTheme="minorHAnsi" w:cstheme="minorHAnsi"/>
          <w:color w:val="auto"/>
          <w:sz w:val="22"/>
          <w:szCs w:val="22"/>
        </w:rPr>
        <w:t>14 Inches</w:t>
      </w:r>
      <w:r w:rsidRPr="0080340F">
        <w:rPr>
          <w:rFonts w:asciiTheme="minorHAnsi" w:hAnsiTheme="minorHAnsi" w:cstheme="minorHAnsi"/>
          <w:color w:val="000000"/>
          <w:szCs w:val="22"/>
        </w:rPr>
        <w:t xml:space="preserve"> in Diameter:  </w:t>
      </w:r>
      <w:r w:rsidRPr="0080340F">
        <w:rPr>
          <w:rStyle w:val="IP"/>
          <w:rFonts w:asciiTheme="minorHAnsi" w:hAnsiTheme="minorHAnsi" w:cstheme="minorHAnsi"/>
          <w:color w:val="auto"/>
          <w:sz w:val="22"/>
          <w:szCs w:val="22"/>
        </w:rPr>
        <w:t>0.053 inch.</w:t>
      </w:r>
    </w:p>
    <w:p w14:paraId="54371969" w14:textId="77777777" w:rsidR="00C87FC3" w:rsidRPr="0080340F" w:rsidRDefault="00C87FC3" w:rsidP="00C87FC3">
      <w:pPr>
        <w:pStyle w:val="PR2"/>
        <w:rPr>
          <w:rFonts w:asciiTheme="minorHAnsi" w:hAnsiTheme="minorHAnsi" w:cstheme="minorHAnsi"/>
          <w:szCs w:val="22"/>
        </w:rPr>
      </w:pPr>
      <w:r w:rsidRPr="0080340F">
        <w:rPr>
          <w:rFonts w:asciiTheme="minorHAnsi" w:hAnsiTheme="minorHAnsi" w:cstheme="minorHAnsi"/>
          <w:color w:val="000000"/>
          <w:szCs w:val="22"/>
        </w:rPr>
        <w:lastRenderedPageBreak/>
        <w:t xml:space="preserve">Up to </w:t>
      </w:r>
      <w:r w:rsidRPr="0080340F">
        <w:rPr>
          <w:rStyle w:val="IP"/>
          <w:rFonts w:asciiTheme="minorHAnsi" w:hAnsiTheme="minorHAnsi" w:cstheme="minorHAnsi"/>
          <w:color w:val="auto"/>
          <w:sz w:val="22"/>
          <w:szCs w:val="22"/>
        </w:rPr>
        <w:t>1.396 Sq. Ft</w:t>
      </w:r>
      <w:r w:rsidRPr="0080340F">
        <w:rPr>
          <w:rStyle w:val="IP"/>
          <w:rFonts w:asciiTheme="minorHAnsi" w:hAnsiTheme="minorHAnsi" w:cstheme="minorHAnsi"/>
          <w:sz w:val="22"/>
          <w:szCs w:val="22"/>
        </w:rPr>
        <w:t>.</w:t>
      </w:r>
      <w:r w:rsidRPr="0080340F">
        <w:rPr>
          <w:rFonts w:asciiTheme="minorHAnsi" w:hAnsiTheme="minorHAnsi" w:cstheme="minorHAnsi"/>
          <w:color w:val="000000"/>
          <w:szCs w:val="22"/>
        </w:rPr>
        <w:t xml:space="preserve"> or </w:t>
      </w:r>
      <w:r w:rsidRPr="0080340F">
        <w:rPr>
          <w:rStyle w:val="IP"/>
          <w:rFonts w:asciiTheme="minorHAnsi" w:hAnsiTheme="minorHAnsi" w:cstheme="minorHAnsi"/>
          <w:sz w:val="22"/>
          <w:szCs w:val="22"/>
        </w:rPr>
        <w:t>1</w:t>
      </w:r>
      <w:r w:rsidRPr="0080340F">
        <w:rPr>
          <w:rStyle w:val="IP"/>
          <w:rFonts w:asciiTheme="minorHAnsi" w:hAnsiTheme="minorHAnsi" w:cstheme="minorHAnsi"/>
          <w:color w:val="auto"/>
          <w:sz w:val="22"/>
          <w:szCs w:val="22"/>
        </w:rPr>
        <w:t>6</w:t>
      </w:r>
      <w:r w:rsidRPr="0080340F">
        <w:rPr>
          <w:rStyle w:val="IP"/>
          <w:rFonts w:asciiTheme="minorHAnsi" w:hAnsiTheme="minorHAnsi" w:cstheme="minorHAnsi"/>
          <w:sz w:val="22"/>
          <w:szCs w:val="22"/>
        </w:rPr>
        <w:t xml:space="preserve"> </w:t>
      </w:r>
      <w:r w:rsidRPr="0080340F">
        <w:rPr>
          <w:rStyle w:val="IP"/>
          <w:rFonts w:asciiTheme="minorHAnsi" w:hAnsiTheme="minorHAnsi" w:cstheme="minorHAnsi"/>
          <w:color w:val="auto"/>
          <w:sz w:val="22"/>
          <w:szCs w:val="22"/>
        </w:rPr>
        <w:t>Inches</w:t>
      </w:r>
      <w:r w:rsidRPr="0080340F">
        <w:rPr>
          <w:rFonts w:asciiTheme="minorHAnsi" w:hAnsiTheme="minorHAnsi" w:cstheme="minorHAnsi"/>
          <w:color w:val="000000"/>
          <w:szCs w:val="22"/>
        </w:rPr>
        <w:t xml:space="preserve"> in Diameter:  </w:t>
      </w:r>
      <w:r w:rsidRPr="0080340F">
        <w:rPr>
          <w:rStyle w:val="IP"/>
          <w:rFonts w:asciiTheme="minorHAnsi" w:hAnsiTheme="minorHAnsi" w:cstheme="minorHAnsi"/>
          <w:color w:val="auto"/>
          <w:sz w:val="22"/>
          <w:szCs w:val="22"/>
        </w:rPr>
        <w:t>0.067 inch</w:t>
      </w:r>
      <w:r w:rsidRPr="0080340F">
        <w:rPr>
          <w:rFonts w:asciiTheme="minorHAnsi" w:hAnsiTheme="minorHAnsi" w:cstheme="minorHAnsi"/>
          <w:color w:val="000000"/>
          <w:szCs w:val="22"/>
        </w:rPr>
        <w:t>.</w:t>
      </w:r>
    </w:p>
    <w:p w14:paraId="60D6A656" w14:textId="77777777" w:rsidR="00C87FC3" w:rsidRPr="0080340F" w:rsidRDefault="00C87FC3" w:rsidP="00C87FC3">
      <w:pPr>
        <w:pStyle w:val="PR2"/>
        <w:rPr>
          <w:rStyle w:val="IP"/>
          <w:rFonts w:asciiTheme="minorHAnsi" w:hAnsiTheme="minorHAnsi" w:cstheme="minorHAnsi"/>
          <w:color w:val="auto"/>
          <w:sz w:val="22"/>
          <w:szCs w:val="22"/>
        </w:rPr>
      </w:pPr>
      <w:r w:rsidRPr="0080340F">
        <w:rPr>
          <w:rFonts w:asciiTheme="minorHAnsi" w:hAnsiTheme="minorHAnsi" w:cstheme="minorHAnsi"/>
          <w:szCs w:val="22"/>
        </w:rPr>
        <w:t xml:space="preserve">Up to </w:t>
      </w:r>
      <w:r w:rsidRPr="0080340F">
        <w:rPr>
          <w:rStyle w:val="IP"/>
          <w:rFonts w:asciiTheme="minorHAnsi" w:hAnsiTheme="minorHAnsi" w:cstheme="minorHAnsi"/>
          <w:color w:val="auto"/>
          <w:sz w:val="22"/>
          <w:szCs w:val="22"/>
        </w:rPr>
        <w:t>1.7</w:t>
      </w:r>
      <w:r w:rsidRPr="0080340F">
        <w:rPr>
          <w:rFonts w:asciiTheme="minorHAnsi" w:hAnsiTheme="minorHAnsi" w:cstheme="minorHAnsi"/>
          <w:color w:val="000000"/>
          <w:szCs w:val="22"/>
        </w:rPr>
        <w:t xml:space="preserve"> Larger Than above:  </w:t>
      </w:r>
      <w:r w:rsidRPr="0080340F">
        <w:rPr>
          <w:rStyle w:val="IP"/>
          <w:rFonts w:asciiTheme="minorHAnsi" w:hAnsiTheme="minorHAnsi" w:cstheme="minorHAnsi"/>
          <w:color w:val="auto"/>
          <w:sz w:val="22"/>
          <w:szCs w:val="22"/>
        </w:rPr>
        <w:t>0.123 inch</w:t>
      </w:r>
      <w:r w:rsidRPr="0080340F">
        <w:rPr>
          <w:rStyle w:val="IP"/>
          <w:rFonts w:asciiTheme="minorHAnsi" w:hAnsiTheme="minorHAnsi" w:cstheme="minorHAnsi"/>
          <w:sz w:val="22"/>
          <w:szCs w:val="22"/>
        </w:rPr>
        <w:t>.</w:t>
      </w:r>
    </w:p>
    <w:p w14:paraId="25B81F3D" w14:textId="77777777" w:rsidR="00C87FC3" w:rsidRPr="0080340F" w:rsidRDefault="00C87FC3" w:rsidP="00C87FC3">
      <w:pPr>
        <w:pStyle w:val="PR2"/>
        <w:rPr>
          <w:rFonts w:asciiTheme="minorHAnsi" w:hAnsiTheme="minorHAnsi" w:cstheme="minorHAnsi"/>
          <w:szCs w:val="22"/>
        </w:rPr>
      </w:pPr>
      <w:r w:rsidRPr="0080340F">
        <w:rPr>
          <w:rStyle w:val="IP"/>
          <w:rFonts w:asciiTheme="minorHAnsi" w:hAnsiTheme="minorHAnsi" w:cstheme="minorHAnsi"/>
          <w:color w:val="auto"/>
          <w:sz w:val="22"/>
          <w:szCs w:val="22"/>
        </w:rPr>
        <w:t>64 Sq. Ft</w:t>
      </w:r>
      <w:r w:rsidRPr="0080340F">
        <w:rPr>
          <w:rStyle w:val="IP"/>
          <w:rFonts w:asciiTheme="minorHAnsi" w:hAnsiTheme="minorHAnsi" w:cstheme="minorHAnsi"/>
          <w:sz w:val="22"/>
          <w:szCs w:val="22"/>
        </w:rPr>
        <w:t>.</w:t>
      </w:r>
      <w:r w:rsidRPr="0080340F">
        <w:rPr>
          <w:rFonts w:asciiTheme="minorHAnsi" w:hAnsiTheme="minorHAnsi" w:cstheme="minorHAnsi"/>
          <w:color w:val="000000"/>
          <w:szCs w:val="22"/>
        </w:rPr>
        <w:t xml:space="preserve"> or </w:t>
      </w:r>
      <w:r w:rsidRPr="0080340F">
        <w:rPr>
          <w:rStyle w:val="IP"/>
          <w:rFonts w:asciiTheme="minorHAnsi" w:hAnsiTheme="minorHAnsi" w:cstheme="minorHAnsi"/>
          <w:color w:val="auto"/>
          <w:sz w:val="22"/>
          <w:szCs w:val="22"/>
        </w:rPr>
        <w:t>18 Inches</w:t>
      </w:r>
      <w:r w:rsidRPr="0080340F">
        <w:rPr>
          <w:rFonts w:asciiTheme="minorHAnsi" w:hAnsiTheme="minorHAnsi" w:cstheme="minorHAnsi"/>
          <w:color w:val="000000"/>
          <w:szCs w:val="22"/>
        </w:rPr>
        <w:t xml:space="preserve"> in Diameter:  </w:t>
      </w:r>
      <w:r w:rsidRPr="0080340F">
        <w:rPr>
          <w:rStyle w:val="IP"/>
          <w:rFonts w:asciiTheme="minorHAnsi" w:hAnsiTheme="minorHAnsi" w:cstheme="minorHAnsi"/>
          <w:color w:val="auto"/>
          <w:sz w:val="22"/>
          <w:szCs w:val="22"/>
        </w:rPr>
        <w:t>0.093 inch</w:t>
      </w:r>
      <w:r w:rsidRPr="0080340F">
        <w:rPr>
          <w:rFonts w:asciiTheme="minorHAnsi" w:hAnsiTheme="minorHAnsi" w:cstheme="minorHAnsi"/>
          <w:color w:val="000000"/>
          <w:szCs w:val="22"/>
        </w:rPr>
        <w:t>.</w:t>
      </w:r>
    </w:p>
    <w:p w14:paraId="23933384" w14:textId="77777777" w:rsidR="00C87FC3" w:rsidRPr="0080340F" w:rsidRDefault="00C87FC3" w:rsidP="00C87FC3">
      <w:pPr>
        <w:pStyle w:val="PR1"/>
        <w:rPr>
          <w:rFonts w:asciiTheme="minorHAnsi" w:hAnsiTheme="minorHAnsi" w:cstheme="minorHAnsi"/>
          <w:szCs w:val="22"/>
        </w:rPr>
      </w:pPr>
      <w:r w:rsidRPr="0080340F">
        <w:rPr>
          <w:rFonts w:asciiTheme="minorHAnsi" w:hAnsiTheme="minorHAnsi" w:cstheme="minorHAnsi"/>
          <w:color w:val="000000"/>
          <w:szCs w:val="22"/>
        </w:rPr>
        <w:t>Fabricate chimneys and vent connectors from galvanized steel, complying with NFPA 211 for minimum metal thickness.</w:t>
      </w:r>
    </w:p>
    <w:p w14:paraId="612C05F3" w14:textId="77777777" w:rsidR="00C87FC3" w:rsidRPr="0080340F" w:rsidRDefault="00C87FC3" w:rsidP="00C87FC3">
      <w:pPr>
        <w:pStyle w:val="PR2"/>
        <w:rPr>
          <w:rStyle w:val="IP"/>
          <w:rFonts w:asciiTheme="minorHAnsi" w:hAnsiTheme="minorHAnsi" w:cstheme="minorHAnsi"/>
          <w:color w:val="auto"/>
          <w:sz w:val="22"/>
          <w:szCs w:val="22"/>
        </w:rPr>
      </w:pPr>
      <w:r w:rsidRPr="0080340F">
        <w:rPr>
          <w:rFonts w:asciiTheme="minorHAnsi" w:hAnsiTheme="minorHAnsi" w:cstheme="minorHAnsi"/>
          <w:color w:val="000000"/>
          <w:szCs w:val="22"/>
        </w:rPr>
        <w:t>Equal to or Less Than</w:t>
      </w:r>
      <w:r w:rsidRPr="0080340F">
        <w:rPr>
          <w:rFonts w:asciiTheme="minorHAnsi" w:hAnsiTheme="minorHAnsi" w:cstheme="minorHAnsi"/>
          <w:szCs w:val="22"/>
        </w:rPr>
        <w:t xml:space="preserve"> </w:t>
      </w:r>
      <w:r w:rsidRPr="0080340F">
        <w:rPr>
          <w:rStyle w:val="IP"/>
          <w:rFonts w:asciiTheme="minorHAnsi" w:hAnsiTheme="minorHAnsi" w:cstheme="minorHAnsi"/>
          <w:color w:val="auto"/>
          <w:sz w:val="22"/>
          <w:szCs w:val="22"/>
        </w:rPr>
        <w:t>6 Inches</w:t>
      </w:r>
      <w:r w:rsidRPr="0080340F">
        <w:rPr>
          <w:rFonts w:asciiTheme="minorHAnsi" w:hAnsiTheme="minorHAnsi" w:cstheme="minorHAnsi"/>
          <w:color w:val="000000"/>
          <w:szCs w:val="22"/>
        </w:rPr>
        <w:t xml:space="preserve"> in Diameter:  </w:t>
      </w:r>
      <w:r w:rsidRPr="0080340F">
        <w:rPr>
          <w:rStyle w:val="IP"/>
          <w:rFonts w:asciiTheme="minorHAnsi" w:hAnsiTheme="minorHAnsi" w:cstheme="minorHAnsi"/>
          <w:color w:val="auto"/>
          <w:sz w:val="22"/>
          <w:szCs w:val="22"/>
        </w:rPr>
        <w:t>0.019 inch</w:t>
      </w:r>
      <w:r w:rsidRPr="0080340F">
        <w:rPr>
          <w:rStyle w:val="IP"/>
          <w:rFonts w:asciiTheme="minorHAnsi" w:hAnsiTheme="minorHAnsi" w:cstheme="minorHAnsi"/>
          <w:sz w:val="22"/>
          <w:szCs w:val="22"/>
        </w:rPr>
        <w:t>.</w:t>
      </w:r>
    </w:p>
    <w:p w14:paraId="70ED218D" w14:textId="77777777" w:rsidR="00C87FC3" w:rsidRPr="0080340F" w:rsidRDefault="00C87FC3" w:rsidP="00C87FC3">
      <w:pPr>
        <w:pStyle w:val="PR2"/>
        <w:rPr>
          <w:rStyle w:val="IP"/>
          <w:rFonts w:asciiTheme="minorHAnsi" w:hAnsiTheme="minorHAnsi" w:cstheme="minorHAnsi"/>
          <w:color w:val="auto"/>
          <w:sz w:val="22"/>
          <w:szCs w:val="22"/>
        </w:rPr>
      </w:pPr>
      <w:r w:rsidRPr="0080340F">
        <w:rPr>
          <w:rFonts w:asciiTheme="minorHAnsi" w:hAnsiTheme="minorHAnsi" w:cstheme="minorHAnsi"/>
          <w:color w:val="000000"/>
          <w:szCs w:val="22"/>
        </w:rPr>
        <w:t xml:space="preserve">Up to </w:t>
      </w:r>
      <w:r w:rsidRPr="0080340F">
        <w:rPr>
          <w:rStyle w:val="IP"/>
          <w:rFonts w:asciiTheme="minorHAnsi" w:hAnsiTheme="minorHAnsi" w:cstheme="minorHAnsi"/>
          <w:color w:val="auto"/>
          <w:sz w:val="22"/>
          <w:szCs w:val="22"/>
        </w:rPr>
        <w:t>10 Inches</w:t>
      </w:r>
      <w:r w:rsidRPr="0080340F">
        <w:rPr>
          <w:rFonts w:asciiTheme="minorHAnsi" w:hAnsiTheme="minorHAnsi" w:cstheme="minorHAnsi"/>
          <w:color w:val="000000"/>
          <w:szCs w:val="22"/>
        </w:rPr>
        <w:t xml:space="preserve"> in Diameter:  </w:t>
      </w:r>
      <w:r w:rsidRPr="0080340F">
        <w:rPr>
          <w:rStyle w:val="IP"/>
          <w:rFonts w:asciiTheme="minorHAnsi" w:hAnsiTheme="minorHAnsi" w:cstheme="minorHAnsi"/>
          <w:color w:val="auto"/>
          <w:sz w:val="22"/>
          <w:szCs w:val="22"/>
        </w:rPr>
        <w:t>0.024 inch</w:t>
      </w:r>
      <w:r w:rsidRPr="0080340F">
        <w:rPr>
          <w:rStyle w:val="IP"/>
          <w:rFonts w:asciiTheme="minorHAnsi" w:hAnsiTheme="minorHAnsi" w:cstheme="minorHAnsi"/>
          <w:sz w:val="22"/>
          <w:szCs w:val="22"/>
        </w:rPr>
        <w:t>.</w:t>
      </w:r>
    </w:p>
    <w:p w14:paraId="542D1C1A" w14:textId="77777777" w:rsidR="00C87FC3" w:rsidRPr="0080340F" w:rsidRDefault="00C87FC3" w:rsidP="00C87FC3">
      <w:pPr>
        <w:pStyle w:val="PR2"/>
        <w:rPr>
          <w:rStyle w:val="IP"/>
          <w:rFonts w:asciiTheme="minorHAnsi" w:hAnsiTheme="minorHAnsi" w:cstheme="minorHAnsi"/>
          <w:color w:val="auto"/>
          <w:sz w:val="22"/>
          <w:szCs w:val="22"/>
        </w:rPr>
      </w:pPr>
      <w:r w:rsidRPr="0080340F">
        <w:rPr>
          <w:rFonts w:asciiTheme="minorHAnsi" w:hAnsiTheme="minorHAnsi" w:cstheme="minorHAnsi"/>
          <w:color w:val="000000"/>
          <w:szCs w:val="22"/>
        </w:rPr>
        <w:t xml:space="preserve">Up to </w:t>
      </w:r>
      <w:r w:rsidRPr="0080340F">
        <w:rPr>
          <w:rStyle w:val="IP"/>
          <w:rFonts w:asciiTheme="minorHAnsi" w:hAnsiTheme="minorHAnsi" w:cstheme="minorHAnsi"/>
          <w:color w:val="auto"/>
          <w:sz w:val="22"/>
          <w:szCs w:val="22"/>
        </w:rPr>
        <w:t>16 Inches</w:t>
      </w:r>
      <w:r w:rsidRPr="0080340F">
        <w:rPr>
          <w:rFonts w:asciiTheme="minorHAnsi" w:hAnsiTheme="minorHAnsi" w:cstheme="minorHAnsi"/>
          <w:color w:val="000000"/>
          <w:szCs w:val="22"/>
        </w:rPr>
        <w:t xml:space="preserve"> in Diameter:  </w:t>
      </w:r>
      <w:r w:rsidRPr="0080340F">
        <w:rPr>
          <w:rStyle w:val="IP"/>
          <w:rFonts w:asciiTheme="minorHAnsi" w:hAnsiTheme="minorHAnsi" w:cstheme="minorHAnsi"/>
          <w:sz w:val="22"/>
          <w:szCs w:val="22"/>
        </w:rPr>
        <w:t>0</w:t>
      </w:r>
      <w:r w:rsidRPr="0080340F">
        <w:rPr>
          <w:rStyle w:val="IP"/>
          <w:rFonts w:asciiTheme="minorHAnsi" w:hAnsiTheme="minorHAnsi" w:cstheme="minorHAnsi"/>
          <w:color w:val="auto"/>
          <w:sz w:val="22"/>
          <w:szCs w:val="22"/>
        </w:rPr>
        <w:t>.029 inch</w:t>
      </w:r>
      <w:r w:rsidRPr="0080340F">
        <w:rPr>
          <w:rStyle w:val="IP"/>
          <w:rFonts w:asciiTheme="minorHAnsi" w:hAnsiTheme="minorHAnsi" w:cstheme="minorHAnsi"/>
          <w:sz w:val="22"/>
          <w:szCs w:val="22"/>
        </w:rPr>
        <w:t>.</w:t>
      </w:r>
    </w:p>
    <w:p w14:paraId="619BF147" w14:textId="77777777" w:rsidR="00C87FC3" w:rsidRPr="0080340F" w:rsidRDefault="00C87FC3" w:rsidP="00C87FC3">
      <w:pPr>
        <w:pStyle w:val="PR2"/>
        <w:rPr>
          <w:rStyle w:val="IP"/>
          <w:rFonts w:asciiTheme="minorHAnsi" w:hAnsiTheme="minorHAnsi" w:cstheme="minorHAnsi"/>
          <w:color w:val="auto"/>
          <w:sz w:val="22"/>
          <w:szCs w:val="22"/>
        </w:rPr>
      </w:pPr>
      <w:r w:rsidRPr="0080340F">
        <w:rPr>
          <w:rFonts w:asciiTheme="minorHAnsi" w:hAnsiTheme="minorHAnsi" w:cstheme="minorHAnsi"/>
          <w:color w:val="000000"/>
          <w:szCs w:val="22"/>
        </w:rPr>
        <w:t xml:space="preserve">Larger Than above:  </w:t>
      </w:r>
      <w:r w:rsidRPr="0080340F">
        <w:rPr>
          <w:rStyle w:val="IP"/>
          <w:rFonts w:asciiTheme="minorHAnsi" w:hAnsiTheme="minorHAnsi" w:cstheme="minorHAnsi"/>
          <w:color w:val="auto"/>
          <w:sz w:val="22"/>
          <w:szCs w:val="22"/>
        </w:rPr>
        <w:t>0.056 inch</w:t>
      </w:r>
      <w:r w:rsidRPr="0080340F">
        <w:rPr>
          <w:rStyle w:val="IP"/>
          <w:rFonts w:asciiTheme="minorHAnsi" w:hAnsiTheme="minorHAnsi" w:cstheme="minorHAnsi"/>
          <w:sz w:val="22"/>
          <w:szCs w:val="22"/>
        </w:rPr>
        <w:t>.</w:t>
      </w:r>
    </w:p>
    <w:p w14:paraId="368416D9" w14:textId="77777777" w:rsidR="00C87FC3" w:rsidRPr="0080340F" w:rsidRDefault="00C87FC3" w:rsidP="00C87FC3">
      <w:pPr>
        <w:pStyle w:val="PR1"/>
        <w:rPr>
          <w:rFonts w:asciiTheme="minorHAnsi" w:hAnsiTheme="minorHAnsi" w:cstheme="minorHAnsi"/>
          <w:szCs w:val="22"/>
        </w:rPr>
      </w:pPr>
      <w:r w:rsidRPr="0080340F">
        <w:rPr>
          <w:rFonts w:asciiTheme="minorHAnsi" w:hAnsiTheme="minorHAnsi" w:cstheme="minorHAnsi"/>
          <w:color w:val="000000"/>
          <w:szCs w:val="22"/>
        </w:rPr>
        <w:t xml:space="preserve">Fabricate chimneys and vent connectors from </w:t>
      </w:r>
      <w:r w:rsidRPr="0080340F">
        <w:rPr>
          <w:rStyle w:val="IP"/>
          <w:rFonts w:asciiTheme="minorHAnsi" w:hAnsiTheme="minorHAnsi" w:cstheme="minorHAnsi"/>
          <w:color w:val="auto"/>
          <w:sz w:val="22"/>
          <w:szCs w:val="22"/>
        </w:rPr>
        <w:t>ASTM B 209</w:t>
      </w:r>
      <w:r w:rsidRPr="0080340F">
        <w:rPr>
          <w:rFonts w:asciiTheme="minorHAnsi" w:hAnsiTheme="minorHAnsi" w:cstheme="minorHAnsi"/>
          <w:color w:val="000000"/>
          <w:szCs w:val="22"/>
        </w:rPr>
        <w:t>, Type 1100 or 3003, aluminum or stainless steel, complying with NFPA 211 for the following minimum metal thicknesses:</w:t>
      </w:r>
    </w:p>
    <w:p w14:paraId="046D4572" w14:textId="77777777" w:rsidR="00C87FC3" w:rsidRPr="0080340F" w:rsidRDefault="00C87FC3" w:rsidP="00C87FC3">
      <w:pPr>
        <w:pStyle w:val="PR2"/>
        <w:rPr>
          <w:rFonts w:asciiTheme="minorHAnsi" w:hAnsiTheme="minorHAnsi" w:cstheme="minorHAnsi"/>
          <w:szCs w:val="22"/>
        </w:rPr>
      </w:pPr>
      <w:r w:rsidRPr="0080340F">
        <w:rPr>
          <w:rFonts w:asciiTheme="minorHAnsi" w:hAnsiTheme="minorHAnsi" w:cstheme="minorHAnsi"/>
          <w:color w:val="000000"/>
          <w:szCs w:val="22"/>
        </w:rPr>
        <w:t xml:space="preserve">Aluminum:  </w:t>
      </w:r>
      <w:r w:rsidRPr="0080340F">
        <w:rPr>
          <w:rStyle w:val="IP"/>
          <w:rFonts w:asciiTheme="minorHAnsi" w:hAnsiTheme="minorHAnsi" w:cstheme="minorHAnsi"/>
          <w:color w:val="auto"/>
          <w:sz w:val="22"/>
          <w:szCs w:val="22"/>
        </w:rPr>
        <w:t>0.027 inch</w:t>
      </w:r>
      <w:r w:rsidRPr="0080340F">
        <w:rPr>
          <w:rFonts w:asciiTheme="minorHAnsi" w:hAnsiTheme="minorHAnsi" w:cstheme="minorHAnsi"/>
          <w:color w:val="000000"/>
          <w:szCs w:val="22"/>
        </w:rPr>
        <w:t>.</w:t>
      </w:r>
    </w:p>
    <w:p w14:paraId="6F0DEC3F" w14:textId="77777777" w:rsidR="00C87FC3" w:rsidRPr="0080340F" w:rsidRDefault="00C87FC3" w:rsidP="00C87FC3">
      <w:pPr>
        <w:pStyle w:val="PR2"/>
        <w:rPr>
          <w:rFonts w:asciiTheme="minorHAnsi" w:hAnsiTheme="minorHAnsi" w:cstheme="minorHAnsi"/>
          <w:szCs w:val="22"/>
        </w:rPr>
      </w:pPr>
      <w:r w:rsidRPr="0080340F">
        <w:rPr>
          <w:rFonts w:asciiTheme="minorHAnsi" w:hAnsiTheme="minorHAnsi" w:cstheme="minorHAnsi"/>
          <w:color w:val="000000"/>
          <w:szCs w:val="22"/>
        </w:rPr>
        <w:t xml:space="preserve">Stainless Steel:  </w:t>
      </w:r>
      <w:r w:rsidRPr="0080340F">
        <w:rPr>
          <w:rStyle w:val="IP"/>
          <w:rFonts w:asciiTheme="minorHAnsi" w:hAnsiTheme="minorHAnsi" w:cstheme="minorHAnsi"/>
          <w:color w:val="auto"/>
          <w:sz w:val="22"/>
          <w:szCs w:val="22"/>
        </w:rPr>
        <w:t>0.012 inch</w:t>
      </w:r>
      <w:r w:rsidRPr="0080340F">
        <w:rPr>
          <w:rFonts w:asciiTheme="minorHAnsi" w:hAnsiTheme="minorHAnsi" w:cstheme="minorHAnsi"/>
          <w:color w:val="000000"/>
          <w:szCs w:val="22"/>
        </w:rPr>
        <w:t>.</w:t>
      </w:r>
    </w:p>
    <w:p w14:paraId="042D11D2" w14:textId="77777777" w:rsidR="00C87FC3" w:rsidRPr="0080340F" w:rsidRDefault="00C87FC3" w:rsidP="00C87FC3">
      <w:pPr>
        <w:pStyle w:val="PR1"/>
        <w:rPr>
          <w:rFonts w:asciiTheme="minorHAnsi" w:hAnsiTheme="minorHAnsi" w:cstheme="minorHAnsi"/>
          <w:szCs w:val="22"/>
        </w:rPr>
      </w:pPr>
      <w:r w:rsidRPr="0080340F">
        <w:rPr>
          <w:rFonts w:asciiTheme="minorHAnsi" w:hAnsiTheme="minorHAnsi" w:cstheme="minorHAnsi"/>
          <w:color w:val="000000"/>
          <w:szCs w:val="22"/>
        </w:rPr>
        <w:t>Fabricate cleanout doors from compatible material, same thi</w:t>
      </w:r>
      <w:r w:rsidR="00154D7E" w:rsidRPr="0080340F">
        <w:rPr>
          <w:rFonts w:asciiTheme="minorHAnsi" w:hAnsiTheme="minorHAnsi" w:cstheme="minorHAnsi"/>
          <w:color w:val="000000"/>
          <w:szCs w:val="22"/>
        </w:rPr>
        <w:t xml:space="preserve">ckness as breeching, bolted and it also incorporates a </w:t>
      </w:r>
      <w:r w:rsidRPr="0080340F">
        <w:rPr>
          <w:rFonts w:asciiTheme="minorHAnsi" w:hAnsiTheme="minorHAnsi" w:cstheme="minorHAnsi"/>
          <w:color w:val="000000"/>
          <w:szCs w:val="22"/>
        </w:rPr>
        <w:t>gasket</w:t>
      </w:r>
      <w:r w:rsidR="00154D7E" w:rsidRPr="0080340F">
        <w:rPr>
          <w:rFonts w:asciiTheme="minorHAnsi" w:hAnsiTheme="minorHAnsi" w:cstheme="minorHAnsi"/>
          <w:color w:val="000000"/>
          <w:szCs w:val="22"/>
        </w:rPr>
        <w:t xml:space="preserve"> seal.</w:t>
      </w:r>
    </w:p>
    <w:p w14:paraId="50114C2D" w14:textId="77777777" w:rsidR="00C87FC3" w:rsidRPr="0080340F" w:rsidRDefault="00C87FC3" w:rsidP="002424D2">
      <w:pPr>
        <w:pStyle w:val="ART"/>
      </w:pPr>
      <w:r w:rsidRPr="0080340F">
        <w:t>GUYING AND BRACING MATERIALS</w:t>
      </w:r>
    </w:p>
    <w:p w14:paraId="42A43E9A" w14:textId="77777777" w:rsidR="00C87FC3" w:rsidRPr="0080340F" w:rsidRDefault="00783B90" w:rsidP="00C87FC3">
      <w:pPr>
        <w:pStyle w:val="PR1"/>
        <w:rPr>
          <w:rFonts w:asciiTheme="minorHAnsi" w:hAnsiTheme="minorHAnsi" w:cstheme="minorHAnsi"/>
          <w:szCs w:val="22"/>
        </w:rPr>
      </w:pPr>
      <w:r w:rsidRPr="0080340F">
        <w:rPr>
          <w:rFonts w:asciiTheme="minorHAnsi" w:hAnsiTheme="minorHAnsi" w:cstheme="minorHAnsi"/>
          <w:color w:val="000000"/>
          <w:szCs w:val="22"/>
        </w:rPr>
        <w:t xml:space="preserve">Cable: </w:t>
      </w:r>
      <w:r w:rsidRPr="00727E76">
        <w:rPr>
          <w:rFonts w:asciiTheme="minorHAnsi" w:hAnsiTheme="minorHAnsi" w:cstheme="minorHAnsi"/>
          <w:b/>
          <w:color w:val="000000"/>
          <w:szCs w:val="22"/>
        </w:rPr>
        <w:t xml:space="preserve"> [</w:t>
      </w:r>
      <w:r w:rsidRPr="00727E76">
        <w:rPr>
          <w:rFonts w:asciiTheme="minorHAnsi" w:hAnsiTheme="minorHAnsi" w:cstheme="minorHAnsi"/>
          <w:b/>
          <w:szCs w:val="22"/>
        </w:rPr>
        <w:t>Three</w:t>
      </w:r>
      <w:r w:rsidRPr="00727E76">
        <w:rPr>
          <w:rFonts w:asciiTheme="minorHAnsi" w:hAnsiTheme="minorHAnsi" w:cstheme="minorHAnsi"/>
          <w:b/>
          <w:color w:val="000000"/>
          <w:szCs w:val="22"/>
        </w:rPr>
        <w:t>] [</w:t>
      </w:r>
      <w:r w:rsidRPr="00727E76">
        <w:rPr>
          <w:rFonts w:asciiTheme="minorHAnsi" w:hAnsiTheme="minorHAnsi" w:cstheme="minorHAnsi"/>
          <w:b/>
          <w:szCs w:val="22"/>
        </w:rPr>
        <w:t>Four</w:t>
      </w:r>
      <w:r w:rsidRPr="00727E76">
        <w:rPr>
          <w:rFonts w:asciiTheme="minorHAnsi" w:hAnsiTheme="minorHAnsi" w:cstheme="minorHAnsi"/>
          <w:b/>
          <w:color w:val="000000"/>
          <w:szCs w:val="22"/>
        </w:rPr>
        <w:t>] &lt;</w:t>
      </w:r>
      <w:r w:rsidRPr="00727E76">
        <w:rPr>
          <w:rFonts w:asciiTheme="minorHAnsi" w:hAnsiTheme="minorHAnsi" w:cstheme="minorHAnsi"/>
          <w:b/>
          <w:szCs w:val="22"/>
        </w:rPr>
        <w:t>Insert number</w:t>
      </w:r>
      <w:r w:rsidRPr="00727E76">
        <w:rPr>
          <w:rFonts w:asciiTheme="minorHAnsi" w:hAnsiTheme="minorHAnsi" w:cstheme="minorHAnsi"/>
          <w:b/>
          <w:color w:val="000000"/>
          <w:szCs w:val="22"/>
        </w:rPr>
        <w:t xml:space="preserve">&gt; </w:t>
      </w:r>
      <w:r w:rsidRPr="0080340F">
        <w:rPr>
          <w:rFonts w:asciiTheme="minorHAnsi" w:hAnsiTheme="minorHAnsi" w:cstheme="minorHAnsi"/>
          <w:color w:val="000000"/>
          <w:szCs w:val="22"/>
        </w:rPr>
        <w:t>galvanized, stranded wires of the following thickness:</w:t>
      </w:r>
    </w:p>
    <w:p w14:paraId="32027522" w14:textId="77777777" w:rsidR="00783B90" w:rsidRPr="0080340F" w:rsidRDefault="00783B90" w:rsidP="00783B90">
      <w:pPr>
        <w:pStyle w:val="PR2"/>
        <w:rPr>
          <w:rFonts w:asciiTheme="minorHAnsi" w:hAnsiTheme="minorHAnsi" w:cstheme="minorHAnsi"/>
          <w:szCs w:val="22"/>
        </w:rPr>
      </w:pPr>
      <w:r w:rsidRPr="0080340F">
        <w:rPr>
          <w:rFonts w:asciiTheme="minorHAnsi" w:hAnsiTheme="minorHAnsi" w:cstheme="minorHAnsi"/>
          <w:szCs w:val="22"/>
        </w:rPr>
        <w:t xml:space="preserve">Minimum Cable Size:  </w:t>
      </w:r>
      <w:r w:rsidRPr="0080340F">
        <w:rPr>
          <w:rStyle w:val="IP"/>
          <w:rFonts w:asciiTheme="minorHAnsi" w:hAnsiTheme="minorHAnsi" w:cstheme="minorHAnsi"/>
          <w:color w:val="auto"/>
          <w:sz w:val="22"/>
          <w:szCs w:val="22"/>
        </w:rPr>
        <w:t>1/4 inch</w:t>
      </w:r>
      <w:r w:rsidRPr="0080340F">
        <w:rPr>
          <w:rFonts w:asciiTheme="minorHAnsi" w:hAnsiTheme="minorHAnsi" w:cstheme="minorHAnsi"/>
          <w:szCs w:val="22"/>
        </w:rPr>
        <w:t xml:space="preserve"> in diameter.</w:t>
      </w:r>
    </w:p>
    <w:p w14:paraId="2354755E" w14:textId="77777777" w:rsidR="00783B90" w:rsidRPr="0080340F" w:rsidRDefault="00783B90" w:rsidP="00783B90">
      <w:pPr>
        <w:pStyle w:val="PR2"/>
        <w:rPr>
          <w:rStyle w:val="IP"/>
          <w:rFonts w:asciiTheme="minorHAnsi" w:hAnsiTheme="minorHAnsi" w:cstheme="minorHAnsi"/>
          <w:color w:val="auto"/>
          <w:sz w:val="22"/>
          <w:szCs w:val="22"/>
        </w:rPr>
      </w:pPr>
      <w:r w:rsidRPr="0080340F">
        <w:rPr>
          <w:rFonts w:asciiTheme="minorHAnsi" w:hAnsiTheme="minorHAnsi" w:cstheme="minorHAnsi"/>
          <w:szCs w:val="22"/>
        </w:rPr>
        <w:t xml:space="preserve">For stack ID sizes </w:t>
      </w:r>
      <w:r w:rsidRPr="0080340F">
        <w:rPr>
          <w:rStyle w:val="IP"/>
          <w:rFonts w:asciiTheme="minorHAnsi" w:hAnsiTheme="minorHAnsi" w:cstheme="minorHAnsi"/>
          <w:color w:val="auto"/>
          <w:sz w:val="22"/>
          <w:szCs w:val="22"/>
        </w:rPr>
        <w:t>4 to 15 Inches</w:t>
      </w:r>
      <w:r w:rsidRPr="0080340F">
        <w:rPr>
          <w:rFonts w:asciiTheme="minorHAnsi" w:hAnsiTheme="minorHAnsi" w:cstheme="minorHAnsi"/>
          <w:szCs w:val="22"/>
        </w:rPr>
        <w:t xml:space="preserve">:  use </w:t>
      </w:r>
      <w:r w:rsidRPr="0080340F">
        <w:rPr>
          <w:rStyle w:val="IP"/>
          <w:rFonts w:asciiTheme="minorHAnsi" w:hAnsiTheme="minorHAnsi" w:cstheme="minorHAnsi"/>
          <w:color w:val="auto"/>
          <w:sz w:val="22"/>
          <w:szCs w:val="22"/>
        </w:rPr>
        <w:t>5/16 inch.</w:t>
      </w:r>
    </w:p>
    <w:p w14:paraId="7A274CB8" w14:textId="77777777" w:rsidR="00783B90" w:rsidRPr="0080340F" w:rsidRDefault="00783B90" w:rsidP="00783B90">
      <w:pPr>
        <w:pStyle w:val="PR2"/>
        <w:rPr>
          <w:rStyle w:val="IP"/>
          <w:rFonts w:asciiTheme="minorHAnsi" w:hAnsiTheme="minorHAnsi" w:cstheme="minorHAnsi"/>
          <w:color w:val="auto"/>
          <w:sz w:val="22"/>
          <w:szCs w:val="22"/>
        </w:rPr>
      </w:pPr>
      <w:r w:rsidRPr="0080340F">
        <w:rPr>
          <w:rFonts w:asciiTheme="minorHAnsi" w:hAnsiTheme="minorHAnsi" w:cstheme="minorHAnsi"/>
          <w:szCs w:val="22"/>
        </w:rPr>
        <w:t xml:space="preserve">For stack ID sizes </w:t>
      </w:r>
      <w:r w:rsidRPr="0080340F">
        <w:rPr>
          <w:rStyle w:val="IP"/>
          <w:rFonts w:asciiTheme="minorHAnsi" w:hAnsiTheme="minorHAnsi" w:cstheme="minorHAnsi"/>
          <w:color w:val="auto"/>
          <w:sz w:val="22"/>
          <w:szCs w:val="22"/>
        </w:rPr>
        <w:t>18 to 24 Inches</w:t>
      </w:r>
      <w:r w:rsidRPr="0080340F">
        <w:rPr>
          <w:rFonts w:asciiTheme="minorHAnsi" w:hAnsiTheme="minorHAnsi" w:cstheme="minorHAnsi"/>
          <w:szCs w:val="22"/>
        </w:rPr>
        <w:t xml:space="preserve">: use </w:t>
      </w:r>
      <w:r w:rsidRPr="0080340F">
        <w:rPr>
          <w:rStyle w:val="IP"/>
          <w:rFonts w:asciiTheme="minorHAnsi" w:hAnsiTheme="minorHAnsi" w:cstheme="minorHAnsi"/>
          <w:color w:val="auto"/>
          <w:sz w:val="22"/>
          <w:szCs w:val="22"/>
        </w:rPr>
        <w:t>3/8 inch</w:t>
      </w:r>
      <w:r w:rsidRPr="0080340F">
        <w:rPr>
          <w:rFonts w:asciiTheme="minorHAnsi" w:hAnsiTheme="minorHAnsi" w:cstheme="minorHAnsi"/>
          <w:szCs w:val="22"/>
        </w:rPr>
        <w:t>.</w:t>
      </w:r>
    </w:p>
    <w:p w14:paraId="50B72A2D" w14:textId="77777777" w:rsidR="00783B90" w:rsidRPr="0080340F" w:rsidRDefault="00783B90" w:rsidP="00783B90">
      <w:pPr>
        <w:pStyle w:val="PR2"/>
        <w:rPr>
          <w:rStyle w:val="IP"/>
          <w:rFonts w:asciiTheme="minorHAnsi" w:hAnsiTheme="minorHAnsi" w:cstheme="minorHAnsi"/>
          <w:color w:val="auto"/>
          <w:sz w:val="22"/>
          <w:szCs w:val="22"/>
        </w:rPr>
      </w:pPr>
      <w:r w:rsidRPr="0080340F">
        <w:rPr>
          <w:rFonts w:asciiTheme="minorHAnsi" w:hAnsiTheme="minorHAnsi" w:cstheme="minorHAnsi"/>
          <w:szCs w:val="22"/>
        </w:rPr>
        <w:t xml:space="preserve">For stack ID sizes </w:t>
      </w:r>
      <w:r w:rsidRPr="0080340F">
        <w:rPr>
          <w:rStyle w:val="IP"/>
          <w:rFonts w:asciiTheme="minorHAnsi" w:hAnsiTheme="minorHAnsi" w:cstheme="minorHAnsi"/>
          <w:color w:val="auto"/>
          <w:sz w:val="22"/>
          <w:szCs w:val="22"/>
        </w:rPr>
        <w:t>27 to 30 Inches</w:t>
      </w:r>
      <w:r w:rsidRPr="0080340F">
        <w:rPr>
          <w:rFonts w:asciiTheme="minorHAnsi" w:hAnsiTheme="minorHAnsi" w:cstheme="minorHAnsi"/>
          <w:szCs w:val="22"/>
        </w:rPr>
        <w:t xml:space="preserve">: use </w:t>
      </w:r>
      <w:r w:rsidRPr="0080340F">
        <w:rPr>
          <w:rStyle w:val="IP"/>
          <w:rFonts w:asciiTheme="minorHAnsi" w:hAnsiTheme="minorHAnsi" w:cstheme="minorHAnsi"/>
          <w:color w:val="auto"/>
          <w:sz w:val="22"/>
          <w:szCs w:val="22"/>
        </w:rPr>
        <w:t>7/16 inch.</w:t>
      </w:r>
    </w:p>
    <w:p w14:paraId="1DD9D997" w14:textId="77777777" w:rsidR="00783B90" w:rsidRPr="0080340F" w:rsidRDefault="00783B90" w:rsidP="00783B90">
      <w:pPr>
        <w:pStyle w:val="PR2"/>
        <w:rPr>
          <w:rStyle w:val="IP"/>
          <w:rFonts w:asciiTheme="minorHAnsi" w:hAnsiTheme="minorHAnsi" w:cstheme="minorHAnsi"/>
          <w:color w:val="auto"/>
          <w:sz w:val="22"/>
          <w:szCs w:val="22"/>
        </w:rPr>
      </w:pPr>
      <w:r w:rsidRPr="0080340F">
        <w:rPr>
          <w:rFonts w:asciiTheme="minorHAnsi" w:hAnsiTheme="minorHAnsi" w:cstheme="minorHAnsi"/>
          <w:color w:val="000000"/>
          <w:szCs w:val="22"/>
        </w:rPr>
        <w:t>F</w:t>
      </w:r>
      <w:r w:rsidRPr="0080340F">
        <w:rPr>
          <w:rFonts w:asciiTheme="minorHAnsi" w:hAnsiTheme="minorHAnsi" w:cstheme="minorHAnsi"/>
          <w:szCs w:val="22"/>
        </w:rPr>
        <w:t xml:space="preserve">or stack ID sizes </w:t>
      </w:r>
      <w:r w:rsidRPr="0080340F">
        <w:rPr>
          <w:rStyle w:val="IP"/>
          <w:rFonts w:asciiTheme="minorHAnsi" w:hAnsiTheme="minorHAnsi" w:cstheme="minorHAnsi"/>
          <w:color w:val="auto"/>
          <w:sz w:val="22"/>
          <w:szCs w:val="22"/>
        </w:rPr>
        <w:t>33 to 36 Inches</w:t>
      </w:r>
      <w:r w:rsidRPr="0080340F">
        <w:rPr>
          <w:rFonts w:asciiTheme="minorHAnsi" w:hAnsiTheme="minorHAnsi" w:cstheme="minorHAnsi"/>
          <w:szCs w:val="22"/>
        </w:rPr>
        <w:t xml:space="preserve">: use </w:t>
      </w:r>
      <w:r w:rsidRPr="0080340F">
        <w:rPr>
          <w:rStyle w:val="IP"/>
          <w:rFonts w:asciiTheme="minorHAnsi" w:hAnsiTheme="minorHAnsi" w:cstheme="minorHAnsi"/>
          <w:color w:val="auto"/>
          <w:sz w:val="22"/>
          <w:szCs w:val="22"/>
        </w:rPr>
        <w:t>1/2 inch.</w:t>
      </w:r>
    </w:p>
    <w:p w14:paraId="497D3625" w14:textId="77777777" w:rsidR="00783B90" w:rsidRPr="0080340F" w:rsidRDefault="00783B90" w:rsidP="00783B90">
      <w:pPr>
        <w:pStyle w:val="PR2"/>
        <w:rPr>
          <w:rStyle w:val="IP"/>
          <w:rFonts w:asciiTheme="minorHAnsi" w:hAnsiTheme="minorHAnsi" w:cstheme="minorHAnsi"/>
          <w:color w:val="auto"/>
          <w:sz w:val="22"/>
          <w:szCs w:val="22"/>
        </w:rPr>
      </w:pPr>
      <w:r w:rsidRPr="0080340F">
        <w:rPr>
          <w:rFonts w:asciiTheme="minorHAnsi" w:hAnsiTheme="minorHAnsi" w:cstheme="minorHAnsi"/>
          <w:szCs w:val="22"/>
        </w:rPr>
        <w:t xml:space="preserve">For stack ID sizes </w:t>
      </w:r>
      <w:r w:rsidRPr="0080340F">
        <w:rPr>
          <w:rStyle w:val="IP"/>
          <w:rFonts w:asciiTheme="minorHAnsi" w:hAnsiTheme="minorHAnsi" w:cstheme="minorHAnsi"/>
          <w:color w:val="auto"/>
          <w:sz w:val="22"/>
          <w:szCs w:val="22"/>
        </w:rPr>
        <w:t>39 to 48 Inches</w:t>
      </w:r>
      <w:r w:rsidRPr="0080340F">
        <w:rPr>
          <w:rFonts w:asciiTheme="minorHAnsi" w:hAnsiTheme="minorHAnsi" w:cstheme="minorHAnsi"/>
          <w:szCs w:val="22"/>
        </w:rPr>
        <w:t xml:space="preserve">: use </w:t>
      </w:r>
      <w:r w:rsidRPr="0080340F">
        <w:rPr>
          <w:rStyle w:val="IP"/>
          <w:rFonts w:asciiTheme="minorHAnsi" w:hAnsiTheme="minorHAnsi" w:cstheme="minorHAnsi"/>
          <w:color w:val="auto"/>
          <w:sz w:val="22"/>
          <w:szCs w:val="22"/>
        </w:rPr>
        <w:t>9/16 inch.</w:t>
      </w:r>
    </w:p>
    <w:p w14:paraId="6392FD6F" w14:textId="77777777" w:rsidR="00783B90" w:rsidRPr="0080340F" w:rsidRDefault="00783B90" w:rsidP="00783B90">
      <w:pPr>
        <w:pStyle w:val="PR2"/>
        <w:rPr>
          <w:rStyle w:val="IP"/>
          <w:rFonts w:asciiTheme="minorHAnsi" w:hAnsiTheme="minorHAnsi" w:cstheme="minorHAnsi"/>
          <w:color w:val="auto"/>
          <w:sz w:val="22"/>
          <w:szCs w:val="22"/>
        </w:rPr>
      </w:pPr>
      <w:r w:rsidRPr="0080340F">
        <w:rPr>
          <w:rFonts w:asciiTheme="minorHAnsi" w:hAnsiTheme="minorHAnsi" w:cstheme="minorHAnsi"/>
          <w:szCs w:val="22"/>
        </w:rPr>
        <w:t xml:space="preserve">For stack ID sizes </w:t>
      </w:r>
      <w:r w:rsidRPr="0080340F">
        <w:rPr>
          <w:rStyle w:val="IP"/>
          <w:rFonts w:asciiTheme="minorHAnsi" w:hAnsiTheme="minorHAnsi" w:cstheme="minorHAnsi"/>
          <w:color w:val="auto"/>
          <w:sz w:val="22"/>
          <w:szCs w:val="22"/>
        </w:rPr>
        <w:t>51 to 60 Inches</w:t>
      </w:r>
      <w:r w:rsidRPr="0080340F">
        <w:rPr>
          <w:rFonts w:asciiTheme="minorHAnsi" w:hAnsiTheme="minorHAnsi" w:cstheme="minorHAnsi"/>
          <w:szCs w:val="22"/>
        </w:rPr>
        <w:t xml:space="preserve">:  use </w:t>
      </w:r>
      <w:r w:rsidRPr="0080340F">
        <w:rPr>
          <w:rStyle w:val="IP"/>
          <w:rFonts w:asciiTheme="minorHAnsi" w:hAnsiTheme="minorHAnsi" w:cstheme="minorHAnsi"/>
          <w:color w:val="auto"/>
          <w:sz w:val="22"/>
          <w:szCs w:val="22"/>
        </w:rPr>
        <w:t>5/8 inch</w:t>
      </w:r>
      <w:r w:rsidRPr="0080340F">
        <w:rPr>
          <w:rFonts w:asciiTheme="minorHAnsi" w:hAnsiTheme="minorHAnsi" w:cstheme="minorHAnsi"/>
          <w:color w:val="000000"/>
          <w:szCs w:val="22"/>
        </w:rPr>
        <w:t>.</w:t>
      </w:r>
    </w:p>
    <w:p w14:paraId="19117CEB" w14:textId="77777777" w:rsidR="00783B90" w:rsidRPr="0080340F" w:rsidRDefault="00916E6B" w:rsidP="00783B90">
      <w:pPr>
        <w:pStyle w:val="PR1"/>
        <w:rPr>
          <w:rFonts w:asciiTheme="minorHAnsi" w:hAnsiTheme="minorHAnsi" w:cstheme="minorHAnsi"/>
          <w:szCs w:val="22"/>
        </w:rPr>
      </w:pPr>
      <w:r w:rsidRPr="0080340F">
        <w:rPr>
          <w:rFonts w:asciiTheme="minorHAnsi" w:hAnsiTheme="minorHAnsi" w:cstheme="minorHAnsi"/>
          <w:color w:val="000000"/>
          <w:szCs w:val="22"/>
        </w:rPr>
        <w:t xml:space="preserve">Pipe: </w:t>
      </w:r>
      <w:r w:rsidRPr="00727E76">
        <w:rPr>
          <w:rFonts w:asciiTheme="minorHAnsi" w:hAnsiTheme="minorHAnsi" w:cstheme="minorHAnsi"/>
          <w:b/>
          <w:color w:val="000000"/>
          <w:szCs w:val="22"/>
        </w:rPr>
        <w:t xml:space="preserve"> [</w:t>
      </w:r>
      <w:r w:rsidRPr="00727E76">
        <w:rPr>
          <w:rFonts w:asciiTheme="minorHAnsi" w:hAnsiTheme="minorHAnsi" w:cstheme="minorHAnsi"/>
          <w:b/>
          <w:szCs w:val="22"/>
        </w:rPr>
        <w:t>Two</w:t>
      </w:r>
      <w:r w:rsidRPr="00727E76">
        <w:rPr>
          <w:rFonts w:asciiTheme="minorHAnsi" w:hAnsiTheme="minorHAnsi" w:cstheme="minorHAnsi"/>
          <w:b/>
          <w:color w:val="000000"/>
          <w:szCs w:val="22"/>
        </w:rPr>
        <w:t>] [</w:t>
      </w:r>
      <w:r w:rsidRPr="00727E76">
        <w:rPr>
          <w:rFonts w:asciiTheme="minorHAnsi" w:hAnsiTheme="minorHAnsi" w:cstheme="minorHAnsi"/>
          <w:b/>
          <w:szCs w:val="22"/>
        </w:rPr>
        <w:t>Three</w:t>
      </w:r>
      <w:r w:rsidRPr="00727E76">
        <w:rPr>
          <w:rFonts w:asciiTheme="minorHAnsi" w:hAnsiTheme="minorHAnsi" w:cstheme="minorHAnsi"/>
          <w:b/>
          <w:color w:val="000000"/>
          <w:szCs w:val="22"/>
        </w:rPr>
        <w:t>] &lt;</w:t>
      </w:r>
      <w:r w:rsidRPr="00727E76">
        <w:rPr>
          <w:rFonts w:asciiTheme="minorHAnsi" w:hAnsiTheme="minorHAnsi" w:cstheme="minorHAnsi"/>
          <w:b/>
          <w:szCs w:val="22"/>
        </w:rPr>
        <w:t>Insert number</w:t>
      </w:r>
      <w:r w:rsidRPr="00727E76">
        <w:rPr>
          <w:rFonts w:asciiTheme="minorHAnsi" w:hAnsiTheme="minorHAnsi" w:cstheme="minorHAnsi"/>
          <w:b/>
          <w:color w:val="000000"/>
          <w:szCs w:val="22"/>
        </w:rPr>
        <w:t>&gt;</w:t>
      </w:r>
      <w:r w:rsidRPr="0080340F">
        <w:rPr>
          <w:rFonts w:asciiTheme="minorHAnsi" w:hAnsiTheme="minorHAnsi" w:cstheme="minorHAnsi"/>
          <w:color w:val="000000"/>
          <w:szCs w:val="22"/>
        </w:rPr>
        <w:t xml:space="preserve"> galvanized steel, </w:t>
      </w:r>
      <w:r w:rsidRPr="0080340F">
        <w:rPr>
          <w:rStyle w:val="IP"/>
          <w:rFonts w:asciiTheme="minorHAnsi" w:hAnsiTheme="minorHAnsi" w:cstheme="minorHAnsi"/>
          <w:color w:val="auto"/>
          <w:sz w:val="22"/>
          <w:szCs w:val="22"/>
        </w:rPr>
        <w:t>NPS 1-1/4</w:t>
      </w:r>
      <w:r w:rsidRPr="0080340F">
        <w:rPr>
          <w:rFonts w:asciiTheme="minorHAnsi" w:hAnsiTheme="minorHAnsi" w:cstheme="minorHAnsi"/>
          <w:szCs w:val="22"/>
        </w:rPr>
        <w:t>.</w:t>
      </w:r>
    </w:p>
    <w:p w14:paraId="4EF204EF" w14:textId="77777777" w:rsidR="00916E6B" w:rsidRPr="0080340F" w:rsidRDefault="00916E6B" w:rsidP="00783B90">
      <w:pPr>
        <w:pStyle w:val="PR1"/>
        <w:rPr>
          <w:rStyle w:val="IP"/>
          <w:rFonts w:asciiTheme="minorHAnsi" w:hAnsiTheme="minorHAnsi" w:cstheme="minorHAnsi"/>
          <w:color w:val="auto"/>
          <w:sz w:val="22"/>
          <w:szCs w:val="22"/>
        </w:rPr>
      </w:pPr>
      <w:r w:rsidRPr="0080340F">
        <w:rPr>
          <w:rFonts w:asciiTheme="minorHAnsi" w:hAnsiTheme="minorHAnsi" w:cstheme="minorHAnsi"/>
          <w:color w:val="000000"/>
          <w:szCs w:val="22"/>
        </w:rPr>
        <w:t xml:space="preserve">Angle Iron:  </w:t>
      </w:r>
      <w:r w:rsidRPr="00727E76">
        <w:rPr>
          <w:rFonts w:asciiTheme="minorHAnsi" w:hAnsiTheme="minorHAnsi" w:cstheme="minorHAnsi"/>
          <w:b/>
          <w:color w:val="000000"/>
          <w:szCs w:val="22"/>
        </w:rPr>
        <w:t>[</w:t>
      </w:r>
      <w:r w:rsidRPr="00727E76">
        <w:rPr>
          <w:rFonts w:asciiTheme="minorHAnsi" w:hAnsiTheme="minorHAnsi" w:cstheme="minorHAnsi"/>
          <w:b/>
          <w:szCs w:val="22"/>
        </w:rPr>
        <w:t>Two</w:t>
      </w:r>
      <w:r w:rsidRPr="00727E76">
        <w:rPr>
          <w:rFonts w:asciiTheme="minorHAnsi" w:hAnsiTheme="minorHAnsi" w:cstheme="minorHAnsi"/>
          <w:b/>
          <w:color w:val="000000"/>
          <w:szCs w:val="22"/>
        </w:rPr>
        <w:t>] [</w:t>
      </w:r>
      <w:r w:rsidRPr="00727E76">
        <w:rPr>
          <w:rFonts w:asciiTheme="minorHAnsi" w:hAnsiTheme="minorHAnsi" w:cstheme="minorHAnsi"/>
          <w:b/>
          <w:szCs w:val="22"/>
        </w:rPr>
        <w:t>Three</w:t>
      </w:r>
      <w:r w:rsidRPr="00727E76">
        <w:rPr>
          <w:rFonts w:asciiTheme="minorHAnsi" w:hAnsiTheme="minorHAnsi" w:cstheme="minorHAnsi"/>
          <w:b/>
          <w:color w:val="000000"/>
          <w:szCs w:val="22"/>
        </w:rPr>
        <w:t>] &lt;</w:t>
      </w:r>
      <w:r w:rsidRPr="00727E76">
        <w:rPr>
          <w:rFonts w:asciiTheme="minorHAnsi" w:hAnsiTheme="minorHAnsi" w:cstheme="minorHAnsi"/>
          <w:b/>
          <w:szCs w:val="22"/>
        </w:rPr>
        <w:t>Insert number</w:t>
      </w:r>
      <w:r w:rsidRPr="00727E76">
        <w:rPr>
          <w:rFonts w:asciiTheme="minorHAnsi" w:hAnsiTheme="minorHAnsi" w:cstheme="minorHAnsi"/>
          <w:b/>
          <w:color w:val="000000"/>
          <w:szCs w:val="22"/>
        </w:rPr>
        <w:t>&gt;</w:t>
      </w:r>
      <w:r w:rsidRPr="0080340F">
        <w:rPr>
          <w:rFonts w:asciiTheme="minorHAnsi" w:hAnsiTheme="minorHAnsi" w:cstheme="minorHAnsi"/>
          <w:color w:val="000000"/>
          <w:szCs w:val="22"/>
        </w:rPr>
        <w:t xml:space="preserve"> galvanized steel, </w:t>
      </w:r>
      <w:r w:rsidRPr="0080340F">
        <w:rPr>
          <w:rStyle w:val="IP"/>
          <w:rFonts w:asciiTheme="minorHAnsi" w:hAnsiTheme="minorHAnsi" w:cstheme="minorHAnsi"/>
          <w:color w:val="auto"/>
          <w:sz w:val="22"/>
          <w:szCs w:val="22"/>
        </w:rPr>
        <w:t>2 by 2 by 0.25 inch.</w:t>
      </w:r>
    </w:p>
    <w:p w14:paraId="35B41C31" w14:textId="77777777" w:rsidR="00916E6B" w:rsidRPr="0080340F" w:rsidRDefault="00916E6B" w:rsidP="00722397">
      <w:pPr>
        <w:pStyle w:val="PRT"/>
        <w:rPr>
          <w:rStyle w:val="IP"/>
          <w:rFonts w:cstheme="minorHAnsi"/>
          <w:color w:val="auto"/>
          <w:sz w:val="22"/>
          <w:szCs w:val="22"/>
        </w:rPr>
      </w:pPr>
      <w:r w:rsidRPr="0080340F">
        <w:rPr>
          <w:rStyle w:val="IP"/>
          <w:rFonts w:cstheme="minorHAnsi"/>
          <w:color w:val="auto"/>
          <w:sz w:val="22"/>
          <w:szCs w:val="22"/>
        </w:rPr>
        <w:lastRenderedPageBreak/>
        <w:t>EXECUTION</w:t>
      </w:r>
    </w:p>
    <w:p w14:paraId="59AA55B2" w14:textId="77777777" w:rsidR="0064578A" w:rsidRPr="0080340F" w:rsidRDefault="0064578A" w:rsidP="002424D2">
      <w:pPr>
        <w:pStyle w:val="ART"/>
      </w:pPr>
      <w:r w:rsidRPr="0080340F">
        <w:t>PREPARATION</w:t>
      </w:r>
    </w:p>
    <w:p w14:paraId="76A67BF5" w14:textId="77777777" w:rsidR="0064578A" w:rsidRPr="0080340F" w:rsidRDefault="0064578A" w:rsidP="0064578A">
      <w:pPr>
        <w:pStyle w:val="PR1"/>
        <w:rPr>
          <w:rFonts w:asciiTheme="minorHAnsi" w:hAnsiTheme="minorHAnsi" w:cstheme="minorHAnsi"/>
          <w:szCs w:val="22"/>
        </w:rPr>
      </w:pPr>
      <w:r w:rsidRPr="0080340F">
        <w:rPr>
          <w:rFonts w:asciiTheme="minorHAnsi" w:hAnsiTheme="minorHAnsi" w:cstheme="minorHAnsi"/>
          <w:color w:val="000000"/>
          <w:szCs w:val="22"/>
        </w:rPr>
        <w:t xml:space="preserve">Examine areas and conditions for compliance with requirements for installation tolerances and other conditions that may affect performance of </w:t>
      </w:r>
      <w:r w:rsidR="000C6310" w:rsidRPr="0080340F">
        <w:rPr>
          <w:rFonts w:asciiTheme="minorHAnsi" w:hAnsiTheme="minorHAnsi" w:cstheme="minorHAnsi"/>
          <w:color w:val="000000"/>
          <w:szCs w:val="22"/>
        </w:rPr>
        <w:t>Work</w:t>
      </w:r>
      <w:r w:rsidRPr="0080340F">
        <w:rPr>
          <w:rFonts w:asciiTheme="minorHAnsi" w:hAnsiTheme="minorHAnsi" w:cstheme="minorHAnsi"/>
          <w:szCs w:val="22"/>
        </w:rPr>
        <w:t>.</w:t>
      </w:r>
    </w:p>
    <w:p w14:paraId="6BEE4E3A" w14:textId="1A6407B7" w:rsidR="0064578A" w:rsidRPr="0080340F" w:rsidRDefault="00112930" w:rsidP="0064578A">
      <w:pPr>
        <w:pStyle w:val="PR1"/>
        <w:rPr>
          <w:rFonts w:asciiTheme="minorHAnsi" w:hAnsiTheme="minorHAnsi" w:cstheme="minorHAnsi"/>
          <w:szCs w:val="22"/>
        </w:rPr>
      </w:pPr>
      <w:r w:rsidRPr="0080340F">
        <w:rPr>
          <w:rFonts w:asciiTheme="minorHAnsi" w:hAnsiTheme="minorHAnsi" w:cstheme="minorHAnsi"/>
          <w:szCs w:val="22"/>
        </w:rPr>
        <w:t>Contractor</w:t>
      </w:r>
      <w:r w:rsidR="0064578A" w:rsidRPr="0080340F">
        <w:rPr>
          <w:rFonts w:asciiTheme="minorHAnsi" w:hAnsiTheme="minorHAnsi" w:cstheme="minorHAnsi"/>
          <w:szCs w:val="22"/>
        </w:rPr>
        <w:t xml:space="preserve"> shall furnish supervision and provide labor for installation of the </w:t>
      </w:r>
      <w:r w:rsidR="000C6310" w:rsidRPr="0080340F">
        <w:rPr>
          <w:rFonts w:asciiTheme="minorHAnsi" w:hAnsiTheme="minorHAnsi" w:cstheme="minorHAnsi"/>
          <w:szCs w:val="22"/>
        </w:rPr>
        <w:t>Work</w:t>
      </w:r>
      <w:r w:rsidR="0064578A" w:rsidRPr="0080340F">
        <w:rPr>
          <w:rFonts w:asciiTheme="minorHAnsi" w:hAnsiTheme="minorHAnsi" w:cstheme="minorHAnsi"/>
          <w:szCs w:val="22"/>
        </w:rPr>
        <w:t xml:space="preserve">. </w:t>
      </w:r>
      <w:r w:rsidRPr="0080340F">
        <w:rPr>
          <w:rFonts w:asciiTheme="minorHAnsi" w:hAnsiTheme="minorHAnsi" w:cstheme="minorHAnsi"/>
          <w:szCs w:val="22"/>
        </w:rPr>
        <w:t>Contractor</w:t>
      </w:r>
      <w:r w:rsidR="0064578A" w:rsidRPr="0080340F">
        <w:rPr>
          <w:rFonts w:asciiTheme="minorHAnsi" w:hAnsiTheme="minorHAnsi" w:cstheme="minorHAnsi"/>
          <w:szCs w:val="22"/>
        </w:rPr>
        <w:t xml:space="preserve"> shall field check the </w:t>
      </w:r>
      <w:r w:rsidR="000C6310" w:rsidRPr="0080340F">
        <w:rPr>
          <w:rFonts w:asciiTheme="minorHAnsi" w:hAnsiTheme="minorHAnsi" w:cstheme="minorHAnsi"/>
          <w:szCs w:val="22"/>
        </w:rPr>
        <w:t>Work</w:t>
      </w:r>
      <w:r w:rsidR="0064578A" w:rsidRPr="0080340F">
        <w:rPr>
          <w:rFonts w:asciiTheme="minorHAnsi" w:hAnsiTheme="minorHAnsi" w:cstheme="minorHAnsi"/>
          <w:szCs w:val="22"/>
        </w:rPr>
        <w:t xml:space="preserve"> prior to start-up and commissioning of equipment or appliance connected to the </w:t>
      </w:r>
      <w:r w:rsidR="000C6310" w:rsidRPr="0080340F">
        <w:rPr>
          <w:rFonts w:asciiTheme="minorHAnsi" w:hAnsiTheme="minorHAnsi" w:cstheme="minorHAnsi"/>
          <w:szCs w:val="22"/>
        </w:rPr>
        <w:t>Work</w:t>
      </w:r>
      <w:r w:rsidR="00336712">
        <w:rPr>
          <w:rFonts w:asciiTheme="minorHAnsi" w:hAnsiTheme="minorHAnsi" w:cstheme="minorHAnsi"/>
          <w:szCs w:val="22"/>
        </w:rPr>
        <w:t xml:space="preserve"> </w:t>
      </w:r>
      <w:r w:rsidR="0064578A" w:rsidRPr="0080340F">
        <w:rPr>
          <w:rFonts w:asciiTheme="minorHAnsi" w:hAnsiTheme="minorHAnsi" w:cstheme="minorHAnsi"/>
          <w:szCs w:val="22"/>
        </w:rPr>
        <w:t>such as vents, breechings, chimneys, grease ducts or stacks.</w:t>
      </w:r>
    </w:p>
    <w:p w14:paraId="303BFA63" w14:textId="77777777" w:rsidR="006A28BB" w:rsidRPr="0080340F" w:rsidRDefault="006A28BB" w:rsidP="002424D2">
      <w:pPr>
        <w:pStyle w:val="ART"/>
        <w:rPr>
          <w:color w:val="000000"/>
        </w:rPr>
      </w:pPr>
      <w:r w:rsidRPr="0080340F">
        <w:t>INSTALLATION</w:t>
      </w:r>
      <w:r w:rsidR="00F20347" w:rsidRPr="0080340F">
        <w:t xml:space="preserve"> </w:t>
      </w:r>
    </w:p>
    <w:p w14:paraId="0801706D" w14:textId="77777777" w:rsidR="00F524E4" w:rsidRPr="0080340F" w:rsidRDefault="00F524E4" w:rsidP="00F524E4">
      <w:pPr>
        <w:pStyle w:val="PR1"/>
        <w:rPr>
          <w:rFonts w:asciiTheme="minorHAnsi" w:hAnsiTheme="minorHAnsi" w:cstheme="minorHAnsi"/>
          <w:szCs w:val="22"/>
        </w:rPr>
      </w:pPr>
      <w:r w:rsidRPr="0080340F">
        <w:rPr>
          <w:rFonts w:asciiTheme="minorHAnsi" w:hAnsiTheme="minorHAnsi" w:cstheme="minorHAnsi"/>
          <w:color w:val="000000"/>
          <w:szCs w:val="22"/>
        </w:rPr>
        <w:t>V</w:t>
      </w:r>
      <w:r w:rsidR="004763E0" w:rsidRPr="0080340F">
        <w:rPr>
          <w:rFonts w:asciiTheme="minorHAnsi" w:hAnsiTheme="minorHAnsi" w:cstheme="minorHAnsi"/>
          <w:color w:val="000000"/>
          <w:szCs w:val="22"/>
        </w:rPr>
        <w:t>ents and Chimneys:</w:t>
      </w:r>
    </w:p>
    <w:p w14:paraId="3A42AB83" w14:textId="77777777" w:rsidR="006A28BB" w:rsidRPr="0080340F" w:rsidRDefault="001E4EB9" w:rsidP="00F524E4">
      <w:pPr>
        <w:pStyle w:val="PR2"/>
        <w:rPr>
          <w:rFonts w:asciiTheme="minorHAnsi" w:hAnsiTheme="minorHAnsi" w:cstheme="minorHAnsi"/>
          <w:szCs w:val="22"/>
        </w:rPr>
      </w:pPr>
      <w:r w:rsidRPr="0080340F">
        <w:rPr>
          <w:rFonts w:asciiTheme="minorHAnsi" w:hAnsiTheme="minorHAnsi" w:cstheme="minorHAnsi"/>
          <w:szCs w:val="22"/>
        </w:rPr>
        <w:t>Locate to comply with minimum clearances from combustibles and minimum termination heights according to product listing or NFPA 211, whichever is most stringent.</w:t>
      </w:r>
    </w:p>
    <w:p w14:paraId="2ABA96FC" w14:textId="77777777" w:rsidR="001E4EB9" w:rsidRPr="0080340F" w:rsidRDefault="001E4EB9" w:rsidP="00F524E4">
      <w:pPr>
        <w:pStyle w:val="PR2"/>
        <w:rPr>
          <w:rFonts w:asciiTheme="minorHAnsi" w:hAnsiTheme="minorHAnsi" w:cstheme="minorHAnsi"/>
          <w:szCs w:val="22"/>
        </w:rPr>
      </w:pPr>
      <w:r w:rsidRPr="0080340F">
        <w:rPr>
          <w:rFonts w:asciiTheme="minorHAnsi" w:hAnsiTheme="minorHAnsi" w:cstheme="minorHAnsi"/>
          <w:szCs w:val="22"/>
        </w:rPr>
        <w:t xml:space="preserve">Seal between </w:t>
      </w:r>
      <w:r w:rsidR="000C6310" w:rsidRPr="0080340F">
        <w:rPr>
          <w:rFonts w:asciiTheme="minorHAnsi" w:hAnsiTheme="minorHAnsi" w:cstheme="minorHAnsi"/>
          <w:szCs w:val="22"/>
        </w:rPr>
        <w:t>Section</w:t>
      </w:r>
      <w:r w:rsidRPr="0080340F">
        <w:rPr>
          <w:rFonts w:asciiTheme="minorHAnsi" w:hAnsiTheme="minorHAnsi" w:cstheme="minorHAnsi"/>
          <w:szCs w:val="22"/>
        </w:rPr>
        <w:t>s of positive-pressure vents according to manufacturer's written installation instructions, using sealants recommended by manufacturer.</w:t>
      </w:r>
    </w:p>
    <w:p w14:paraId="533F0595" w14:textId="77777777" w:rsidR="001E4EB9" w:rsidRPr="0080340F" w:rsidRDefault="001E4EB9" w:rsidP="00F524E4">
      <w:pPr>
        <w:pStyle w:val="PR2"/>
        <w:rPr>
          <w:rFonts w:asciiTheme="minorHAnsi" w:hAnsiTheme="minorHAnsi" w:cstheme="minorHAnsi"/>
          <w:szCs w:val="22"/>
        </w:rPr>
      </w:pPr>
      <w:r w:rsidRPr="0080340F">
        <w:rPr>
          <w:rFonts w:asciiTheme="minorHAnsi" w:hAnsiTheme="minorHAnsi" w:cstheme="minorHAnsi"/>
          <w:szCs w:val="22"/>
        </w:rPr>
        <w:t>Support vents at intervals recommended by the manufacturer to support weight of vents and all accessories, without exceeding appliance loading.</w:t>
      </w:r>
    </w:p>
    <w:p w14:paraId="33C5FC46" w14:textId="77777777" w:rsidR="001E4EB9" w:rsidRPr="0080340F" w:rsidRDefault="001E4EB9" w:rsidP="00F524E4">
      <w:pPr>
        <w:pStyle w:val="PR2"/>
        <w:rPr>
          <w:rFonts w:asciiTheme="minorHAnsi" w:hAnsiTheme="minorHAnsi" w:cstheme="minorHAnsi"/>
          <w:szCs w:val="22"/>
        </w:rPr>
      </w:pPr>
      <w:r w:rsidRPr="0080340F">
        <w:rPr>
          <w:rFonts w:asciiTheme="minorHAnsi" w:hAnsiTheme="minorHAnsi" w:cstheme="minorHAnsi"/>
          <w:szCs w:val="22"/>
        </w:rPr>
        <w:t xml:space="preserve">Properly slope breechings </w:t>
      </w:r>
      <w:r w:rsidR="00230ED0" w:rsidRPr="0080340F">
        <w:rPr>
          <w:rFonts w:asciiTheme="minorHAnsi" w:hAnsiTheme="minorHAnsi" w:cstheme="minorHAnsi"/>
          <w:szCs w:val="22"/>
        </w:rPr>
        <w:t xml:space="preserve">in accordance with manufacturer’s or </w:t>
      </w:r>
      <w:r w:rsidR="00F524E4" w:rsidRPr="0080340F">
        <w:rPr>
          <w:rFonts w:asciiTheme="minorHAnsi" w:hAnsiTheme="minorHAnsi" w:cstheme="minorHAnsi"/>
          <w:szCs w:val="22"/>
        </w:rPr>
        <w:t>Architect/Engineer</w:t>
      </w:r>
      <w:r w:rsidR="00230ED0" w:rsidRPr="0080340F">
        <w:rPr>
          <w:rFonts w:asciiTheme="minorHAnsi" w:hAnsiTheme="minorHAnsi" w:cstheme="minorHAnsi"/>
          <w:szCs w:val="22"/>
        </w:rPr>
        <w:t xml:space="preserve"> recommendations</w:t>
      </w:r>
      <w:r w:rsidRPr="0080340F">
        <w:rPr>
          <w:rFonts w:asciiTheme="minorHAnsi" w:hAnsiTheme="minorHAnsi" w:cstheme="minorHAnsi"/>
          <w:szCs w:val="22"/>
        </w:rPr>
        <w:t xml:space="preserve">, </w:t>
      </w:r>
      <w:r w:rsidR="00230ED0" w:rsidRPr="0080340F">
        <w:rPr>
          <w:rFonts w:asciiTheme="minorHAnsi" w:hAnsiTheme="minorHAnsi" w:cstheme="minorHAnsi"/>
          <w:szCs w:val="22"/>
        </w:rPr>
        <w:t>a</w:t>
      </w:r>
      <w:r w:rsidR="001C1BF5" w:rsidRPr="0080340F">
        <w:rPr>
          <w:rFonts w:asciiTheme="minorHAnsi" w:hAnsiTheme="minorHAnsi" w:cstheme="minorHAnsi"/>
          <w:szCs w:val="22"/>
        </w:rPr>
        <w:t>n</w:t>
      </w:r>
      <w:r w:rsidR="00230ED0" w:rsidRPr="0080340F">
        <w:rPr>
          <w:rFonts w:asciiTheme="minorHAnsi" w:hAnsiTheme="minorHAnsi" w:cstheme="minorHAnsi"/>
          <w:szCs w:val="22"/>
        </w:rPr>
        <w:t xml:space="preserve">d install </w:t>
      </w:r>
      <w:r w:rsidRPr="0080340F">
        <w:rPr>
          <w:rFonts w:asciiTheme="minorHAnsi" w:hAnsiTheme="minorHAnsi" w:cstheme="minorHAnsi"/>
          <w:szCs w:val="22"/>
        </w:rPr>
        <w:t xml:space="preserve">condensate </w:t>
      </w:r>
      <w:r w:rsidR="00230ED0" w:rsidRPr="0080340F">
        <w:rPr>
          <w:rFonts w:asciiTheme="minorHAnsi" w:hAnsiTheme="minorHAnsi" w:cstheme="minorHAnsi"/>
          <w:szCs w:val="22"/>
        </w:rPr>
        <w:t xml:space="preserve">a </w:t>
      </w:r>
      <w:r w:rsidRPr="0080340F">
        <w:rPr>
          <w:rFonts w:asciiTheme="minorHAnsi" w:hAnsiTheme="minorHAnsi" w:cstheme="minorHAnsi"/>
          <w:szCs w:val="22"/>
        </w:rPr>
        <w:t xml:space="preserve">drain connection at </w:t>
      </w:r>
      <w:r w:rsidR="00230ED0" w:rsidRPr="0080340F">
        <w:rPr>
          <w:rFonts w:asciiTheme="minorHAnsi" w:hAnsiTheme="minorHAnsi" w:cstheme="minorHAnsi"/>
          <w:szCs w:val="22"/>
        </w:rPr>
        <w:t xml:space="preserve">the </w:t>
      </w:r>
      <w:r w:rsidRPr="0080340F">
        <w:rPr>
          <w:rFonts w:asciiTheme="minorHAnsi" w:hAnsiTheme="minorHAnsi" w:cstheme="minorHAnsi"/>
          <w:szCs w:val="22"/>
        </w:rPr>
        <w:t xml:space="preserve">lowest point </w:t>
      </w:r>
      <w:r w:rsidR="00230ED0" w:rsidRPr="0080340F">
        <w:rPr>
          <w:rFonts w:asciiTheme="minorHAnsi" w:hAnsiTheme="minorHAnsi" w:cstheme="minorHAnsi"/>
          <w:szCs w:val="22"/>
        </w:rPr>
        <w:t xml:space="preserve">and </w:t>
      </w:r>
      <w:r w:rsidRPr="0080340F">
        <w:rPr>
          <w:rFonts w:asciiTheme="minorHAnsi" w:hAnsiTheme="minorHAnsi" w:cstheme="minorHAnsi"/>
          <w:szCs w:val="22"/>
        </w:rPr>
        <w:t>piped to nearest drain.</w:t>
      </w:r>
    </w:p>
    <w:p w14:paraId="4D6BC66C" w14:textId="39217E85" w:rsidR="001E4EB9" w:rsidRPr="0080340F" w:rsidRDefault="001E4EB9" w:rsidP="00F524E4">
      <w:pPr>
        <w:pStyle w:val="PR2"/>
        <w:rPr>
          <w:rFonts w:asciiTheme="minorHAnsi" w:hAnsiTheme="minorHAnsi" w:cstheme="minorHAnsi"/>
          <w:szCs w:val="22"/>
        </w:rPr>
      </w:pPr>
      <w:r w:rsidRPr="0080340F">
        <w:rPr>
          <w:rFonts w:asciiTheme="minorHAnsi" w:hAnsiTheme="minorHAnsi" w:cstheme="minorHAnsi"/>
          <w:szCs w:val="22"/>
        </w:rPr>
        <w:t xml:space="preserve">Connect base </w:t>
      </w:r>
      <w:r w:rsidR="00336712">
        <w:rPr>
          <w:rFonts w:asciiTheme="minorHAnsi" w:hAnsiTheme="minorHAnsi" w:cstheme="minorHAnsi"/>
          <w:szCs w:val="22"/>
        </w:rPr>
        <w:t>s</w:t>
      </w:r>
      <w:r w:rsidR="000C6310" w:rsidRPr="0080340F">
        <w:rPr>
          <w:rFonts w:asciiTheme="minorHAnsi" w:hAnsiTheme="minorHAnsi" w:cstheme="minorHAnsi"/>
          <w:szCs w:val="22"/>
        </w:rPr>
        <w:t>ection</w:t>
      </w:r>
      <w:r w:rsidRPr="0080340F">
        <w:rPr>
          <w:rFonts w:asciiTheme="minorHAnsi" w:hAnsiTheme="minorHAnsi" w:cstheme="minorHAnsi"/>
          <w:szCs w:val="22"/>
        </w:rPr>
        <w:t xml:space="preserve">s of </w:t>
      </w:r>
      <w:r w:rsidR="00230ED0" w:rsidRPr="0080340F">
        <w:rPr>
          <w:rFonts w:asciiTheme="minorHAnsi" w:hAnsiTheme="minorHAnsi" w:cstheme="minorHAnsi"/>
          <w:szCs w:val="22"/>
        </w:rPr>
        <w:t xml:space="preserve">chimneys </w:t>
      </w:r>
      <w:r w:rsidRPr="0080340F">
        <w:rPr>
          <w:rFonts w:asciiTheme="minorHAnsi" w:hAnsiTheme="minorHAnsi" w:cstheme="minorHAnsi"/>
          <w:szCs w:val="22"/>
        </w:rPr>
        <w:t>to foundation using anchor lugs of size and number recommended by manufacturer</w:t>
      </w:r>
      <w:r w:rsidR="00230ED0" w:rsidRPr="0080340F">
        <w:rPr>
          <w:rFonts w:asciiTheme="minorHAnsi" w:hAnsiTheme="minorHAnsi" w:cstheme="minorHAnsi"/>
          <w:szCs w:val="22"/>
        </w:rPr>
        <w:t xml:space="preserve"> or </w:t>
      </w:r>
      <w:r w:rsidR="00F524E4" w:rsidRPr="0080340F">
        <w:rPr>
          <w:rFonts w:asciiTheme="minorHAnsi" w:hAnsiTheme="minorHAnsi" w:cstheme="minorHAnsi"/>
          <w:szCs w:val="22"/>
        </w:rPr>
        <w:t>Architect/Engineer</w:t>
      </w:r>
      <w:r w:rsidRPr="0080340F">
        <w:rPr>
          <w:rFonts w:asciiTheme="minorHAnsi" w:hAnsiTheme="minorHAnsi" w:cstheme="minorHAnsi"/>
          <w:szCs w:val="22"/>
        </w:rPr>
        <w:t>.</w:t>
      </w:r>
    </w:p>
    <w:p w14:paraId="3AA7F188" w14:textId="6A5C6D71" w:rsidR="001E4EB9" w:rsidRPr="0080340F" w:rsidRDefault="006F0C42" w:rsidP="00F524E4">
      <w:pPr>
        <w:pStyle w:val="PR2"/>
        <w:rPr>
          <w:rFonts w:asciiTheme="minorHAnsi" w:hAnsiTheme="minorHAnsi" w:cstheme="minorHAnsi"/>
          <w:szCs w:val="22"/>
        </w:rPr>
      </w:pPr>
      <w:r w:rsidRPr="0080340F">
        <w:rPr>
          <w:rFonts w:asciiTheme="minorHAnsi" w:hAnsiTheme="minorHAnsi" w:cstheme="minorHAnsi"/>
          <w:szCs w:val="22"/>
        </w:rPr>
        <w:t xml:space="preserve">Join </w:t>
      </w:r>
      <w:r w:rsidR="00336712">
        <w:rPr>
          <w:rFonts w:asciiTheme="minorHAnsi" w:hAnsiTheme="minorHAnsi" w:cstheme="minorHAnsi"/>
          <w:szCs w:val="22"/>
        </w:rPr>
        <w:t>s</w:t>
      </w:r>
      <w:r w:rsidR="000C6310" w:rsidRPr="0080340F">
        <w:rPr>
          <w:rFonts w:asciiTheme="minorHAnsi" w:hAnsiTheme="minorHAnsi" w:cstheme="minorHAnsi"/>
          <w:szCs w:val="22"/>
        </w:rPr>
        <w:t>ection</w:t>
      </w:r>
      <w:r w:rsidRPr="0080340F">
        <w:rPr>
          <w:rFonts w:asciiTheme="minorHAnsi" w:hAnsiTheme="minorHAnsi" w:cstheme="minorHAnsi"/>
          <w:szCs w:val="22"/>
        </w:rPr>
        <w:t>s with acid-resistant joint cement to provide continuous joint and smooth interior finish.</w:t>
      </w:r>
    </w:p>
    <w:p w14:paraId="57E9AF25" w14:textId="77777777" w:rsidR="006F0C42" w:rsidRPr="0080340F" w:rsidRDefault="006F0C42" w:rsidP="00F524E4">
      <w:pPr>
        <w:pStyle w:val="PR2"/>
        <w:rPr>
          <w:rFonts w:asciiTheme="minorHAnsi" w:hAnsiTheme="minorHAnsi" w:cstheme="minorHAnsi"/>
          <w:szCs w:val="22"/>
        </w:rPr>
      </w:pPr>
      <w:r w:rsidRPr="0080340F">
        <w:rPr>
          <w:rFonts w:asciiTheme="minorHAnsi" w:hAnsiTheme="minorHAnsi" w:cstheme="minorHAnsi"/>
          <w:szCs w:val="22"/>
        </w:rPr>
        <w:t>Erect stacks plumb to finished tolerance of no more than</w:t>
      </w:r>
      <w:r w:rsidR="00154D7E" w:rsidRPr="0080340F">
        <w:rPr>
          <w:rFonts w:asciiTheme="minorHAnsi" w:hAnsiTheme="minorHAnsi" w:cstheme="minorHAnsi"/>
          <w:szCs w:val="22"/>
        </w:rPr>
        <w:t xml:space="preserve"> </w:t>
      </w:r>
      <w:r w:rsidR="00154D7E" w:rsidRPr="00727E76">
        <w:rPr>
          <w:rFonts w:asciiTheme="minorHAnsi" w:hAnsiTheme="minorHAnsi" w:cstheme="minorHAnsi"/>
          <w:b/>
          <w:szCs w:val="22"/>
        </w:rPr>
        <w:t>[1, 1.5, 1.75]</w:t>
      </w:r>
      <w:r w:rsidRPr="00727E76">
        <w:rPr>
          <w:rFonts w:asciiTheme="minorHAnsi" w:hAnsiTheme="minorHAnsi" w:cstheme="minorHAnsi"/>
          <w:b/>
          <w:szCs w:val="22"/>
        </w:rPr>
        <w:t xml:space="preserve"> </w:t>
      </w:r>
      <w:r w:rsidR="00A53BF9" w:rsidRPr="00727E76">
        <w:rPr>
          <w:rFonts w:asciiTheme="minorHAnsi" w:hAnsiTheme="minorHAnsi" w:cstheme="minorHAnsi"/>
          <w:b/>
          <w:szCs w:val="22"/>
        </w:rPr>
        <w:t>&lt;</w:t>
      </w:r>
      <w:r w:rsidR="00154D7E" w:rsidRPr="00727E76">
        <w:rPr>
          <w:rFonts w:asciiTheme="minorHAnsi" w:hAnsiTheme="minorHAnsi" w:cstheme="minorHAnsi"/>
          <w:b/>
          <w:szCs w:val="22"/>
        </w:rPr>
        <w:t xml:space="preserve"> Insert number&gt;</w:t>
      </w:r>
      <w:r w:rsidRPr="00727E76">
        <w:rPr>
          <w:rStyle w:val="IP"/>
          <w:rFonts w:asciiTheme="minorHAnsi" w:hAnsiTheme="minorHAnsi" w:cstheme="minorHAnsi"/>
          <w:b/>
          <w:color w:val="auto"/>
          <w:sz w:val="22"/>
          <w:szCs w:val="22"/>
        </w:rPr>
        <w:t xml:space="preserve"> </w:t>
      </w:r>
      <w:r w:rsidRPr="0080340F">
        <w:rPr>
          <w:rStyle w:val="IP"/>
          <w:rFonts w:asciiTheme="minorHAnsi" w:hAnsiTheme="minorHAnsi" w:cstheme="minorHAnsi"/>
          <w:color w:val="auto"/>
          <w:sz w:val="22"/>
          <w:szCs w:val="22"/>
        </w:rPr>
        <w:t>inch</w:t>
      </w:r>
      <w:r w:rsidRPr="0080340F">
        <w:rPr>
          <w:rFonts w:asciiTheme="minorHAnsi" w:hAnsiTheme="minorHAnsi" w:cstheme="minorHAnsi"/>
          <w:szCs w:val="22"/>
        </w:rPr>
        <w:t xml:space="preserve"> out</w:t>
      </w:r>
      <w:r w:rsidR="00154D7E" w:rsidRPr="0080340F">
        <w:rPr>
          <w:rFonts w:asciiTheme="minorHAnsi" w:hAnsiTheme="minorHAnsi" w:cstheme="minorHAnsi"/>
          <w:szCs w:val="22"/>
        </w:rPr>
        <w:t xml:space="preserve"> </w:t>
      </w:r>
      <w:r w:rsidRPr="0080340F">
        <w:rPr>
          <w:rFonts w:asciiTheme="minorHAnsi" w:hAnsiTheme="minorHAnsi" w:cstheme="minorHAnsi"/>
          <w:szCs w:val="22"/>
        </w:rPr>
        <w:t>of plumb from top to bottom.</w:t>
      </w:r>
    </w:p>
    <w:p w14:paraId="3AF0F5E2" w14:textId="77777777" w:rsidR="00F524E4" w:rsidRPr="0080340F" w:rsidRDefault="00F524E4" w:rsidP="00F524E4">
      <w:pPr>
        <w:pStyle w:val="PR1"/>
        <w:rPr>
          <w:rFonts w:asciiTheme="minorHAnsi" w:hAnsiTheme="minorHAnsi" w:cstheme="minorHAnsi"/>
          <w:szCs w:val="22"/>
        </w:rPr>
      </w:pPr>
      <w:r w:rsidRPr="0080340F">
        <w:rPr>
          <w:rFonts w:asciiTheme="minorHAnsi" w:hAnsiTheme="minorHAnsi" w:cstheme="minorHAnsi"/>
          <w:szCs w:val="22"/>
        </w:rPr>
        <w:t>F</w:t>
      </w:r>
      <w:r w:rsidR="004763E0" w:rsidRPr="0080340F">
        <w:rPr>
          <w:rFonts w:asciiTheme="minorHAnsi" w:hAnsiTheme="minorHAnsi" w:cstheme="minorHAnsi"/>
          <w:szCs w:val="22"/>
        </w:rPr>
        <w:t>ield-Fabricated Breechings and Chimneys:</w:t>
      </w:r>
    </w:p>
    <w:p w14:paraId="4915B7F7" w14:textId="77777777" w:rsidR="00F20347" w:rsidRPr="0080340F" w:rsidRDefault="00F524E4" w:rsidP="00F524E4">
      <w:pPr>
        <w:pStyle w:val="PR2"/>
        <w:rPr>
          <w:rFonts w:asciiTheme="minorHAnsi" w:hAnsiTheme="minorHAnsi" w:cstheme="minorHAnsi"/>
          <w:szCs w:val="22"/>
        </w:rPr>
      </w:pPr>
      <w:r w:rsidRPr="0080340F">
        <w:rPr>
          <w:rFonts w:asciiTheme="minorHAnsi" w:hAnsiTheme="minorHAnsi" w:cstheme="minorHAnsi"/>
          <w:szCs w:val="22"/>
        </w:rPr>
        <w:t>Suspend breechings and chimneys independent of their appliance connections.</w:t>
      </w:r>
    </w:p>
    <w:p w14:paraId="613F68E7" w14:textId="7CFA58B0" w:rsidR="00F20347" w:rsidRPr="0080340F" w:rsidRDefault="00F20347" w:rsidP="00F524E4">
      <w:pPr>
        <w:pStyle w:val="PR2"/>
        <w:rPr>
          <w:rFonts w:asciiTheme="minorHAnsi" w:hAnsiTheme="minorHAnsi" w:cstheme="minorHAnsi"/>
          <w:szCs w:val="22"/>
        </w:rPr>
      </w:pPr>
      <w:r w:rsidRPr="0080340F">
        <w:rPr>
          <w:rFonts w:asciiTheme="minorHAnsi" w:hAnsiTheme="minorHAnsi" w:cstheme="minorHAnsi"/>
          <w:szCs w:val="22"/>
        </w:rPr>
        <w:t>Install, support, and restrain according to manufacturer</w:t>
      </w:r>
      <w:r w:rsidR="004763E0" w:rsidRPr="0080340F">
        <w:rPr>
          <w:rFonts w:asciiTheme="minorHAnsi" w:hAnsiTheme="minorHAnsi" w:cstheme="minorHAnsi"/>
          <w:szCs w:val="22"/>
        </w:rPr>
        <w:t>’</w:t>
      </w:r>
      <w:r w:rsidRPr="0080340F">
        <w:rPr>
          <w:rFonts w:asciiTheme="minorHAnsi" w:hAnsiTheme="minorHAnsi" w:cstheme="minorHAnsi"/>
          <w:szCs w:val="22"/>
        </w:rPr>
        <w:t xml:space="preserve">s or </w:t>
      </w:r>
      <w:r w:rsidR="00F524E4" w:rsidRPr="0080340F">
        <w:rPr>
          <w:rFonts w:asciiTheme="minorHAnsi" w:hAnsiTheme="minorHAnsi" w:cstheme="minorHAnsi"/>
          <w:szCs w:val="22"/>
        </w:rPr>
        <w:t>Architect/Engineer</w:t>
      </w:r>
      <w:r w:rsidR="00336712">
        <w:rPr>
          <w:rFonts w:asciiTheme="minorHAnsi" w:hAnsiTheme="minorHAnsi" w:cstheme="minorHAnsi"/>
          <w:szCs w:val="22"/>
        </w:rPr>
        <w:t>’</w:t>
      </w:r>
      <w:bookmarkStart w:id="6" w:name="_GoBack"/>
      <w:bookmarkEnd w:id="6"/>
      <w:r w:rsidRPr="0080340F">
        <w:rPr>
          <w:rFonts w:asciiTheme="minorHAnsi" w:hAnsiTheme="minorHAnsi" w:cstheme="minorHAnsi"/>
          <w:szCs w:val="22"/>
        </w:rPr>
        <w:t>s requirements.</w:t>
      </w:r>
      <w:r w:rsidR="00F524E4" w:rsidRPr="0080340F">
        <w:rPr>
          <w:rFonts w:asciiTheme="minorHAnsi" w:hAnsiTheme="minorHAnsi" w:cstheme="minorHAnsi"/>
          <w:szCs w:val="22"/>
        </w:rPr>
        <w:t xml:space="preserve"> </w:t>
      </w:r>
    </w:p>
    <w:p w14:paraId="58A84E84" w14:textId="77777777" w:rsidR="00F20347" w:rsidRPr="0080340F" w:rsidRDefault="00F20347" w:rsidP="00F524E4">
      <w:pPr>
        <w:pStyle w:val="PR2"/>
        <w:rPr>
          <w:rFonts w:asciiTheme="minorHAnsi" w:hAnsiTheme="minorHAnsi" w:cstheme="minorHAnsi"/>
          <w:szCs w:val="22"/>
        </w:rPr>
      </w:pPr>
      <w:r w:rsidRPr="0080340F">
        <w:rPr>
          <w:rFonts w:asciiTheme="minorHAnsi" w:hAnsiTheme="minorHAnsi" w:cstheme="minorHAnsi"/>
          <w:szCs w:val="22"/>
        </w:rPr>
        <w:t xml:space="preserve">Align breechings at connections, with smooth internal surface and maximum </w:t>
      </w:r>
      <w:r w:rsidRPr="0080340F">
        <w:rPr>
          <w:rStyle w:val="IP"/>
          <w:rFonts w:asciiTheme="minorHAnsi" w:hAnsiTheme="minorHAnsi" w:cstheme="minorHAnsi"/>
          <w:color w:val="auto"/>
          <w:sz w:val="22"/>
          <w:szCs w:val="22"/>
        </w:rPr>
        <w:t>1/8-inch</w:t>
      </w:r>
      <w:r w:rsidRPr="0080340F">
        <w:rPr>
          <w:rFonts w:asciiTheme="minorHAnsi" w:hAnsiTheme="minorHAnsi" w:cstheme="minorHAnsi"/>
          <w:szCs w:val="22"/>
        </w:rPr>
        <w:t xml:space="preserve"> misalignment tolerance.</w:t>
      </w:r>
      <w:r w:rsidR="00F524E4" w:rsidRPr="0080340F">
        <w:rPr>
          <w:rFonts w:asciiTheme="minorHAnsi" w:hAnsiTheme="minorHAnsi" w:cstheme="minorHAnsi"/>
          <w:szCs w:val="22"/>
        </w:rPr>
        <w:t xml:space="preserve"> </w:t>
      </w:r>
    </w:p>
    <w:p w14:paraId="4BD90DAC" w14:textId="77777777" w:rsidR="00F20347" w:rsidRPr="0080340F" w:rsidRDefault="00F20347" w:rsidP="00F524E4">
      <w:pPr>
        <w:pStyle w:val="PR2"/>
        <w:rPr>
          <w:rFonts w:asciiTheme="minorHAnsi" w:hAnsiTheme="minorHAnsi" w:cstheme="minorHAnsi"/>
          <w:szCs w:val="22"/>
        </w:rPr>
      </w:pPr>
      <w:r w:rsidRPr="0080340F">
        <w:rPr>
          <w:rFonts w:asciiTheme="minorHAnsi" w:hAnsiTheme="minorHAnsi" w:cstheme="minorHAnsi"/>
          <w:szCs w:val="22"/>
        </w:rPr>
        <w:t>Slope breechings down in direction of appliance, with condensate drain connection at lowest point piped to nearest drai</w:t>
      </w:r>
      <w:r w:rsidR="00F524E4" w:rsidRPr="0080340F">
        <w:rPr>
          <w:rFonts w:asciiTheme="minorHAnsi" w:hAnsiTheme="minorHAnsi" w:cstheme="minorHAnsi"/>
          <w:szCs w:val="22"/>
        </w:rPr>
        <w:t xml:space="preserve">n. </w:t>
      </w:r>
    </w:p>
    <w:p w14:paraId="60EE52A7" w14:textId="77777777" w:rsidR="00F20347" w:rsidRPr="0080340F" w:rsidRDefault="00F20347" w:rsidP="00F524E4">
      <w:pPr>
        <w:pStyle w:val="PR2"/>
        <w:rPr>
          <w:rFonts w:asciiTheme="minorHAnsi" w:hAnsiTheme="minorHAnsi" w:cstheme="minorHAnsi"/>
          <w:szCs w:val="22"/>
        </w:rPr>
      </w:pPr>
      <w:r w:rsidRPr="0080340F">
        <w:rPr>
          <w:rFonts w:asciiTheme="minorHAnsi" w:hAnsiTheme="minorHAnsi" w:cstheme="minorHAnsi"/>
          <w:szCs w:val="22"/>
        </w:rPr>
        <w:lastRenderedPageBreak/>
        <w:t>Support breechings and chimneys from building structure with bolts, concrete inserts, steel expansion anchors, welded studs, C-clamps, or beam clamps according to manufacturer's written instructions.</w:t>
      </w:r>
      <w:r w:rsidR="00F524E4" w:rsidRPr="0080340F">
        <w:rPr>
          <w:rFonts w:asciiTheme="minorHAnsi" w:hAnsiTheme="minorHAnsi" w:cstheme="minorHAnsi"/>
          <w:szCs w:val="22"/>
        </w:rPr>
        <w:t xml:space="preserve"> </w:t>
      </w:r>
    </w:p>
    <w:p w14:paraId="31E5C256" w14:textId="77777777" w:rsidR="00F20347" w:rsidRPr="0080340F" w:rsidRDefault="00F20347" w:rsidP="002424D2">
      <w:pPr>
        <w:pStyle w:val="ART"/>
      </w:pPr>
      <w:r w:rsidRPr="0080340F">
        <w:t>CLEANING</w:t>
      </w:r>
    </w:p>
    <w:p w14:paraId="565D25C6" w14:textId="77777777" w:rsidR="00F20347" w:rsidRPr="0080340F" w:rsidRDefault="00F20347" w:rsidP="00F20347">
      <w:pPr>
        <w:pStyle w:val="PR1"/>
        <w:rPr>
          <w:rFonts w:asciiTheme="minorHAnsi" w:hAnsiTheme="minorHAnsi" w:cstheme="minorHAnsi"/>
          <w:szCs w:val="22"/>
        </w:rPr>
      </w:pPr>
      <w:r w:rsidRPr="0080340F">
        <w:rPr>
          <w:rFonts w:asciiTheme="minorHAnsi" w:hAnsiTheme="minorHAnsi" w:cstheme="minorHAnsi"/>
          <w:color w:val="000000"/>
          <w:szCs w:val="22"/>
        </w:rPr>
        <w:t>After completing system installation, including outlet fittings and devices, inspect exposed finish.  Remove burrs, dirt, and construction debris and repair damaged finishes.</w:t>
      </w:r>
    </w:p>
    <w:p w14:paraId="4E7EF02D" w14:textId="77777777" w:rsidR="00F20347" w:rsidRPr="0080340F" w:rsidRDefault="00F20347" w:rsidP="00F20347">
      <w:pPr>
        <w:pStyle w:val="PR1"/>
        <w:rPr>
          <w:rFonts w:asciiTheme="minorHAnsi" w:hAnsiTheme="minorHAnsi" w:cstheme="minorHAnsi"/>
          <w:szCs w:val="22"/>
        </w:rPr>
      </w:pPr>
      <w:r w:rsidRPr="0080340F">
        <w:rPr>
          <w:rFonts w:asciiTheme="minorHAnsi" w:hAnsiTheme="minorHAnsi" w:cstheme="minorHAnsi"/>
          <w:color w:val="000000"/>
          <w:szCs w:val="22"/>
        </w:rPr>
        <w:t>Clean breechings internally, during and after installation, to remove dust and debris.  Clean external surfaces to remove welding slag and mill film.  Grind welds smooth and apply touchup finish to match factory or shop finish.</w:t>
      </w:r>
    </w:p>
    <w:p w14:paraId="76D0C09E" w14:textId="77777777" w:rsidR="00F20347" w:rsidRPr="0080340F" w:rsidRDefault="00F20347" w:rsidP="00F20347">
      <w:pPr>
        <w:pStyle w:val="PR1"/>
        <w:rPr>
          <w:rFonts w:asciiTheme="minorHAnsi" w:hAnsiTheme="minorHAnsi" w:cstheme="minorHAnsi"/>
          <w:szCs w:val="22"/>
        </w:rPr>
      </w:pPr>
      <w:r w:rsidRPr="0080340F">
        <w:rPr>
          <w:rFonts w:asciiTheme="minorHAnsi" w:hAnsiTheme="minorHAnsi" w:cstheme="minorHAnsi"/>
          <w:color w:val="000000"/>
          <w:szCs w:val="22"/>
        </w:rPr>
        <w:t>Provide temporary closures at ends of breechings, chimneys, and stacks that are not completed or not completely connected to equipment or appliance.</w:t>
      </w:r>
    </w:p>
    <w:p w14:paraId="417A582C" w14:textId="28CC780A" w:rsidR="00BF26BA" w:rsidRPr="00727E76" w:rsidRDefault="00BF26BA" w:rsidP="00722397">
      <w:pPr>
        <w:pStyle w:val="EndnoteText"/>
      </w:pPr>
      <w:r w:rsidRPr="00722397">
        <w:t xml:space="preserve">END OF </w:t>
      </w:r>
      <w:r w:rsidR="000C6310" w:rsidRPr="00722397">
        <w:t>SECTION</w:t>
      </w:r>
      <w:r w:rsidRPr="00727E76">
        <w:t xml:space="preserve"> </w:t>
      </w:r>
      <w:r w:rsidR="008347CA" w:rsidRPr="00727E76">
        <w:t>23</w:t>
      </w:r>
      <w:r w:rsidRPr="00727E76">
        <w:t xml:space="preserve"> </w:t>
      </w:r>
      <w:r w:rsidR="008347CA" w:rsidRPr="00727E76">
        <w:t>5100</w:t>
      </w:r>
    </w:p>
    <w:sectPr w:rsidR="00BF26BA" w:rsidRPr="00727E76">
      <w:headerReference w:type="even" r:id="rId11"/>
      <w:headerReference w:type="default" r:id="rId12"/>
      <w:footerReference w:type="default" r:id="rId13"/>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3AD67" w14:textId="77777777" w:rsidR="00DE08F0" w:rsidRDefault="00DE08F0"/>
    <w:p w14:paraId="2580403C" w14:textId="77777777" w:rsidR="00DE08F0" w:rsidRDefault="00DE08F0"/>
    <w:p w14:paraId="442CF2EC" w14:textId="77777777" w:rsidR="00DE08F0" w:rsidRDefault="00DE08F0"/>
    <w:p w14:paraId="0B701943" w14:textId="77777777" w:rsidR="00DE08F0" w:rsidRDefault="00DE08F0"/>
    <w:p w14:paraId="6685C46D" w14:textId="77777777" w:rsidR="00DE08F0" w:rsidRDefault="00DE08F0"/>
  </w:endnote>
  <w:endnote w:type="continuationSeparator" w:id="0">
    <w:p w14:paraId="4BAAF4F7" w14:textId="77777777" w:rsidR="00DE08F0" w:rsidRDefault="00DE08F0">
      <w:r>
        <w:t xml:space="preserve"> </w:t>
      </w:r>
    </w:p>
    <w:p w14:paraId="78847ABF" w14:textId="77777777" w:rsidR="00DE08F0" w:rsidRDefault="00DE08F0"/>
    <w:p w14:paraId="0D65FB7C" w14:textId="77777777" w:rsidR="00DE08F0" w:rsidRDefault="00DE08F0"/>
    <w:p w14:paraId="1C6D6E89" w14:textId="77777777" w:rsidR="00DE08F0" w:rsidRDefault="00DE08F0"/>
    <w:p w14:paraId="2D3630DF" w14:textId="77777777" w:rsidR="00DE08F0" w:rsidRDefault="00DE08F0"/>
  </w:endnote>
  <w:endnote w:type="continuationNotice" w:id="1">
    <w:p w14:paraId="295DA8E3" w14:textId="77777777" w:rsidR="00DE08F0" w:rsidRDefault="00DE08F0">
      <w:r>
        <w:t xml:space="preserve"> </w:t>
      </w:r>
    </w:p>
    <w:p w14:paraId="0924D8D2" w14:textId="77777777" w:rsidR="00DE08F0" w:rsidRDefault="00DE08F0"/>
    <w:p w14:paraId="659EA749" w14:textId="77777777" w:rsidR="00DE08F0" w:rsidRDefault="00DE08F0"/>
    <w:p w14:paraId="128481CD" w14:textId="77777777" w:rsidR="00DE08F0" w:rsidRDefault="00DE08F0"/>
    <w:p w14:paraId="007446A1" w14:textId="77777777" w:rsidR="00DE08F0" w:rsidRDefault="00DE0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E0593" w14:textId="1E8EFCCF" w:rsidR="00C31062" w:rsidRPr="00FD1AEC" w:rsidRDefault="00B86D1E" w:rsidP="0080340F">
    <w:pPr>
      <w:pStyle w:val="Footer"/>
      <w:tabs>
        <w:tab w:val="clear" w:pos="4320"/>
        <w:tab w:val="clear" w:pos="8640"/>
        <w:tab w:val="center" w:pos="5040"/>
        <w:tab w:val="right" w:pos="9360"/>
      </w:tabs>
      <w:rPr>
        <w:rFonts w:cs="Calibri"/>
        <w:szCs w:val="22"/>
      </w:rPr>
    </w:pPr>
    <w:r w:rsidRPr="00FD1AEC">
      <w:rPr>
        <w:rFonts w:cs="Calibri"/>
        <w:szCs w:val="22"/>
      </w:rPr>
      <w:t>&lt;Insert A/E Name&gt;</w:t>
    </w:r>
    <w:r w:rsidR="00C31062" w:rsidRPr="00FD1AEC">
      <w:rPr>
        <w:rFonts w:cs="Calibri"/>
        <w:szCs w:val="22"/>
      </w:rPr>
      <w:tab/>
    </w:r>
    <w:r w:rsidR="00C31062" w:rsidRPr="00AA6777">
      <w:rPr>
        <w:rFonts w:cs="Calibri"/>
        <w:b/>
        <w:szCs w:val="22"/>
      </w:rPr>
      <w:t>Chimneys, Breeching</w:t>
    </w:r>
    <w:r w:rsidR="00FD1AEC" w:rsidRPr="00AA6777">
      <w:rPr>
        <w:rFonts w:cs="Calibri"/>
        <w:b/>
        <w:szCs w:val="22"/>
      </w:rPr>
      <w:t>s</w:t>
    </w:r>
    <w:r w:rsidR="00C31062" w:rsidRPr="00AA6777">
      <w:rPr>
        <w:rFonts w:cs="Calibri"/>
        <w:b/>
        <w:szCs w:val="22"/>
      </w:rPr>
      <w:t xml:space="preserve"> and Stacks</w:t>
    </w:r>
    <w:r w:rsidR="00C31062" w:rsidRPr="00FD1AEC">
      <w:rPr>
        <w:rFonts w:cs="Calibri"/>
        <w:szCs w:val="22"/>
      </w:rPr>
      <w:tab/>
      <w:t xml:space="preserve">23 5100 – </w:t>
    </w:r>
    <w:r w:rsidR="00C31062" w:rsidRPr="00FD1AEC">
      <w:rPr>
        <w:rFonts w:cs="Calibri"/>
        <w:szCs w:val="22"/>
      </w:rPr>
      <w:fldChar w:fldCharType="begin"/>
    </w:r>
    <w:r w:rsidR="00C31062" w:rsidRPr="00515567">
      <w:rPr>
        <w:rFonts w:cs="Calibri"/>
        <w:szCs w:val="22"/>
      </w:rPr>
      <w:instrText xml:space="preserve"> PAGE   \* MERGEFORMAT </w:instrText>
    </w:r>
    <w:r w:rsidR="00C31062" w:rsidRPr="00FD1AEC">
      <w:rPr>
        <w:rFonts w:cs="Calibri"/>
        <w:szCs w:val="22"/>
      </w:rPr>
      <w:fldChar w:fldCharType="separate"/>
    </w:r>
    <w:r w:rsidR="00336712">
      <w:rPr>
        <w:rFonts w:cs="Calibri"/>
        <w:noProof/>
        <w:szCs w:val="22"/>
      </w:rPr>
      <w:t>9</w:t>
    </w:r>
    <w:r w:rsidR="00C31062" w:rsidRPr="00FD1AEC">
      <w:rPr>
        <w:rFonts w:cs="Calibri"/>
        <w:szCs w:val="22"/>
      </w:rPr>
      <w:fldChar w:fldCharType="end"/>
    </w:r>
  </w:p>
  <w:p w14:paraId="7EC8B4A3" w14:textId="12842D2E" w:rsidR="00154D7E" w:rsidRPr="00FD1AEC" w:rsidRDefault="00B86D1E" w:rsidP="0080340F">
    <w:pPr>
      <w:pStyle w:val="Footer"/>
      <w:tabs>
        <w:tab w:val="clear" w:pos="4320"/>
        <w:tab w:val="clear" w:pos="8640"/>
        <w:tab w:val="center" w:pos="5040"/>
        <w:tab w:val="right" w:pos="9360"/>
      </w:tabs>
      <w:rPr>
        <w:rFonts w:cs="Calibri"/>
        <w:szCs w:val="22"/>
      </w:rPr>
    </w:pPr>
    <w:r w:rsidRPr="00FD1AEC">
      <w:rPr>
        <w:rFonts w:cs="Calibri"/>
        <w:szCs w:val="22"/>
      </w:rPr>
      <w:t>AE Project #: &lt;Insert Project Number&gt;</w:t>
    </w:r>
    <w:r w:rsidRPr="00515567">
      <w:rPr>
        <w:rFonts w:cs="Calibri"/>
        <w:szCs w:val="22"/>
      </w:rPr>
      <w:tab/>
    </w:r>
    <w:r w:rsidR="0080340F" w:rsidRPr="00AA6777">
      <w:rPr>
        <w:rFonts w:cs="Calibri"/>
        <w:b/>
        <w:szCs w:val="22"/>
      </w:rPr>
      <w:t xml:space="preserve">UH Master: </w:t>
    </w:r>
    <w:r w:rsidR="00C25924">
      <w:rPr>
        <w:rFonts w:asciiTheme="minorHAnsi" w:hAnsiTheme="minorHAnsi" w:cstheme="minorHAnsi"/>
        <w:b/>
        <w:szCs w:val="22"/>
      </w:rPr>
      <w:t>03.2020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8106E" w14:textId="77777777" w:rsidR="00DE08F0" w:rsidRDefault="00DE08F0">
      <w:r>
        <w:separator/>
      </w:r>
    </w:p>
    <w:p w14:paraId="3ECAFF96" w14:textId="77777777" w:rsidR="00DE08F0" w:rsidRDefault="00DE08F0"/>
    <w:p w14:paraId="0CBBFD1B" w14:textId="77777777" w:rsidR="00DE08F0" w:rsidRDefault="00DE08F0"/>
    <w:p w14:paraId="22E9B699" w14:textId="77777777" w:rsidR="00DE08F0" w:rsidRDefault="00DE08F0"/>
    <w:p w14:paraId="7B0ED17D" w14:textId="77777777" w:rsidR="00DE08F0" w:rsidRDefault="00DE08F0"/>
  </w:footnote>
  <w:footnote w:type="continuationSeparator" w:id="0">
    <w:p w14:paraId="265163C2" w14:textId="77777777" w:rsidR="00DE08F0" w:rsidRDefault="00DE08F0">
      <w:r>
        <w:continuationSeparator/>
      </w:r>
    </w:p>
    <w:p w14:paraId="1B6CC0C7" w14:textId="77777777" w:rsidR="00DE08F0" w:rsidRDefault="00DE08F0"/>
    <w:p w14:paraId="362C5EB9" w14:textId="77777777" w:rsidR="00DE08F0" w:rsidRDefault="00DE08F0"/>
    <w:p w14:paraId="5F3A9D2C" w14:textId="77777777" w:rsidR="00DE08F0" w:rsidRDefault="00DE08F0"/>
    <w:p w14:paraId="66AC8323" w14:textId="77777777" w:rsidR="00DE08F0" w:rsidRDefault="00DE08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B73AB" w14:textId="77777777" w:rsidR="00154D7E" w:rsidRDefault="00154D7E"/>
  <w:p w14:paraId="3F516C0B" w14:textId="77777777" w:rsidR="00154D7E" w:rsidRDefault="00154D7E"/>
  <w:p w14:paraId="31AAC4D4" w14:textId="77777777" w:rsidR="00154D7E" w:rsidRDefault="00154D7E"/>
  <w:p w14:paraId="7F4DC2E4" w14:textId="77777777" w:rsidR="00154D7E" w:rsidRDefault="00154D7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855"/>
      <w:gridCol w:w="4505"/>
    </w:tblGrid>
    <w:tr w:rsidR="00B86D1E" w:rsidRPr="0080340F" w14:paraId="54D2B9D9" w14:textId="77777777" w:rsidTr="004156A5">
      <w:tc>
        <w:tcPr>
          <w:tcW w:w="9576" w:type="dxa"/>
          <w:gridSpan w:val="2"/>
          <w:shd w:val="clear" w:color="auto" w:fill="auto"/>
        </w:tcPr>
        <w:p w14:paraId="5B1BCEA0" w14:textId="7AE36270" w:rsidR="00B86D1E" w:rsidRPr="00AA6777" w:rsidRDefault="00B86D1E" w:rsidP="00B86D1E">
          <w:pPr>
            <w:pStyle w:val="Header"/>
            <w:tabs>
              <w:tab w:val="center" w:pos="4860"/>
            </w:tabs>
            <w:jc w:val="center"/>
            <w:rPr>
              <w:rFonts w:asciiTheme="minorHAnsi" w:hAnsiTheme="minorHAnsi" w:cstheme="minorHAnsi"/>
              <w:b/>
              <w:szCs w:val="22"/>
            </w:rPr>
          </w:pPr>
          <w:bookmarkStart w:id="7" w:name="_Hlk13470755"/>
          <w:r w:rsidRPr="00AA6777">
            <w:rPr>
              <w:rFonts w:asciiTheme="minorHAnsi" w:hAnsiTheme="minorHAnsi" w:cstheme="minorHAnsi"/>
              <w:b/>
              <w:caps w:val="0"/>
              <w:szCs w:val="22"/>
            </w:rPr>
            <w:t>University of Houston Master Specification</w:t>
          </w:r>
        </w:p>
      </w:tc>
    </w:tr>
    <w:tr w:rsidR="00B86D1E" w:rsidRPr="0080340F" w14:paraId="78DAF068" w14:textId="77777777" w:rsidTr="004156A5">
      <w:tc>
        <w:tcPr>
          <w:tcW w:w="4968" w:type="dxa"/>
          <w:shd w:val="clear" w:color="auto" w:fill="auto"/>
        </w:tcPr>
        <w:p w14:paraId="33309EFD" w14:textId="6C5B59A2" w:rsidR="00B86D1E" w:rsidRPr="0080340F" w:rsidRDefault="00B86D1E" w:rsidP="00B86D1E">
          <w:pPr>
            <w:pStyle w:val="Header"/>
            <w:tabs>
              <w:tab w:val="center" w:pos="4860"/>
            </w:tabs>
            <w:rPr>
              <w:rFonts w:asciiTheme="minorHAnsi" w:hAnsiTheme="minorHAnsi" w:cstheme="minorHAnsi"/>
              <w:szCs w:val="22"/>
            </w:rPr>
          </w:pPr>
          <w:r w:rsidRPr="0080340F">
            <w:rPr>
              <w:rFonts w:asciiTheme="minorHAnsi" w:hAnsiTheme="minorHAnsi" w:cstheme="minorHAnsi"/>
              <w:caps w:val="0"/>
              <w:szCs w:val="22"/>
            </w:rPr>
            <w:t>&lt;Insert Project Name&gt;</w:t>
          </w:r>
        </w:p>
      </w:tc>
      <w:tc>
        <w:tcPr>
          <w:tcW w:w="4608" w:type="dxa"/>
          <w:shd w:val="clear" w:color="auto" w:fill="auto"/>
        </w:tcPr>
        <w:p w14:paraId="6B500BA0" w14:textId="02374D48" w:rsidR="00B86D1E" w:rsidRPr="0080340F" w:rsidRDefault="00B86D1E" w:rsidP="00B86D1E">
          <w:pPr>
            <w:pStyle w:val="Header"/>
            <w:tabs>
              <w:tab w:val="center" w:pos="4860"/>
            </w:tabs>
            <w:jc w:val="right"/>
            <w:rPr>
              <w:rFonts w:asciiTheme="minorHAnsi" w:hAnsiTheme="minorHAnsi" w:cstheme="minorHAnsi"/>
              <w:szCs w:val="22"/>
            </w:rPr>
          </w:pPr>
          <w:r w:rsidRPr="0080340F">
            <w:rPr>
              <w:rFonts w:asciiTheme="minorHAnsi" w:hAnsiTheme="minorHAnsi" w:cstheme="minorHAnsi"/>
              <w:caps w:val="0"/>
              <w:szCs w:val="22"/>
            </w:rPr>
            <w:t xml:space="preserve">&lt;Insert Issue Name&gt; </w:t>
          </w:r>
        </w:p>
      </w:tc>
    </w:tr>
    <w:tr w:rsidR="00B86D1E" w:rsidRPr="0080340F" w14:paraId="2D0351FC" w14:textId="77777777" w:rsidTr="004156A5">
      <w:tc>
        <w:tcPr>
          <w:tcW w:w="4968" w:type="dxa"/>
          <w:shd w:val="clear" w:color="auto" w:fill="auto"/>
        </w:tcPr>
        <w:p w14:paraId="0245CC95" w14:textId="3D3A1009" w:rsidR="00B86D1E" w:rsidRPr="0080340F" w:rsidRDefault="00B86D1E" w:rsidP="00B86D1E">
          <w:pPr>
            <w:pStyle w:val="Header"/>
            <w:tabs>
              <w:tab w:val="center" w:pos="4860"/>
            </w:tabs>
            <w:rPr>
              <w:rFonts w:asciiTheme="minorHAnsi" w:hAnsiTheme="minorHAnsi" w:cstheme="minorHAnsi"/>
              <w:szCs w:val="22"/>
            </w:rPr>
          </w:pPr>
          <w:r w:rsidRPr="0080340F">
            <w:rPr>
              <w:rFonts w:asciiTheme="minorHAnsi" w:hAnsiTheme="minorHAnsi" w:cstheme="minorHAnsi"/>
              <w:caps w:val="0"/>
              <w:szCs w:val="22"/>
            </w:rPr>
            <w:t>&lt;Insert U of H Proj #&gt;</w:t>
          </w:r>
        </w:p>
      </w:tc>
      <w:tc>
        <w:tcPr>
          <w:tcW w:w="4608" w:type="dxa"/>
          <w:shd w:val="clear" w:color="auto" w:fill="auto"/>
        </w:tcPr>
        <w:p w14:paraId="4AC61AEA" w14:textId="2596C681" w:rsidR="00B86D1E" w:rsidRPr="0080340F" w:rsidRDefault="00B86D1E" w:rsidP="00B86D1E">
          <w:pPr>
            <w:pStyle w:val="Header"/>
            <w:tabs>
              <w:tab w:val="center" w:pos="4860"/>
            </w:tabs>
            <w:jc w:val="right"/>
            <w:rPr>
              <w:rFonts w:asciiTheme="minorHAnsi" w:hAnsiTheme="minorHAnsi" w:cstheme="minorHAnsi"/>
              <w:szCs w:val="22"/>
            </w:rPr>
          </w:pPr>
          <w:r w:rsidRPr="0080340F">
            <w:rPr>
              <w:rFonts w:asciiTheme="minorHAnsi" w:hAnsiTheme="minorHAnsi" w:cstheme="minorHAnsi"/>
              <w:caps w:val="0"/>
              <w:szCs w:val="22"/>
            </w:rPr>
            <w:t xml:space="preserve">&lt;Insert Issue Date&gt; </w:t>
          </w:r>
        </w:p>
      </w:tc>
    </w:tr>
    <w:bookmarkEnd w:id="7"/>
  </w:tbl>
  <w:p w14:paraId="1A06C8CA" w14:textId="77777777" w:rsidR="00C31062" w:rsidRDefault="00C31062" w:rsidP="00C31062">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13848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2E645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EEDE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A446F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70F7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24A8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7EB3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FC7B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C279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3258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F85A4444"/>
    <w:name w:val="MASTERSPEC"/>
    <w:lvl w:ilvl="0">
      <w:start w:val="1"/>
      <w:numFmt w:val="decimal"/>
      <w:pStyle w:val="PRT"/>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asciiTheme="minorHAnsi" w:hAnsiTheme="minorHAnsi" w:cstheme="minorHAnsi" w:hint="default"/>
        <w:sz w:val="22"/>
        <w:szCs w:val="22"/>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1" w15:restartNumberingAfterBreak="0">
    <w:nsid w:val="01FF458B"/>
    <w:multiLevelType w:val="hybridMultilevel"/>
    <w:tmpl w:val="3E0A5DBC"/>
    <w:lvl w:ilvl="0" w:tplc="801C1A26">
      <w:start w:val="1"/>
      <w:numFmt w:val="upp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F77934"/>
    <w:multiLevelType w:val="hybridMultilevel"/>
    <w:tmpl w:val="3A2AE024"/>
    <w:lvl w:ilvl="0" w:tplc="2B8AD99A">
      <w:start w:val="1"/>
      <w:numFmt w:val="upperLetter"/>
      <w:lvlText w:val="%1."/>
      <w:lvlJc w:val="left"/>
      <w:pPr>
        <w:tabs>
          <w:tab w:val="num" w:pos="1152"/>
        </w:tabs>
        <w:ind w:left="1152" w:hanging="61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951703"/>
    <w:multiLevelType w:val="hybridMultilevel"/>
    <w:tmpl w:val="F4027F0E"/>
    <w:lvl w:ilvl="0" w:tplc="801C1A26">
      <w:start w:val="1"/>
      <w:numFmt w:val="upp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0C634B"/>
    <w:multiLevelType w:val="singleLevel"/>
    <w:tmpl w:val="801C1A26"/>
    <w:lvl w:ilvl="0">
      <w:start w:val="1"/>
      <w:numFmt w:val="upperLetter"/>
      <w:lvlText w:val="%1."/>
      <w:lvlJc w:val="left"/>
      <w:pPr>
        <w:tabs>
          <w:tab w:val="num" w:pos="1152"/>
        </w:tabs>
        <w:ind w:left="1152" w:hanging="576"/>
      </w:pPr>
      <w:rPr>
        <w:rFonts w:hint="default"/>
      </w:rPr>
    </w:lvl>
  </w:abstractNum>
  <w:abstractNum w:abstractNumId="15" w15:restartNumberingAfterBreak="0">
    <w:nsid w:val="18B32F72"/>
    <w:multiLevelType w:val="singleLevel"/>
    <w:tmpl w:val="801C1A26"/>
    <w:lvl w:ilvl="0">
      <w:start w:val="1"/>
      <w:numFmt w:val="upperLetter"/>
      <w:lvlText w:val="%1."/>
      <w:lvlJc w:val="left"/>
      <w:pPr>
        <w:tabs>
          <w:tab w:val="num" w:pos="1152"/>
        </w:tabs>
        <w:ind w:left="1152" w:hanging="576"/>
      </w:pPr>
      <w:rPr>
        <w:rFonts w:hint="default"/>
      </w:rPr>
    </w:lvl>
  </w:abstractNum>
  <w:abstractNum w:abstractNumId="16" w15:restartNumberingAfterBreak="0">
    <w:nsid w:val="19B02548"/>
    <w:multiLevelType w:val="singleLevel"/>
    <w:tmpl w:val="588A1C2E"/>
    <w:lvl w:ilvl="0">
      <w:start w:val="1"/>
      <w:numFmt w:val="decimal"/>
      <w:lvlText w:val="%1."/>
      <w:lvlJc w:val="left"/>
      <w:pPr>
        <w:tabs>
          <w:tab w:val="num" w:pos="1728"/>
        </w:tabs>
        <w:ind w:left="1728" w:hanging="576"/>
      </w:pPr>
      <w:rPr>
        <w:rFonts w:hint="default"/>
      </w:rPr>
    </w:lvl>
  </w:abstractNum>
  <w:abstractNum w:abstractNumId="17" w15:restartNumberingAfterBreak="0">
    <w:nsid w:val="19E81E8A"/>
    <w:multiLevelType w:val="singleLevel"/>
    <w:tmpl w:val="801C1A26"/>
    <w:lvl w:ilvl="0">
      <w:start w:val="1"/>
      <w:numFmt w:val="upperLetter"/>
      <w:lvlText w:val="%1."/>
      <w:lvlJc w:val="left"/>
      <w:pPr>
        <w:tabs>
          <w:tab w:val="num" w:pos="1152"/>
        </w:tabs>
        <w:ind w:left="1152" w:hanging="576"/>
      </w:pPr>
      <w:rPr>
        <w:rFonts w:hint="default"/>
      </w:rPr>
    </w:lvl>
  </w:abstractNum>
  <w:abstractNum w:abstractNumId="18" w15:restartNumberingAfterBreak="0">
    <w:nsid w:val="27EE7D63"/>
    <w:multiLevelType w:val="singleLevel"/>
    <w:tmpl w:val="801C1A26"/>
    <w:lvl w:ilvl="0">
      <w:start w:val="1"/>
      <w:numFmt w:val="upperLetter"/>
      <w:lvlText w:val="%1."/>
      <w:lvlJc w:val="left"/>
      <w:pPr>
        <w:tabs>
          <w:tab w:val="num" w:pos="1152"/>
        </w:tabs>
        <w:ind w:left="1152" w:hanging="576"/>
      </w:pPr>
      <w:rPr>
        <w:rFonts w:hint="default"/>
      </w:rPr>
    </w:lvl>
  </w:abstractNum>
  <w:abstractNum w:abstractNumId="19" w15:restartNumberingAfterBreak="0">
    <w:nsid w:val="2F336B4A"/>
    <w:multiLevelType w:val="multilevel"/>
    <w:tmpl w:val="AB682DD0"/>
    <w:lvl w:ilvl="0">
      <w:start w:val="2"/>
      <w:numFmt w:val="decimal"/>
      <w:lvlText w:val="%1"/>
      <w:lvlJc w:val="left"/>
      <w:pPr>
        <w:tabs>
          <w:tab w:val="num" w:pos="375"/>
        </w:tabs>
        <w:ind w:left="375" w:hanging="375"/>
      </w:pPr>
      <w:rPr>
        <w:rFonts w:hint="default"/>
      </w:rPr>
    </w:lvl>
    <w:lvl w:ilvl="1">
      <w:start w:val="5"/>
      <w:numFmt w:val="decimalZero"/>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2906FFA"/>
    <w:multiLevelType w:val="singleLevel"/>
    <w:tmpl w:val="2B8AD99A"/>
    <w:lvl w:ilvl="0">
      <w:start w:val="1"/>
      <w:numFmt w:val="upperLetter"/>
      <w:lvlText w:val="%1."/>
      <w:lvlJc w:val="left"/>
      <w:pPr>
        <w:tabs>
          <w:tab w:val="num" w:pos="1152"/>
        </w:tabs>
        <w:ind w:left="1152" w:hanging="612"/>
      </w:pPr>
      <w:rPr>
        <w:rFonts w:hint="default"/>
      </w:rPr>
    </w:lvl>
  </w:abstractNum>
  <w:abstractNum w:abstractNumId="21" w15:restartNumberingAfterBreak="0">
    <w:nsid w:val="32AC230E"/>
    <w:multiLevelType w:val="singleLevel"/>
    <w:tmpl w:val="1B1ED81A"/>
    <w:lvl w:ilvl="0">
      <w:start w:val="1"/>
      <w:numFmt w:val="upperLetter"/>
      <w:lvlText w:val="%1."/>
      <w:lvlJc w:val="left"/>
      <w:pPr>
        <w:tabs>
          <w:tab w:val="num" w:pos="1152"/>
        </w:tabs>
        <w:ind w:left="1152" w:hanging="612"/>
      </w:pPr>
      <w:rPr>
        <w:rFonts w:hint="default"/>
      </w:rPr>
    </w:lvl>
  </w:abstractNum>
  <w:abstractNum w:abstractNumId="22" w15:restartNumberingAfterBreak="0">
    <w:nsid w:val="37311532"/>
    <w:multiLevelType w:val="hybridMultilevel"/>
    <w:tmpl w:val="B0ECBF74"/>
    <w:lvl w:ilvl="0" w:tplc="801C1A26">
      <w:start w:val="1"/>
      <w:numFmt w:val="upp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3C05B4"/>
    <w:multiLevelType w:val="multilevel"/>
    <w:tmpl w:val="F63E2E78"/>
    <w:lvl w:ilvl="0">
      <w:start w:val="1"/>
      <w:numFmt w:val="decimal"/>
      <w:lvlText w:val="%1"/>
      <w:lvlJc w:val="left"/>
      <w:pPr>
        <w:tabs>
          <w:tab w:val="num" w:pos="1152"/>
        </w:tabs>
        <w:ind w:left="1152" w:hanging="1152"/>
      </w:pPr>
      <w:rPr>
        <w:rFonts w:hint="default"/>
      </w:rPr>
    </w:lvl>
    <w:lvl w:ilvl="1">
      <w:start w:val="1"/>
      <w:numFmt w:val="decimalZero"/>
      <w:lvlText w:val="%1.%2"/>
      <w:lvlJc w:val="left"/>
      <w:pPr>
        <w:tabs>
          <w:tab w:val="num" w:pos="1152"/>
        </w:tabs>
        <w:ind w:left="1152" w:hanging="1152"/>
      </w:pPr>
      <w:rPr>
        <w:rFonts w:hint="default"/>
      </w:rPr>
    </w:lvl>
    <w:lvl w:ilvl="2">
      <w:start w:val="1"/>
      <w:numFmt w:val="decimal"/>
      <w:lvlText w:val="%1.%2.%3"/>
      <w:lvlJc w:val="left"/>
      <w:pPr>
        <w:tabs>
          <w:tab w:val="num" w:pos="1152"/>
        </w:tabs>
        <w:ind w:left="1152" w:hanging="1152"/>
      </w:pPr>
      <w:rPr>
        <w:rFonts w:hint="default"/>
      </w:rPr>
    </w:lvl>
    <w:lvl w:ilvl="3">
      <w:start w:val="1"/>
      <w:numFmt w:val="decimal"/>
      <w:lvlText w:val="%1.%2.%3.%4"/>
      <w:lvlJc w:val="left"/>
      <w:pPr>
        <w:tabs>
          <w:tab w:val="num" w:pos="1152"/>
        </w:tabs>
        <w:ind w:left="1152" w:hanging="1152"/>
      </w:pPr>
      <w:rPr>
        <w:rFonts w:hint="default"/>
      </w:rPr>
    </w:lvl>
    <w:lvl w:ilvl="4">
      <w:start w:val="1"/>
      <w:numFmt w:val="decimal"/>
      <w:lvlText w:val="%1.%2.%3.%4.%5"/>
      <w:lvlJc w:val="left"/>
      <w:pPr>
        <w:tabs>
          <w:tab w:val="num" w:pos="1152"/>
        </w:tabs>
        <w:ind w:left="1152" w:hanging="1152"/>
      </w:pPr>
      <w:rPr>
        <w:rFonts w:hint="default"/>
      </w:rPr>
    </w:lvl>
    <w:lvl w:ilvl="5">
      <w:start w:val="1"/>
      <w:numFmt w:val="decimal"/>
      <w:pStyle w:val="PR2Before6pt"/>
      <w:lvlText w:val="%1.%2.%3.%4.%5.%6"/>
      <w:lvlJc w:val="left"/>
      <w:pPr>
        <w:tabs>
          <w:tab w:val="num" w:pos="1152"/>
        </w:tabs>
        <w:ind w:left="1152" w:hanging="1152"/>
      </w:pPr>
      <w:rPr>
        <w:rFonts w:hint="default"/>
      </w:rPr>
    </w:lvl>
    <w:lvl w:ilvl="6">
      <w:start w:val="1"/>
      <w:numFmt w:val="decimal"/>
      <w:lvlText w:val="%1.%2.%3.%4.%5.%6.%7"/>
      <w:lvlJc w:val="left"/>
      <w:pPr>
        <w:tabs>
          <w:tab w:val="num" w:pos="1152"/>
        </w:tabs>
        <w:ind w:left="1152" w:hanging="1152"/>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CB80D0B"/>
    <w:multiLevelType w:val="singleLevel"/>
    <w:tmpl w:val="801C1A26"/>
    <w:lvl w:ilvl="0">
      <w:start w:val="1"/>
      <w:numFmt w:val="upperLetter"/>
      <w:lvlText w:val="%1."/>
      <w:lvlJc w:val="left"/>
      <w:pPr>
        <w:tabs>
          <w:tab w:val="num" w:pos="1152"/>
        </w:tabs>
        <w:ind w:left="1152" w:hanging="576"/>
      </w:pPr>
      <w:rPr>
        <w:rFonts w:hint="default"/>
      </w:rPr>
    </w:lvl>
  </w:abstractNum>
  <w:abstractNum w:abstractNumId="25" w15:restartNumberingAfterBreak="0">
    <w:nsid w:val="3DA22CCF"/>
    <w:multiLevelType w:val="hybridMultilevel"/>
    <w:tmpl w:val="805271A4"/>
    <w:lvl w:ilvl="0" w:tplc="510A8380">
      <w:start w:val="1"/>
      <w:numFmt w:val="upperLetter"/>
      <w:lvlText w:val="%1."/>
      <w:lvlJc w:val="left"/>
      <w:pPr>
        <w:tabs>
          <w:tab w:val="num" w:pos="1152"/>
        </w:tabs>
        <w:ind w:left="1152" w:hanging="576"/>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61158D"/>
    <w:multiLevelType w:val="multilevel"/>
    <w:tmpl w:val="2C9CAB18"/>
    <w:lvl w:ilvl="0">
      <w:start w:val="1"/>
      <w:numFmt w:val="decimal"/>
      <w:lvlText w:val="%1."/>
      <w:lvlJc w:val="left"/>
      <w:pPr>
        <w:tabs>
          <w:tab w:val="num" w:pos="1728"/>
        </w:tabs>
        <w:ind w:left="1728" w:hanging="576"/>
      </w:pPr>
      <w:rPr>
        <w:rFonts w:hint="default"/>
      </w:rPr>
    </w:lvl>
    <w:lvl w:ilvl="1">
      <w:start w:val="1"/>
      <w:numFmt w:val="none"/>
      <w:isLgl/>
      <w:lvlText w:val="2.03"/>
      <w:lvlJc w:val="left"/>
      <w:pPr>
        <w:tabs>
          <w:tab w:val="num" w:pos="389"/>
        </w:tabs>
        <w:ind w:left="389" w:hanging="389"/>
      </w:pPr>
      <w:rPr>
        <w:rFonts w:hint="default"/>
      </w:rPr>
    </w:lvl>
    <w:lvl w:ilvl="2">
      <w:start w:val="1"/>
      <w:numFmt w:val="decimal"/>
      <w:isLgl/>
      <w:lvlText w:val="%1.%2.%3"/>
      <w:lvlJc w:val="left"/>
      <w:pPr>
        <w:tabs>
          <w:tab w:val="num" w:pos="2304"/>
        </w:tabs>
        <w:ind w:left="2304" w:hanging="1152"/>
      </w:pPr>
      <w:rPr>
        <w:rFonts w:hint="default"/>
      </w:rPr>
    </w:lvl>
    <w:lvl w:ilvl="3">
      <w:start w:val="1"/>
      <w:numFmt w:val="decimal"/>
      <w:isLgl/>
      <w:lvlText w:val="%1.%2.%3.%4"/>
      <w:lvlJc w:val="left"/>
      <w:pPr>
        <w:tabs>
          <w:tab w:val="num" w:pos="2304"/>
        </w:tabs>
        <w:ind w:left="2304" w:hanging="1152"/>
      </w:pPr>
      <w:rPr>
        <w:rFonts w:hint="default"/>
      </w:rPr>
    </w:lvl>
    <w:lvl w:ilvl="4">
      <w:start w:val="1"/>
      <w:numFmt w:val="decimal"/>
      <w:isLgl/>
      <w:lvlText w:val="%1.%2.%3.%4.%5"/>
      <w:lvlJc w:val="left"/>
      <w:pPr>
        <w:tabs>
          <w:tab w:val="num" w:pos="2304"/>
        </w:tabs>
        <w:ind w:left="2304" w:hanging="1152"/>
      </w:pPr>
      <w:rPr>
        <w:rFonts w:hint="default"/>
      </w:rPr>
    </w:lvl>
    <w:lvl w:ilvl="5">
      <w:start w:val="1"/>
      <w:numFmt w:val="decimal"/>
      <w:isLgl/>
      <w:lvlText w:val="%1.%2.%3.%4.%5.%6"/>
      <w:lvlJc w:val="left"/>
      <w:pPr>
        <w:tabs>
          <w:tab w:val="num" w:pos="2304"/>
        </w:tabs>
        <w:ind w:left="2304" w:hanging="1152"/>
      </w:pPr>
      <w:rPr>
        <w:rFonts w:hint="default"/>
      </w:rPr>
    </w:lvl>
    <w:lvl w:ilvl="6">
      <w:start w:val="1"/>
      <w:numFmt w:val="decimal"/>
      <w:isLgl/>
      <w:lvlText w:val="%1.%2.%3.%4.%5.%6.%7"/>
      <w:lvlJc w:val="left"/>
      <w:pPr>
        <w:tabs>
          <w:tab w:val="num" w:pos="2304"/>
        </w:tabs>
        <w:ind w:left="2304" w:hanging="1152"/>
      </w:pPr>
      <w:rPr>
        <w:rFonts w:hint="default"/>
      </w:rPr>
    </w:lvl>
    <w:lvl w:ilvl="7">
      <w:start w:val="1"/>
      <w:numFmt w:val="decimal"/>
      <w:isLgl/>
      <w:lvlText w:val="%1.%2.%3.%4.%5.%6.%7.%8"/>
      <w:lvlJc w:val="left"/>
      <w:pPr>
        <w:tabs>
          <w:tab w:val="num" w:pos="2592"/>
        </w:tabs>
        <w:ind w:left="2592" w:hanging="1440"/>
      </w:pPr>
      <w:rPr>
        <w:rFonts w:hint="default"/>
      </w:rPr>
    </w:lvl>
    <w:lvl w:ilvl="8">
      <w:start w:val="1"/>
      <w:numFmt w:val="decimal"/>
      <w:isLgl/>
      <w:lvlText w:val="%1.%2.%3.%4.%5.%6.%7.%8.%9"/>
      <w:lvlJc w:val="left"/>
      <w:pPr>
        <w:tabs>
          <w:tab w:val="num" w:pos="2592"/>
        </w:tabs>
        <w:ind w:left="2592" w:hanging="1440"/>
      </w:pPr>
      <w:rPr>
        <w:rFonts w:hint="default"/>
      </w:rPr>
    </w:lvl>
  </w:abstractNum>
  <w:abstractNum w:abstractNumId="27" w15:restartNumberingAfterBreak="0">
    <w:nsid w:val="41407F6C"/>
    <w:multiLevelType w:val="multilevel"/>
    <w:tmpl w:val="6B4CCADA"/>
    <w:lvl w:ilvl="0">
      <w:start w:val="3"/>
      <w:numFmt w:val="decimal"/>
      <w:lvlText w:val="%1"/>
      <w:lvlJc w:val="left"/>
      <w:pPr>
        <w:tabs>
          <w:tab w:val="num" w:pos="375"/>
        </w:tabs>
        <w:ind w:left="375" w:hanging="375"/>
      </w:pPr>
      <w:rPr>
        <w:rFonts w:hint="default"/>
      </w:rPr>
    </w:lvl>
    <w:lvl w:ilvl="1">
      <w:start w:val="4"/>
      <w:numFmt w:val="decimalZero"/>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55F2304"/>
    <w:multiLevelType w:val="multilevel"/>
    <w:tmpl w:val="42645A4C"/>
    <w:lvl w:ilvl="0">
      <w:start w:val="2"/>
      <w:numFmt w:val="decimal"/>
      <w:lvlText w:val="%1"/>
      <w:lvlJc w:val="left"/>
      <w:pPr>
        <w:tabs>
          <w:tab w:val="num" w:pos="1152"/>
        </w:tabs>
        <w:ind w:left="1152" w:hanging="1152"/>
      </w:pPr>
      <w:rPr>
        <w:rFonts w:hint="default"/>
      </w:rPr>
    </w:lvl>
    <w:lvl w:ilvl="1">
      <w:start w:val="7"/>
      <w:numFmt w:val="decimalZero"/>
      <w:lvlText w:val="%1.%2"/>
      <w:lvlJc w:val="left"/>
      <w:pPr>
        <w:tabs>
          <w:tab w:val="num" w:pos="1152"/>
        </w:tabs>
        <w:ind w:left="1152" w:hanging="1152"/>
      </w:pPr>
      <w:rPr>
        <w:rFonts w:hint="default"/>
      </w:rPr>
    </w:lvl>
    <w:lvl w:ilvl="2">
      <w:start w:val="1"/>
      <w:numFmt w:val="decimal"/>
      <w:lvlText w:val="%1.%2.%3"/>
      <w:lvlJc w:val="left"/>
      <w:pPr>
        <w:tabs>
          <w:tab w:val="num" w:pos="1152"/>
        </w:tabs>
        <w:ind w:left="1152" w:hanging="1152"/>
      </w:pPr>
      <w:rPr>
        <w:rFonts w:hint="default"/>
      </w:rPr>
    </w:lvl>
    <w:lvl w:ilvl="3">
      <w:start w:val="1"/>
      <w:numFmt w:val="decimal"/>
      <w:lvlText w:val="%1.%2.%3.%4"/>
      <w:lvlJc w:val="left"/>
      <w:pPr>
        <w:tabs>
          <w:tab w:val="num" w:pos="1152"/>
        </w:tabs>
        <w:ind w:left="1152" w:hanging="1152"/>
      </w:pPr>
      <w:rPr>
        <w:rFonts w:hint="default"/>
      </w:rPr>
    </w:lvl>
    <w:lvl w:ilvl="4">
      <w:start w:val="1"/>
      <w:numFmt w:val="decimal"/>
      <w:lvlText w:val="%1.%2.%3.%4.%5"/>
      <w:lvlJc w:val="left"/>
      <w:pPr>
        <w:tabs>
          <w:tab w:val="num" w:pos="1152"/>
        </w:tabs>
        <w:ind w:left="1152" w:hanging="115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CD12ED1"/>
    <w:multiLevelType w:val="singleLevel"/>
    <w:tmpl w:val="801C1A26"/>
    <w:lvl w:ilvl="0">
      <w:start w:val="1"/>
      <w:numFmt w:val="upperLetter"/>
      <w:lvlText w:val="%1."/>
      <w:lvlJc w:val="left"/>
      <w:pPr>
        <w:tabs>
          <w:tab w:val="num" w:pos="1152"/>
        </w:tabs>
        <w:ind w:left="1152" w:hanging="576"/>
      </w:pPr>
      <w:rPr>
        <w:rFonts w:hint="default"/>
      </w:rPr>
    </w:lvl>
  </w:abstractNum>
  <w:abstractNum w:abstractNumId="30" w15:restartNumberingAfterBreak="0">
    <w:nsid w:val="54081156"/>
    <w:multiLevelType w:val="multilevel"/>
    <w:tmpl w:val="A16651D4"/>
    <w:lvl w:ilvl="0">
      <w:start w:val="1"/>
      <w:numFmt w:val="decimal"/>
      <w:lvlText w:val="%1."/>
      <w:lvlJc w:val="left"/>
      <w:pPr>
        <w:tabs>
          <w:tab w:val="num" w:pos="1716"/>
        </w:tabs>
        <w:ind w:left="1716" w:hanging="564"/>
      </w:pPr>
      <w:rPr>
        <w:rFonts w:hint="default"/>
      </w:rPr>
    </w:lvl>
    <w:lvl w:ilvl="1">
      <w:start w:val="1"/>
      <w:numFmt w:val="decimalZero"/>
      <w:isLgl/>
      <w:lvlText w:val="3.%2"/>
      <w:lvlJc w:val="left"/>
      <w:pPr>
        <w:tabs>
          <w:tab w:val="num" w:pos="389"/>
        </w:tabs>
        <w:ind w:left="389" w:hanging="389"/>
      </w:pPr>
      <w:rPr>
        <w:rFonts w:hint="default"/>
      </w:rPr>
    </w:lvl>
    <w:lvl w:ilvl="2">
      <w:start w:val="1"/>
      <w:numFmt w:val="decimal"/>
      <w:isLgl/>
      <w:lvlText w:val="%1.%2.%3"/>
      <w:lvlJc w:val="left"/>
      <w:pPr>
        <w:tabs>
          <w:tab w:val="num" w:pos="2304"/>
        </w:tabs>
        <w:ind w:left="2304" w:hanging="1152"/>
      </w:pPr>
      <w:rPr>
        <w:rFonts w:hint="default"/>
      </w:rPr>
    </w:lvl>
    <w:lvl w:ilvl="3">
      <w:start w:val="1"/>
      <w:numFmt w:val="decimal"/>
      <w:isLgl/>
      <w:lvlText w:val="%1.%2.%3.%4"/>
      <w:lvlJc w:val="left"/>
      <w:pPr>
        <w:tabs>
          <w:tab w:val="num" w:pos="2304"/>
        </w:tabs>
        <w:ind w:left="2304" w:hanging="1152"/>
      </w:pPr>
      <w:rPr>
        <w:rFonts w:hint="default"/>
      </w:rPr>
    </w:lvl>
    <w:lvl w:ilvl="4">
      <w:start w:val="1"/>
      <w:numFmt w:val="decimal"/>
      <w:isLgl/>
      <w:lvlText w:val="%1.%2.%3.%4.%5"/>
      <w:lvlJc w:val="left"/>
      <w:pPr>
        <w:tabs>
          <w:tab w:val="num" w:pos="2304"/>
        </w:tabs>
        <w:ind w:left="2304" w:hanging="1152"/>
      </w:pPr>
      <w:rPr>
        <w:rFonts w:hint="default"/>
      </w:rPr>
    </w:lvl>
    <w:lvl w:ilvl="5">
      <w:start w:val="1"/>
      <w:numFmt w:val="decimal"/>
      <w:isLgl/>
      <w:lvlText w:val="%1.%2.%3.%4.%5.%6"/>
      <w:lvlJc w:val="left"/>
      <w:pPr>
        <w:tabs>
          <w:tab w:val="num" w:pos="2304"/>
        </w:tabs>
        <w:ind w:left="2304" w:hanging="1152"/>
      </w:pPr>
      <w:rPr>
        <w:rFonts w:hint="default"/>
      </w:rPr>
    </w:lvl>
    <w:lvl w:ilvl="6">
      <w:start w:val="1"/>
      <w:numFmt w:val="decimal"/>
      <w:isLgl/>
      <w:lvlText w:val="%1.%2.%3.%4.%5.%6.%7"/>
      <w:lvlJc w:val="left"/>
      <w:pPr>
        <w:tabs>
          <w:tab w:val="num" w:pos="2304"/>
        </w:tabs>
        <w:ind w:left="2304" w:hanging="1152"/>
      </w:pPr>
      <w:rPr>
        <w:rFonts w:hint="default"/>
      </w:rPr>
    </w:lvl>
    <w:lvl w:ilvl="7">
      <w:start w:val="1"/>
      <w:numFmt w:val="decimal"/>
      <w:isLgl/>
      <w:lvlText w:val="%1.%2.%3.%4.%5.%6.%7.%8"/>
      <w:lvlJc w:val="left"/>
      <w:pPr>
        <w:tabs>
          <w:tab w:val="num" w:pos="2592"/>
        </w:tabs>
        <w:ind w:left="2592" w:hanging="1440"/>
      </w:pPr>
      <w:rPr>
        <w:rFonts w:hint="default"/>
      </w:rPr>
    </w:lvl>
    <w:lvl w:ilvl="8">
      <w:start w:val="1"/>
      <w:numFmt w:val="decimal"/>
      <w:isLgl/>
      <w:lvlText w:val="%1.%2.%3.%4.%5.%6.%7.%8.%9"/>
      <w:lvlJc w:val="left"/>
      <w:pPr>
        <w:tabs>
          <w:tab w:val="num" w:pos="2592"/>
        </w:tabs>
        <w:ind w:left="2592" w:hanging="1440"/>
      </w:pPr>
      <w:rPr>
        <w:rFonts w:hint="default"/>
      </w:rPr>
    </w:lvl>
  </w:abstractNum>
  <w:abstractNum w:abstractNumId="31" w15:restartNumberingAfterBreak="0">
    <w:nsid w:val="54B43DAD"/>
    <w:multiLevelType w:val="singleLevel"/>
    <w:tmpl w:val="C57A73C6"/>
    <w:lvl w:ilvl="0">
      <w:start w:val="1"/>
      <w:numFmt w:val="upperLetter"/>
      <w:lvlText w:val="%1."/>
      <w:lvlJc w:val="left"/>
      <w:pPr>
        <w:tabs>
          <w:tab w:val="num" w:pos="1152"/>
        </w:tabs>
        <w:ind w:left="1152" w:hanging="576"/>
      </w:pPr>
      <w:rPr>
        <w:rFonts w:hint="default"/>
      </w:rPr>
    </w:lvl>
  </w:abstractNum>
  <w:abstractNum w:abstractNumId="32" w15:restartNumberingAfterBreak="0">
    <w:nsid w:val="5CC2462A"/>
    <w:multiLevelType w:val="singleLevel"/>
    <w:tmpl w:val="0DC6A5AC"/>
    <w:lvl w:ilvl="0">
      <w:start w:val="1"/>
      <w:numFmt w:val="upperLetter"/>
      <w:lvlText w:val="%1."/>
      <w:lvlJc w:val="left"/>
      <w:pPr>
        <w:tabs>
          <w:tab w:val="num" w:pos="1152"/>
        </w:tabs>
        <w:ind w:left="1152" w:hanging="612"/>
      </w:pPr>
      <w:rPr>
        <w:rFonts w:hint="default"/>
      </w:rPr>
    </w:lvl>
  </w:abstractNum>
  <w:abstractNum w:abstractNumId="33" w15:restartNumberingAfterBreak="0">
    <w:nsid w:val="62B57C60"/>
    <w:multiLevelType w:val="singleLevel"/>
    <w:tmpl w:val="801C1A26"/>
    <w:lvl w:ilvl="0">
      <w:start w:val="1"/>
      <w:numFmt w:val="upperLetter"/>
      <w:lvlText w:val="%1."/>
      <w:lvlJc w:val="left"/>
      <w:pPr>
        <w:tabs>
          <w:tab w:val="num" w:pos="1152"/>
        </w:tabs>
        <w:ind w:left="1152" w:hanging="576"/>
      </w:pPr>
      <w:rPr>
        <w:rFonts w:hint="default"/>
      </w:rPr>
    </w:lvl>
  </w:abstractNum>
  <w:abstractNum w:abstractNumId="34" w15:restartNumberingAfterBreak="0">
    <w:nsid w:val="6BC06BF9"/>
    <w:multiLevelType w:val="multilevel"/>
    <w:tmpl w:val="F87C6ECE"/>
    <w:lvl w:ilvl="0">
      <w:start w:val="2"/>
      <w:numFmt w:val="decimal"/>
      <w:lvlText w:val="%1"/>
      <w:lvlJc w:val="left"/>
      <w:pPr>
        <w:tabs>
          <w:tab w:val="num" w:pos="384"/>
        </w:tabs>
        <w:ind w:left="384" w:hanging="384"/>
      </w:pPr>
      <w:rPr>
        <w:rFonts w:hint="default"/>
      </w:rPr>
    </w:lvl>
    <w:lvl w:ilvl="1">
      <w:start w:val="1"/>
      <w:numFmt w:val="decimalZero"/>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D9A73F6"/>
    <w:multiLevelType w:val="hybridMultilevel"/>
    <w:tmpl w:val="D5584AA4"/>
    <w:lvl w:ilvl="0" w:tplc="A386DF5E">
      <w:start w:val="1"/>
      <w:numFmt w:val="upperLetter"/>
      <w:lvlText w:val="%1."/>
      <w:lvlJc w:val="left"/>
      <w:pPr>
        <w:tabs>
          <w:tab w:val="num" w:pos="1152"/>
        </w:tabs>
        <w:ind w:left="1152" w:hanging="576"/>
      </w:pPr>
      <w:rPr>
        <w:rFonts w:hint="default"/>
      </w:rPr>
    </w:lvl>
    <w:lvl w:ilvl="1" w:tplc="C736D942" w:tentative="1">
      <w:start w:val="1"/>
      <w:numFmt w:val="lowerLetter"/>
      <w:lvlText w:val="%2."/>
      <w:lvlJc w:val="left"/>
      <w:pPr>
        <w:tabs>
          <w:tab w:val="num" w:pos="1440"/>
        </w:tabs>
        <w:ind w:left="1440" w:hanging="360"/>
      </w:pPr>
    </w:lvl>
    <w:lvl w:ilvl="2" w:tplc="4F3660D6" w:tentative="1">
      <w:start w:val="1"/>
      <w:numFmt w:val="lowerRoman"/>
      <w:lvlText w:val="%3."/>
      <w:lvlJc w:val="right"/>
      <w:pPr>
        <w:tabs>
          <w:tab w:val="num" w:pos="2160"/>
        </w:tabs>
        <w:ind w:left="2160" w:hanging="180"/>
      </w:pPr>
    </w:lvl>
    <w:lvl w:ilvl="3" w:tplc="70F8608C" w:tentative="1">
      <w:start w:val="1"/>
      <w:numFmt w:val="decimal"/>
      <w:lvlText w:val="%4."/>
      <w:lvlJc w:val="left"/>
      <w:pPr>
        <w:tabs>
          <w:tab w:val="num" w:pos="2880"/>
        </w:tabs>
        <w:ind w:left="2880" w:hanging="360"/>
      </w:pPr>
    </w:lvl>
    <w:lvl w:ilvl="4" w:tplc="666EEC6C" w:tentative="1">
      <w:start w:val="1"/>
      <w:numFmt w:val="lowerLetter"/>
      <w:lvlText w:val="%5."/>
      <w:lvlJc w:val="left"/>
      <w:pPr>
        <w:tabs>
          <w:tab w:val="num" w:pos="3600"/>
        </w:tabs>
        <w:ind w:left="3600" w:hanging="360"/>
      </w:pPr>
    </w:lvl>
    <w:lvl w:ilvl="5" w:tplc="9C2A8574" w:tentative="1">
      <w:start w:val="1"/>
      <w:numFmt w:val="lowerRoman"/>
      <w:lvlText w:val="%6."/>
      <w:lvlJc w:val="right"/>
      <w:pPr>
        <w:tabs>
          <w:tab w:val="num" w:pos="4320"/>
        </w:tabs>
        <w:ind w:left="4320" w:hanging="180"/>
      </w:pPr>
    </w:lvl>
    <w:lvl w:ilvl="6" w:tplc="1BC0D69E" w:tentative="1">
      <w:start w:val="1"/>
      <w:numFmt w:val="decimal"/>
      <w:lvlText w:val="%7."/>
      <w:lvlJc w:val="left"/>
      <w:pPr>
        <w:tabs>
          <w:tab w:val="num" w:pos="5040"/>
        </w:tabs>
        <w:ind w:left="5040" w:hanging="360"/>
      </w:pPr>
    </w:lvl>
    <w:lvl w:ilvl="7" w:tplc="0DEEC5A6" w:tentative="1">
      <w:start w:val="1"/>
      <w:numFmt w:val="lowerLetter"/>
      <w:lvlText w:val="%8."/>
      <w:lvlJc w:val="left"/>
      <w:pPr>
        <w:tabs>
          <w:tab w:val="num" w:pos="5760"/>
        </w:tabs>
        <w:ind w:left="5760" w:hanging="360"/>
      </w:pPr>
    </w:lvl>
    <w:lvl w:ilvl="8" w:tplc="ECFC3C5C" w:tentative="1">
      <w:start w:val="1"/>
      <w:numFmt w:val="lowerRoman"/>
      <w:lvlText w:val="%9."/>
      <w:lvlJc w:val="right"/>
      <w:pPr>
        <w:tabs>
          <w:tab w:val="num" w:pos="6480"/>
        </w:tabs>
        <w:ind w:left="6480" w:hanging="180"/>
      </w:pPr>
    </w:lvl>
  </w:abstractNum>
  <w:abstractNum w:abstractNumId="36" w15:restartNumberingAfterBreak="0">
    <w:nsid w:val="6F9B5B0C"/>
    <w:multiLevelType w:val="hybridMultilevel"/>
    <w:tmpl w:val="4CACE0D2"/>
    <w:lvl w:ilvl="0" w:tplc="A3487518">
      <w:start w:val="1"/>
      <w:numFmt w:val="upperLetter"/>
      <w:lvlText w:val="%1."/>
      <w:lvlJc w:val="left"/>
      <w:pPr>
        <w:tabs>
          <w:tab w:val="num" w:pos="1152"/>
        </w:tabs>
        <w:ind w:left="1152" w:hanging="576"/>
      </w:pPr>
      <w:rPr>
        <w:rFonts w:hint="default"/>
      </w:rPr>
    </w:lvl>
    <w:lvl w:ilvl="1" w:tplc="9956EE18" w:tentative="1">
      <w:start w:val="1"/>
      <w:numFmt w:val="lowerLetter"/>
      <w:lvlText w:val="%2."/>
      <w:lvlJc w:val="left"/>
      <w:pPr>
        <w:tabs>
          <w:tab w:val="num" w:pos="1440"/>
        </w:tabs>
        <w:ind w:left="1440" w:hanging="360"/>
      </w:pPr>
    </w:lvl>
    <w:lvl w:ilvl="2" w:tplc="CFE2A628" w:tentative="1">
      <w:start w:val="1"/>
      <w:numFmt w:val="lowerRoman"/>
      <w:lvlText w:val="%3."/>
      <w:lvlJc w:val="right"/>
      <w:pPr>
        <w:tabs>
          <w:tab w:val="num" w:pos="2160"/>
        </w:tabs>
        <w:ind w:left="2160" w:hanging="180"/>
      </w:pPr>
    </w:lvl>
    <w:lvl w:ilvl="3" w:tplc="BCF8FD00" w:tentative="1">
      <w:start w:val="1"/>
      <w:numFmt w:val="decimal"/>
      <w:lvlText w:val="%4."/>
      <w:lvlJc w:val="left"/>
      <w:pPr>
        <w:tabs>
          <w:tab w:val="num" w:pos="2880"/>
        </w:tabs>
        <w:ind w:left="2880" w:hanging="360"/>
      </w:pPr>
    </w:lvl>
    <w:lvl w:ilvl="4" w:tplc="B1DAA86C" w:tentative="1">
      <w:start w:val="1"/>
      <w:numFmt w:val="lowerLetter"/>
      <w:lvlText w:val="%5."/>
      <w:lvlJc w:val="left"/>
      <w:pPr>
        <w:tabs>
          <w:tab w:val="num" w:pos="3600"/>
        </w:tabs>
        <w:ind w:left="3600" w:hanging="360"/>
      </w:pPr>
    </w:lvl>
    <w:lvl w:ilvl="5" w:tplc="EB7EC4D2" w:tentative="1">
      <w:start w:val="1"/>
      <w:numFmt w:val="lowerRoman"/>
      <w:lvlText w:val="%6."/>
      <w:lvlJc w:val="right"/>
      <w:pPr>
        <w:tabs>
          <w:tab w:val="num" w:pos="4320"/>
        </w:tabs>
        <w:ind w:left="4320" w:hanging="180"/>
      </w:pPr>
    </w:lvl>
    <w:lvl w:ilvl="6" w:tplc="37B238F8" w:tentative="1">
      <w:start w:val="1"/>
      <w:numFmt w:val="decimal"/>
      <w:lvlText w:val="%7."/>
      <w:lvlJc w:val="left"/>
      <w:pPr>
        <w:tabs>
          <w:tab w:val="num" w:pos="5040"/>
        </w:tabs>
        <w:ind w:left="5040" w:hanging="360"/>
      </w:pPr>
    </w:lvl>
    <w:lvl w:ilvl="7" w:tplc="EB7695B0" w:tentative="1">
      <w:start w:val="1"/>
      <w:numFmt w:val="lowerLetter"/>
      <w:lvlText w:val="%8."/>
      <w:lvlJc w:val="left"/>
      <w:pPr>
        <w:tabs>
          <w:tab w:val="num" w:pos="5760"/>
        </w:tabs>
        <w:ind w:left="5760" w:hanging="360"/>
      </w:pPr>
    </w:lvl>
    <w:lvl w:ilvl="8" w:tplc="F3E4F174" w:tentative="1">
      <w:start w:val="1"/>
      <w:numFmt w:val="lowerRoman"/>
      <w:lvlText w:val="%9."/>
      <w:lvlJc w:val="right"/>
      <w:pPr>
        <w:tabs>
          <w:tab w:val="num" w:pos="6480"/>
        </w:tabs>
        <w:ind w:left="6480" w:hanging="180"/>
      </w:pPr>
    </w:lvl>
  </w:abstractNum>
  <w:abstractNum w:abstractNumId="37" w15:restartNumberingAfterBreak="0">
    <w:nsid w:val="73C76DEB"/>
    <w:multiLevelType w:val="multilevel"/>
    <w:tmpl w:val="677A1EF8"/>
    <w:lvl w:ilvl="0">
      <w:start w:val="2"/>
      <w:numFmt w:val="decimal"/>
      <w:lvlText w:val="%1"/>
      <w:lvlJc w:val="left"/>
      <w:pPr>
        <w:tabs>
          <w:tab w:val="num" w:pos="375"/>
        </w:tabs>
        <w:ind w:left="375" w:hanging="375"/>
      </w:pPr>
      <w:rPr>
        <w:rFonts w:hint="default"/>
      </w:rPr>
    </w:lvl>
    <w:lvl w:ilvl="1">
      <w:start w:val="4"/>
      <w:numFmt w:val="decimalZero"/>
      <w:lvlText w:val="%1.%2"/>
      <w:lvlJc w:val="left"/>
      <w:pPr>
        <w:tabs>
          <w:tab w:val="num" w:pos="375"/>
        </w:tabs>
        <w:ind w:left="375" w:hanging="375"/>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77B0A42"/>
    <w:multiLevelType w:val="singleLevel"/>
    <w:tmpl w:val="510A8380"/>
    <w:lvl w:ilvl="0">
      <w:start w:val="1"/>
      <w:numFmt w:val="upperLetter"/>
      <w:lvlText w:val="%1."/>
      <w:lvlJc w:val="left"/>
      <w:pPr>
        <w:tabs>
          <w:tab w:val="num" w:pos="1152"/>
        </w:tabs>
        <w:ind w:left="1152" w:hanging="576"/>
      </w:pPr>
      <w:rPr>
        <w:rFonts w:hint="default"/>
      </w:rPr>
    </w:lvl>
  </w:abstractNum>
  <w:abstractNum w:abstractNumId="39" w15:restartNumberingAfterBreak="0">
    <w:nsid w:val="78971270"/>
    <w:multiLevelType w:val="hybridMultilevel"/>
    <w:tmpl w:val="34F63A9A"/>
    <w:lvl w:ilvl="0" w:tplc="8F3EA8DA">
      <w:start w:val="1"/>
      <w:numFmt w:val="upperLetter"/>
      <w:lvlText w:val="%1."/>
      <w:lvlJc w:val="left"/>
      <w:pPr>
        <w:tabs>
          <w:tab w:val="num" w:pos="1152"/>
        </w:tabs>
        <w:ind w:left="1152" w:hanging="576"/>
      </w:pPr>
      <w:rPr>
        <w:rFonts w:hint="default"/>
      </w:rPr>
    </w:lvl>
    <w:lvl w:ilvl="1" w:tplc="45727FB6">
      <w:start w:val="1"/>
      <w:numFmt w:val="decimal"/>
      <w:lvlText w:val="%2."/>
      <w:lvlJc w:val="left"/>
      <w:pPr>
        <w:tabs>
          <w:tab w:val="num" w:pos="1440"/>
        </w:tabs>
        <w:ind w:left="1440" w:hanging="360"/>
      </w:pPr>
      <w:rPr>
        <w:rFonts w:hint="default"/>
      </w:rPr>
    </w:lvl>
    <w:lvl w:ilvl="2" w:tplc="E8940A20" w:tentative="1">
      <w:start w:val="1"/>
      <w:numFmt w:val="lowerRoman"/>
      <w:lvlText w:val="%3."/>
      <w:lvlJc w:val="right"/>
      <w:pPr>
        <w:tabs>
          <w:tab w:val="num" w:pos="2160"/>
        </w:tabs>
        <w:ind w:left="2160" w:hanging="180"/>
      </w:pPr>
    </w:lvl>
    <w:lvl w:ilvl="3" w:tplc="C2223574" w:tentative="1">
      <w:start w:val="1"/>
      <w:numFmt w:val="decimal"/>
      <w:lvlText w:val="%4."/>
      <w:lvlJc w:val="left"/>
      <w:pPr>
        <w:tabs>
          <w:tab w:val="num" w:pos="2880"/>
        </w:tabs>
        <w:ind w:left="2880" w:hanging="360"/>
      </w:pPr>
    </w:lvl>
    <w:lvl w:ilvl="4" w:tplc="2CA2B46C" w:tentative="1">
      <w:start w:val="1"/>
      <w:numFmt w:val="lowerLetter"/>
      <w:lvlText w:val="%5."/>
      <w:lvlJc w:val="left"/>
      <w:pPr>
        <w:tabs>
          <w:tab w:val="num" w:pos="3600"/>
        </w:tabs>
        <w:ind w:left="3600" w:hanging="360"/>
      </w:pPr>
    </w:lvl>
    <w:lvl w:ilvl="5" w:tplc="294E1C30" w:tentative="1">
      <w:start w:val="1"/>
      <w:numFmt w:val="lowerRoman"/>
      <w:lvlText w:val="%6."/>
      <w:lvlJc w:val="right"/>
      <w:pPr>
        <w:tabs>
          <w:tab w:val="num" w:pos="4320"/>
        </w:tabs>
        <w:ind w:left="4320" w:hanging="180"/>
      </w:pPr>
    </w:lvl>
    <w:lvl w:ilvl="6" w:tplc="C6ECDD74" w:tentative="1">
      <w:start w:val="1"/>
      <w:numFmt w:val="decimal"/>
      <w:lvlText w:val="%7."/>
      <w:lvlJc w:val="left"/>
      <w:pPr>
        <w:tabs>
          <w:tab w:val="num" w:pos="5040"/>
        </w:tabs>
        <w:ind w:left="5040" w:hanging="360"/>
      </w:pPr>
    </w:lvl>
    <w:lvl w:ilvl="7" w:tplc="4EFED796" w:tentative="1">
      <w:start w:val="1"/>
      <w:numFmt w:val="lowerLetter"/>
      <w:lvlText w:val="%8."/>
      <w:lvlJc w:val="left"/>
      <w:pPr>
        <w:tabs>
          <w:tab w:val="num" w:pos="5760"/>
        </w:tabs>
        <w:ind w:left="5760" w:hanging="360"/>
      </w:pPr>
    </w:lvl>
    <w:lvl w:ilvl="8" w:tplc="183ACAEE" w:tentative="1">
      <w:start w:val="1"/>
      <w:numFmt w:val="lowerRoman"/>
      <w:lvlText w:val="%9."/>
      <w:lvlJc w:val="right"/>
      <w:pPr>
        <w:tabs>
          <w:tab w:val="num" w:pos="6480"/>
        </w:tabs>
        <w:ind w:left="6480" w:hanging="180"/>
      </w:pPr>
    </w:lvl>
  </w:abstractNum>
  <w:num w:numId="1">
    <w:abstractNumId w:val="23"/>
  </w:num>
  <w:num w:numId="2">
    <w:abstractNumId w:val="14"/>
  </w:num>
  <w:num w:numId="3">
    <w:abstractNumId w:val="33"/>
  </w:num>
  <w:num w:numId="4">
    <w:abstractNumId w:val="24"/>
  </w:num>
  <w:num w:numId="5">
    <w:abstractNumId w:val="17"/>
  </w:num>
  <w:num w:numId="6">
    <w:abstractNumId w:val="15"/>
  </w:num>
  <w:num w:numId="7">
    <w:abstractNumId w:val="29"/>
  </w:num>
  <w:num w:numId="8">
    <w:abstractNumId w:val="28"/>
  </w:num>
  <w:num w:numId="9">
    <w:abstractNumId w:val="18"/>
  </w:num>
  <w:num w:numId="10">
    <w:abstractNumId w:val="34"/>
  </w:num>
  <w:num w:numId="11">
    <w:abstractNumId w:val="26"/>
  </w:num>
  <w:num w:numId="12">
    <w:abstractNumId w:val="20"/>
  </w:num>
  <w:num w:numId="13">
    <w:abstractNumId w:val="30"/>
  </w:num>
  <w:num w:numId="14">
    <w:abstractNumId w:val="32"/>
  </w:num>
  <w:num w:numId="15">
    <w:abstractNumId w:val="21"/>
  </w:num>
  <w:num w:numId="16">
    <w:abstractNumId w:val="31"/>
  </w:num>
  <w:num w:numId="17">
    <w:abstractNumId w:val="38"/>
  </w:num>
  <w:num w:numId="18">
    <w:abstractNumId w:val="16"/>
  </w:num>
  <w:num w:numId="19">
    <w:abstractNumId w:val="36"/>
  </w:num>
  <w:num w:numId="20">
    <w:abstractNumId w:val="22"/>
  </w:num>
  <w:num w:numId="21">
    <w:abstractNumId w:val="11"/>
  </w:num>
  <w:num w:numId="22">
    <w:abstractNumId w:val="10"/>
  </w:num>
  <w:num w:numId="23">
    <w:abstractNumId w:val="10"/>
  </w:num>
  <w:num w:numId="24">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35"/>
  </w:num>
  <w:num w:numId="27">
    <w:abstractNumId w:val="25"/>
  </w:num>
  <w:num w:numId="28">
    <w:abstractNumId w:val="12"/>
  </w:num>
  <w:num w:numId="29">
    <w:abstractNumId w:val="19"/>
  </w:num>
  <w:num w:numId="30">
    <w:abstractNumId w:val="37"/>
  </w:num>
  <w:num w:numId="31">
    <w:abstractNumId w:val="27"/>
  </w:num>
  <w:num w:numId="32">
    <w:abstractNumId w:val="13"/>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21E"/>
    <w:rsid w:val="00080078"/>
    <w:rsid w:val="000C6310"/>
    <w:rsid w:val="000D615D"/>
    <w:rsid w:val="00112930"/>
    <w:rsid w:val="00154D7E"/>
    <w:rsid w:val="0016021E"/>
    <w:rsid w:val="00174B3A"/>
    <w:rsid w:val="00176EC6"/>
    <w:rsid w:val="00186DA3"/>
    <w:rsid w:val="001A0B99"/>
    <w:rsid w:val="001B7AC7"/>
    <w:rsid w:val="001C1BF5"/>
    <w:rsid w:val="001E4EB9"/>
    <w:rsid w:val="001F02E9"/>
    <w:rsid w:val="0021272F"/>
    <w:rsid w:val="00230ED0"/>
    <w:rsid w:val="002424D2"/>
    <w:rsid w:val="00284533"/>
    <w:rsid w:val="002927EE"/>
    <w:rsid w:val="00297BF2"/>
    <w:rsid w:val="002C78F2"/>
    <w:rsid w:val="00336712"/>
    <w:rsid w:val="003A4049"/>
    <w:rsid w:val="003E1676"/>
    <w:rsid w:val="003E23D7"/>
    <w:rsid w:val="003F2E2E"/>
    <w:rsid w:val="003F5A1D"/>
    <w:rsid w:val="00401D7E"/>
    <w:rsid w:val="00440C55"/>
    <w:rsid w:val="00452ACE"/>
    <w:rsid w:val="004763E0"/>
    <w:rsid w:val="004A08E8"/>
    <w:rsid w:val="004C3C04"/>
    <w:rsid w:val="004E248F"/>
    <w:rsid w:val="00515567"/>
    <w:rsid w:val="00555646"/>
    <w:rsid w:val="00570359"/>
    <w:rsid w:val="00571BBE"/>
    <w:rsid w:val="005815BF"/>
    <w:rsid w:val="005F71A2"/>
    <w:rsid w:val="0064578A"/>
    <w:rsid w:val="00654EC4"/>
    <w:rsid w:val="00666CA0"/>
    <w:rsid w:val="00691722"/>
    <w:rsid w:val="006A28BB"/>
    <w:rsid w:val="006D1550"/>
    <w:rsid w:val="006F0C42"/>
    <w:rsid w:val="00722397"/>
    <w:rsid w:val="00727E76"/>
    <w:rsid w:val="007315AC"/>
    <w:rsid w:val="00752D4E"/>
    <w:rsid w:val="007543B7"/>
    <w:rsid w:val="00764B55"/>
    <w:rsid w:val="00783B90"/>
    <w:rsid w:val="00785932"/>
    <w:rsid w:val="007C14FB"/>
    <w:rsid w:val="007D5E89"/>
    <w:rsid w:val="007F7263"/>
    <w:rsid w:val="0080340F"/>
    <w:rsid w:val="008347CA"/>
    <w:rsid w:val="00881280"/>
    <w:rsid w:val="00894A39"/>
    <w:rsid w:val="008E644C"/>
    <w:rsid w:val="008F571F"/>
    <w:rsid w:val="00916E6B"/>
    <w:rsid w:val="00966F86"/>
    <w:rsid w:val="009B0D85"/>
    <w:rsid w:val="009E2AF7"/>
    <w:rsid w:val="009F229E"/>
    <w:rsid w:val="00A53BF9"/>
    <w:rsid w:val="00A713DB"/>
    <w:rsid w:val="00AA6777"/>
    <w:rsid w:val="00B41141"/>
    <w:rsid w:val="00B7304E"/>
    <w:rsid w:val="00B83241"/>
    <w:rsid w:val="00B86D1E"/>
    <w:rsid w:val="00BB53F3"/>
    <w:rsid w:val="00BC7B0B"/>
    <w:rsid w:val="00BF26BA"/>
    <w:rsid w:val="00C011CE"/>
    <w:rsid w:val="00C25335"/>
    <w:rsid w:val="00C25924"/>
    <w:rsid w:val="00C31062"/>
    <w:rsid w:val="00C7478E"/>
    <w:rsid w:val="00C869D1"/>
    <w:rsid w:val="00C87FC3"/>
    <w:rsid w:val="00CD5BD1"/>
    <w:rsid w:val="00D34C4E"/>
    <w:rsid w:val="00D447F8"/>
    <w:rsid w:val="00D4604F"/>
    <w:rsid w:val="00D8294E"/>
    <w:rsid w:val="00D97C5B"/>
    <w:rsid w:val="00DA4E5C"/>
    <w:rsid w:val="00DE08F0"/>
    <w:rsid w:val="00DF7E19"/>
    <w:rsid w:val="00E0072A"/>
    <w:rsid w:val="00E174CF"/>
    <w:rsid w:val="00E4172D"/>
    <w:rsid w:val="00E442F2"/>
    <w:rsid w:val="00E80F2D"/>
    <w:rsid w:val="00EA33A5"/>
    <w:rsid w:val="00ED5F86"/>
    <w:rsid w:val="00EF5BA6"/>
    <w:rsid w:val="00F20347"/>
    <w:rsid w:val="00F330D3"/>
    <w:rsid w:val="00F524E4"/>
    <w:rsid w:val="00F91B18"/>
    <w:rsid w:val="00F92FB0"/>
    <w:rsid w:val="00FC4A89"/>
    <w:rsid w:val="00FD1AEC"/>
    <w:rsid w:val="00FF1EF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61AA2A"/>
  <w15:docId w15:val="{406ECC64-C515-4899-BD48-07B867EE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7F7263"/>
    <w:pPr>
      <w:widowControl w:val="0"/>
    </w:pPr>
    <w:rPr>
      <w:rFonts w:ascii="Calibri" w:hAnsi="Calibri"/>
      <w:bCs/>
      <w:iCs/>
      <w:sz w:val="22"/>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autoRedefine/>
    <w:semiHidden/>
    <w:rsid w:val="00722397"/>
    <w:pPr>
      <w:widowControl/>
      <w:spacing w:before="400"/>
    </w:pPr>
    <w:rPr>
      <w:rFonts w:asciiTheme="minorHAnsi" w:hAnsiTheme="minorHAnsi" w:cstheme="minorHAnsi"/>
      <w:caps/>
      <w:szCs w:val="22"/>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Pr>
      <w:caps/>
    </w:rPr>
  </w:style>
  <w:style w:type="paragraph" w:customStyle="1" w:styleId="DET">
    <w:name w:val="DET"/>
    <w:basedOn w:val="Normal"/>
    <w:next w:val="Normal"/>
    <w:rsid w:val="00DA4E5C"/>
    <w:pPr>
      <w:keepNext/>
      <w:widowControl/>
      <w:tabs>
        <w:tab w:val="num" w:pos="360"/>
      </w:tabs>
      <w:jc w:val="both"/>
      <w:outlineLvl w:val="0"/>
    </w:pPr>
    <w:rPr>
      <w:rFonts w:ascii="Courier New" w:hAnsi="Courier New"/>
      <w:b/>
      <w:bCs w:val="0"/>
      <w:iCs w:val="0"/>
      <w:caps/>
      <w:u w:val="single"/>
    </w:rPr>
  </w:style>
  <w:style w:type="paragraph" w:styleId="Header">
    <w:name w:val="header"/>
    <w:aliases w:val="Head Project"/>
    <w:basedOn w:val="Normal"/>
    <w:link w:val="HeaderChar"/>
    <w:autoRedefine/>
    <w:uiPriority w:val="99"/>
    <w:pPr>
      <w:tabs>
        <w:tab w:val="center" w:pos="4320"/>
        <w:tab w:val="right" w:pos="8640"/>
      </w:tabs>
    </w:pPr>
    <w:rPr>
      <w:caps/>
    </w:rPr>
  </w:style>
  <w:style w:type="paragraph" w:styleId="Footer">
    <w:name w:val="footer"/>
    <w:basedOn w:val="Normal"/>
    <w:link w:val="FooterChar"/>
    <w:uiPriority w:val="99"/>
    <w:pPr>
      <w:tabs>
        <w:tab w:val="center" w:pos="4320"/>
        <w:tab w:val="right" w:pos="8640"/>
      </w:tabs>
    </w:pPr>
  </w:style>
  <w:style w:type="paragraph" w:customStyle="1" w:styleId="PRT">
    <w:name w:val="PRT"/>
    <w:basedOn w:val="Normal"/>
    <w:next w:val="Normal"/>
    <w:autoRedefine/>
    <w:qFormat/>
    <w:rsid w:val="00722397"/>
    <w:pPr>
      <w:keepNext/>
      <w:widowControl/>
      <w:numPr>
        <w:numId w:val="23"/>
      </w:numPr>
      <w:spacing w:before="200" w:after="200"/>
      <w:jc w:val="both"/>
    </w:pPr>
    <w:rPr>
      <w:rFonts w:asciiTheme="minorHAnsi" w:hAnsiTheme="minorHAnsi" w:cstheme="minorHAnsi"/>
      <w:szCs w:val="22"/>
    </w:rPr>
  </w:style>
  <w:style w:type="paragraph" w:customStyle="1" w:styleId="Title1">
    <w:name w:val="Title1"/>
    <w:basedOn w:val="Normal"/>
    <w:autoRedefine/>
    <w:rPr>
      <w:b/>
      <w:caps/>
    </w:rPr>
  </w:style>
  <w:style w:type="paragraph" w:customStyle="1" w:styleId="PR1">
    <w:name w:val="PR1"/>
    <w:basedOn w:val="Normal"/>
    <w:link w:val="PR1Char"/>
    <w:autoRedefine/>
    <w:qFormat/>
    <w:pPr>
      <w:keepLines/>
      <w:widowControl/>
      <w:numPr>
        <w:ilvl w:val="4"/>
        <w:numId w:val="23"/>
      </w:numPr>
      <w:spacing w:after="200"/>
      <w:jc w:val="both"/>
    </w:pPr>
  </w:style>
  <w:style w:type="paragraph" w:customStyle="1" w:styleId="ART">
    <w:name w:val="ART"/>
    <w:basedOn w:val="Normal"/>
    <w:next w:val="PR1"/>
    <w:autoRedefine/>
    <w:qFormat/>
    <w:rsid w:val="002424D2"/>
    <w:pPr>
      <w:keepNext/>
      <w:widowControl/>
      <w:numPr>
        <w:ilvl w:val="3"/>
        <w:numId w:val="23"/>
      </w:numPr>
      <w:tabs>
        <w:tab w:val="left" w:pos="720"/>
      </w:tabs>
      <w:spacing w:after="200"/>
      <w:jc w:val="both"/>
    </w:pPr>
    <w:rPr>
      <w:caps/>
    </w:rPr>
  </w:style>
  <w:style w:type="paragraph" w:customStyle="1" w:styleId="PR2">
    <w:name w:val="PR2"/>
    <w:basedOn w:val="Normal"/>
    <w:link w:val="PR2Char"/>
    <w:autoRedefine/>
    <w:qFormat/>
    <w:pPr>
      <w:keepLines/>
      <w:widowControl/>
      <w:numPr>
        <w:ilvl w:val="5"/>
        <w:numId w:val="23"/>
      </w:numPr>
      <w:spacing w:after="200"/>
      <w:jc w:val="both"/>
    </w:pPr>
    <w:rPr>
      <w:bCs w:val="0"/>
    </w:rPr>
  </w:style>
  <w:style w:type="paragraph" w:customStyle="1" w:styleId="PR3">
    <w:name w:val="PR3"/>
    <w:basedOn w:val="Normal"/>
    <w:autoRedefine/>
    <w:qFormat/>
    <w:pPr>
      <w:keepLines/>
      <w:widowControl/>
      <w:numPr>
        <w:ilvl w:val="6"/>
        <w:numId w:val="23"/>
      </w:numPr>
      <w:spacing w:after="200"/>
      <w:jc w:val="both"/>
    </w:pPr>
    <w:rPr>
      <w:bCs w:val="0"/>
    </w:rPr>
  </w:style>
  <w:style w:type="paragraph" w:customStyle="1" w:styleId="PR4">
    <w:name w:val="PR4"/>
    <w:basedOn w:val="Normal"/>
    <w:autoRedefine/>
    <w:qFormat/>
    <w:pPr>
      <w:keepLines/>
      <w:widowControl/>
      <w:numPr>
        <w:ilvl w:val="7"/>
        <w:numId w:val="23"/>
      </w:numPr>
      <w:spacing w:after="200"/>
      <w:jc w:val="both"/>
    </w:pPr>
    <w:rPr>
      <w:bCs w:val="0"/>
    </w:rPr>
  </w:style>
  <w:style w:type="paragraph" w:customStyle="1" w:styleId="PR5">
    <w:name w:val="PR5"/>
    <w:basedOn w:val="Normal"/>
    <w:autoRedefine/>
    <w:qFormat/>
    <w:pPr>
      <w:keepLines/>
      <w:widowControl/>
      <w:numPr>
        <w:ilvl w:val="8"/>
        <w:numId w:val="23"/>
      </w:numPr>
      <w:spacing w:after="200"/>
      <w:jc w:val="both"/>
    </w:pPr>
    <w:rPr>
      <w:bCs w:val="0"/>
    </w:rPr>
  </w:style>
  <w:style w:type="paragraph" w:customStyle="1" w:styleId="CMT">
    <w:name w:val="CMT"/>
    <w:basedOn w:val="Normal"/>
    <w:link w:val="CMTChar"/>
    <w:autoRedefine/>
    <w:rsid w:val="00722397"/>
    <w:pPr>
      <w:keepNext/>
      <w:widowControl/>
      <w:spacing w:before="120" w:after="120"/>
    </w:pPr>
    <w:rPr>
      <w:caps/>
    </w:rPr>
  </w:style>
  <w:style w:type="paragraph" w:styleId="Index1">
    <w:name w:val="index 1"/>
    <w:basedOn w:val="Normal"/>
    <w:next w:val="Normal"/>
    <w:semiHidden/>
    <w:rsid w:val="00DA4E5C"/>
    <w:pPr>
      <w:widowControl/>
      <w:jc w:val="both"/>
    </w:pPr>
    <w:rPr>
      <w:rFonts w:ascii="Courier New" w:hAnsi="Courier New"/>
      <w:bCs w:val="0"/>
      <w:iCs w:val="0"/>
    </w:rPr>
  </w:style>
  <w:style w:type="paragraph" w:customStyle="1" w:styleId="SCT">
    <w:name w:val="SCT"/>
    <w:basedOn w:val="Normal"/>
    <w:next w:val="PRT"/>
    <w:autoRedefine/>
    <w:rsid w:val="00DA4E5C"/>
    <w:pPr>
      <w:keepNext/>
      <w:widowControl/>
      <w:tabs>
        <w:tab w:val="num" w:pos="360"/>
      </w:tabs>
      <w:jc w:val="both"/>
      <w:outlineLvl w:val="1"/>
    </w:pPr>
    <w:rPr>
      <w:rFonts w:ascii="Courier New" w:hAnsi="Courier New"/>
      <w:b/>
      <w:bCs w:val="0"/>
      <w:iCs w:val="0"/>
      <w:caps/>
    </w:rPr>
  </w:style>
  <w:style w:type="character" w:customStyle="1" w:styleId="IP">
    <w:name w:val="IP"/>
    <w:rsid w:val="00C869D1"/>
    <w:rPr>
      <w:rFonts w:cs="Arial"/>
      <w:color w:val="00007E"/>
      <w:sz w:val="20"/>
      <w:szCs w:val="20"/>
    </w:rPr>
  </w:style>
  <w:style w:type="character" w:customStyle="1" w:styleId="PR2Char">
    <w:name w:val="PR2 Char"/>
    <w:link w:val="PR2"/>
    <w:rsid w:val="00F524E4"/>
    <w:rPr>
      <w:rFonts w:ascii="Arial" w:hAnsi="Arial"/>
      <w:iCs/>
      <w:lang w:val="en-US" w:eastAsia="en-US" w:bidi="ar-SA"/>
    </w:rPr>
  </w:style>
  <w:style w:type="character" w:styleId="PageNumber">
    <w:name w:val="page number"/>
    <w:basedOn w:val="DefaultParagraphFont"/>
    <w:rsid w:val="00DF7E19"/>
  </w:style>
  <w:style w:type="character" w:customStyle="1" w:styleId="HeaderChar">
    <w:name w:val="Header Char"/>
    <w:aliases w:val="Head Project Char"/>
    <w:link w:val="Header"/>
    <w:uiPriority w:val="99"/>
    <w:rsid w:val="00C31062"/>
    <w:rPr>
      <w:rFonts w:ascii="Arial" w:hAnsi="Arial"/>
      <w:bCs/>
      <w:iCs/>
      <w:caps/>
    </w:rPr>
  </w:style>
  <w:style w:type="character" w:customStyle="1" w:styleId="FooterChar">
    <w:name w:val="Footer Char"/>
    <w:link w:val="Footer"/>
    <w:uiPriority w:val="99"/>
    <w:rsid w:val="00C31062"/>
    <w:rPr>
      <w:rFonts w:ascii="Arial" w:hAnsi="Arial"/>
      <w:bCs/>
      <w:iCs/>
    </w:rPr>
  </w:style>
  <w:style w:type="paragraph" w:styleId="BalloonText">
    <w:name w:val="Balloon Text"/>
    <w:basedOn w:val="Normal"/>
    <w:link w:val="BalloonTextChar"/>
    <w:rsid w:val="00C011CE"/>
    <w:rPr>
      <w:rFonts w:ascii="Tahoma" w:hAnsi="Tahoma" w:cs="Tahoma"/>
      <w:sz w:val="16"/>
      <w:szCs w:val="16"/>
    </w:rPr>
  </w:style>
  <w:style w:type="character" w:customStyle="1" w:styleId="BalloonTextChar">
    <w:name w:val="Balloon Text Char"/>
    <w:link w:val="BalloonText"/>
    <w:rsid w:val="00C011CE"/>
    <w:rPr>
      <w:rFonts w:ascii="Tahoma" w:hAnsi="Tahoma" w:cs="Tahoma"/>
      <w:bCs/>
      <w:iCs/>
      <w:sz w:val="16"/>
      <w:szCs w:val="16"/>
    </w:rPr>
  </w:style>
  <w:style w:type="paragraph" w:customStyle="1" w:styleId="PR2Before6pt">
    <w:name w:val="PR2 + Before: 6 pt"/>
    <w:basedOn w:val="PR2"/>
    <w:link w:val="PR2Before6ptChar"/>
    <w:autoRedefine/>
    <w:qFormat/>
    <w:rsid w:val="00B86D1E"/>
    <w:pPr>
      <w:keepLines w:val="0"/>
      <w:numPr>
        <w:numId w:val="1"/>
      </w:numPr>
      <w:suppressAutoHyphens/>
      <w:spacing w:before="120" w:after="0"/>
      <w:outlineLvl w:val="3"/>
    </w:pPr>
    <w:rPr>
      <w:rFonts w:cs="Calibri"/>
      <w:iCs w:val="0"/>
    </w:rPr>
  </w:style>
  <w:style w:type="character" w:customStyle="1" w:styleId="PR2Before6ptChar">
    <w:name w:val="PR2 + Before: 6 pt Char"/>
    <w:basedOn w:val="PR2Char"/>
    <w:link w:val="PR2Before6pt"/>
    <w:rsid w:val="00B86D1E"/>
    <w:rPr>
      <w:rFonts w:ascii="Calibri" w:hAnsi="Calibri" w:cs="Calibri"/>
      <w:iCs w:val="0"/>
      <w:sz w:val="22"/>
      <w:lang w:val="en-US" w:eastAsia="en-US" w:bidi="ar-SA"/>
    </w:rPr>
  </w:style>
  <w:style w:type="character" w:customStyle="1" w:styleId="PR1Char">
    <w:name w:val="PR1 Char"/>
    <w:link w:val="PR1"/>
    <w:rsid w:val="00B86D1E"/>
    <w:rPr>
      <w:rFonts w:ascii="Arial" w:hAnsi="Arial"/>
      <w:bCs/>
      <w:iCs/>
    </w:rPr>
  </w:style>
  <w:style w:type="character" w:customStyle="1" w:styleId="CMTChar">
    <w:name w:val="CMT Char"/>
    <w:link w:val="CMT"/>
    <w:rsid w:val="00722397"/>
    <w:rPr>
      <w:rFonts w:ascii="Calibri" w:hAnsi="Calibri"/>
      <w:bCs/>
      <w:iCs/>
      <w:caps/>
      <w:sz w:val="22"/>
    </w:rPr>
  </w:style>
  <w:style w:type="paragraph" w:customStyle="1" w:styleId="StyleCMTBodyCalibri">
    <w:name w:val="Style CMT + +Body (Calibri)"/>
    <w:basedOn w:val="CMT"/>
    <w:rsid w:val="00FD1AEC"/>
    <w:rPr>
      <w:b/>
      <w:iCs w:val="0"/>
      <w:caps w:val="0"/>
      <w:vanish/>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50510">
      <w:bodyDiv w:val="1"/>
      <w:marLeft w:val="0"/>
      <w:marRight w:val="0"/>
      <w:marTop w:val="0"/>
      <w:marBottom w:val="0"/>
      <w:divBdr>
        <w:top w:val="none" w:sz="0" w:space="0" w:color="auto"/>
        <w:left w:val="none" w:sz="0" w:space="0" w:color="auto"/>
        <w:bottom w:val="none" w:sz="0" w:space="0" w:color="auto"/>
        <w:right w:val="none" w:sz="0" w:space="0" w:color="auto"/>
      </w:divBdr>
    </w:div>
    <w:div w:id="210484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AE\Specs\Reformatted%20Master%20Specs\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C1E2F-F4DD-4620-8679-8E0604B59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3F2470-B7FC-4C56-A5DE-81C104A9A509}">
  <ds:schemaRefs>
    <ds:schemaRef ds:uri="http://schemas.microsoft.com/sharepoint/v3/contenttype/forms"/>
  </ds:schemaRefs>
</ds:datastoreItem>
</file>

<file path=customXml/itemProps3.xml><?xml version="1.0" encoding="utf-8"?>
<ds:datastoreItem xmlns:ds="http://schemas.openxmlformats.org/officeDocument/2006/customXml" ds:itemID="{A6F40A8D-6940-4746-8B7E-C241EBE881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C2537D-2FC2-45BF-9E2E-74A8AE4F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CSI_STYLES.dot</Template>
  <TotalTime>17</TotalTime>
  <Pages>9</Pages>
  <Words>2412</Words>
  <Characters>13750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Breechings, chimneys and Stacks</vt:lpstr>
    </vt:vector>
  </TitlesOfParts>
  <Manager>CAPITAL PLANNING AND MANAGEMENT</Manager>
  <Company>UT MD ANDERSON CANCER CENTER</Company>
  <LinksUpToDate>false</LinksUpToDate>
  <CharactersWithSpaces>16130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Breechings, chimneys and Stacks</dc:title>
  <dc:subject/>
  <dc:creator>PDNewcomb</dc:creator>
  <cp:keywords/>
  <dc:description>ALTERATION OF THIS OFFICIAL DOCUMENT IS PROHIBITED WITHOUT EXPRESS WRITTEN PERMISSION BY OFFICE OF CAPITAL PLANNING AND MANAGEMENT AT UT MD ANDERSON CANCER CENTER.</dc:description>
  <cp:lastModifiedBy>Taylor, Jim</cp:lastModifiedBy>
  <cp:revision>6</cp:revision>
  <cp:lastPrinted>2013-01-22T20:07:00Z</cp:lastPrinted>
  <dcterms:created xsi:type="dcterms:W3CDTF">2020-04-04T20:33:00Z</dcterms:created>
  <dcterms:modified xsi:type="dcterms:W3CDTF">2020-04-26T22:20:00Z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