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5C9B2" w14:textId="35FFAA27" w:rsidR="007E06D8" w:rsidRPr="00492F30" w:rsidRDefault="007E06D8" w:rsidP="0083522D">
      <w:pPr>
        <w:pStyle w:val="Main"/>
        <w:tabs>
          <w:tab w:val="clear" w:pos="720"/>
          <w:tab w:val="left" w:pos="0"/>
        </w:tabs>
        <w:rPr>
          <w:rFonts w:asciiTheme="minorHAnsi" w:hAnsiTheme="minorHAnsi" w:cstheme="minorHAnsi"/>
          <w:szCs w:val="22"/>
        </w:rPr>
      </w:pPr>
      <w:bookmarkStart w:id="0" w:name="_GoBack"/>
      <w:bookmarkEnd w:id="0"/>
      <w:r w:rsidRPr="00492F30">
        <w:rPr>
          <w:rFonts w:asciiTheme="minorHAnsi" w:hAnsiTheme="minorHAnsi" w:cstheme="minorHAnsi"/>
          <w:szCs w:val="22"/>
        </w:rPr>
        <w:t xml:space="preserve">SECTION </w:t>
      </w:r>
      <w:r w:rsidR="00400E1E" w:rsidRPr="00492F30">
        <w:rPr>
          <w:rFonts w:asciiTheme="minorHAnsi" w:hAnsiTheme="minorHAnsi" w:cstheme="minorHAnsi"/>
          <w:szCs w:val="22"/>
        </w:rPr>
        <w:t>2</w:t>
      </w:r>
      <w:r w:rsidR="00BB0CAE" w:rsidRPr="00492F30">
        <w:rPr>
          <w:rFonts w:asciiTheme="minorHAnsi" w:hAnsiTheme="minorHAnsi" w:cstheme="minorHAnsi"/>
          <w:szCs w:val="22"/>
        </w:rPr>
        <w:t>3 7</w:t>
      </w:r>
      <w:r w:rsidR="006F450E" w:rsidRPr="00492F30">
        <w:rPr>
          <w:rFonts w:asciiTheme="minorHAnsi" w:hAnsiTheme="minorHAnsi" w:cstheme="minorHAnsi"/>
          <w:szCs w:val="22"/>
        </w:rPr>
        <w:t>3</w:t>
      </w:r>
      <w:r w:rsidR="00BB0CAE" w:rsidRPr="00492F30">
        <w:rPr>
          <w:rFonts w:asciiTheme="minorHAnsi" w:hAnsiTheme="minorHAnsi" w:cstheme="minorHAnsi"/>
          <w:szCs w:val="22"/>
        </w:rPr>
        <w:t>13</w:t>
      </w:r>
      <w:r w:rsidRPr="00492F30">
        <w:rPr>
          <w:rFonts w:asciiTheme="minorHAnsi" w:hAnsiTheme="minorHAnsi" w:cstheme="minorHAnsi"/>
          <w:szCs w:val="22"/>
        </w:rPr>
        <w:t xml:space="preserve"> - </w:t>
      </w:r>
      <w:r w:rsidR="006F450E" w:rsidRPr="00492F30">
        <w:rPr>
          <w:rFonts w:asciiTheme="minorHAnsi" w:hAnsiTheme="minorHAnsi" w:cstheme="minorHAnsi"/>
          <w:szCs w:val="22"/>
        </w:rPr>
        <w:t xml:space="preserve">MODULAR INDOOR </w:t>
      </w:r>
      <w:r w:rsidRPr="00492F30">
        <w:rPr>
          <w:rFonts w:asciiTheme="minorHAnsi" w:hAnsiTheme="minorHAnsi" w:cstheme="minorHAnsi"/>
          <w:szCs w:val="22"/>
        </w:rPr>
        <w:t>AIR</w:t>
      </w:r>
      <w:r w:rsidR="006F450E" w:rsidRPr="00492F30">
        <w:rPr>
          <w:rFonts w:asciiTheme="minorHAnsi" w:hAnsiTheme="minorHAnsi" w:cstheme="minorHAnsi"/>
          <w:szCs w:val="22"/>
        </w:rPr>
        <w:t>-</w:t>
      </w:r>
      <w:r w:rsidRPr="00492F30">
        <w:rPr>
          <w:rFonts w:asciiTheme="minorHAnsi" w:hAnsiTheme="minorHAnsi" w:cstheme="minorHAnsi"/>
          <w:szCs w:val="22"/>
        </w:rPr>
        <w:t>HANDLING UNITS</w:t>
      </w:r>
    </w:p>
    <w:p w14:paraId="47A38A83" w14:textId="77777777" w:rsidR="00492F30" w:rsidRDefault="0083522D" w:rsidP="00492F30">
      <w:pPr>
        <w:pStyle w:val="CMT"/>
        <w:rPr>
          <w:rFonts w:asciiTheme="minorHAnsi" w:hAnsiTheme="minorHAnsi" w:cstheme="minorHAnsi"/>
          <w:szCs w:val="22"/>
        </w:rPr>
      </w:pPr>
      <w:bookmarkStart w:id="1" w:name="_Hlk18924886"/>
      <w:bookmarkStart w:id="2" w:name="_Hlk18929198"/>
      <w:r w:rsidRPr="008A4A25">
        <w:rPr>
          <w:rFonts w:asciiTheme="minorHAnsi" w:hAnsiTheme="minorHAnsi" w:cstheme="minorHAnsi"/>
          <w:szCs w:val="22"/>
        </w:rPr>
        <w:t>Revise this Section by deleting and inserting text to meet Project-specific requirements.</w:t>
      </w:r>
    </w:p>
    <w:p w14:paraId="3D1349BF" w14:textId="68059CE7" w:rsidR="00A0236E" w:rsidRPr="00A0236E" w:rsidRDefault="00A0236E" w:rsidP="00492F30">
      <w:pPr>
        <w:pStyle w:val="CMT"/>
      </w:pPr>
      <w:r w:rsidRPr="00A0236E">
        <w:t>Maintain Section format, including the UH master spec designation and version date in the center columns of the header and footer. Complete the header and footer with Project information.</w:t>
      </w:r>
    </w:p>
    <w:p w14:paraId="6C22F6F1" w14:textId="77777777" w:rsidR="0083522D" w:rsidRPr="008A4A25" w:rsidRDefault="0083522D" w:rsidP="0083522D">
      <w:pPr>
        <w:pStyle w:val="CMT"/>
        <w:rPr>
          <w:rFonts w:asciiTheme="minorHAnsi" w:hAnsiTheme="minorHAnsi" w:cstheme="minorHAnsi"/>
          <w:szCs w:val="22"/>
        </w:rPr>
      </w:pPr>
      <w:r w:rsidRPr="008A4A25">
        <w:rPr>
          <w:rFonts w:asciiTheme="minorHAnsi" w:hAnsiTheme="minorHAnsi" w:cstheme="minorHAnsi"/>
          <w:szCs w:val="22"/>
        </w:rPr>
        <w:t>This Section uses the term "Engineer." Change this term to match that used to identify the design professional as defined in the General and Supplementary Conditions.</w:t>
      </w:r>
    </w:p>
    <w:p w14:paraId="14685E16" w14:textId="77777777" w:rsidR="0083522D" w:rsidRPr="008A4A25" w:rsidRDefault="0083522D" w:rsidP="0083522D">
      <w:pPr>
        <w:pStyle w:val="CMT"/>
        <w:rPr>
          <w:rFonts w:asciiTheme="minorHAnsi" w:hAnsiTheme="minorHAnsi" w:cstheme="minorHAnsi"/>
          <w:szCs w:val="22"/>
        </w:rPr>
      </w:pPr>
      <w:r w:rsidRPr="008A4A25">
        <w:rPr>
          <w:rFonts w:asciiTheme="minorHAnsi" w:hAnsiTheme="minorHAnsi" w:cstheme="minorHAnsi"/>
          <w:szCs w:val="22"/>
        </w:rPr>
        <w:t>Verify that Section titles referenced in this Section are correct for this Project's Specifications; Section titles may have changed.</w:t>
      </w:r>
    </w:p>
    <w:p w14:paraId="02EE2014" w14:textId="77777777" w:rsidR="0083522D" w:rsidRPr="008A4A25" w:rsidRDefault="0083522D" w:rsidP="0083522D">
      <w:pPr>
        <w:pStyle w:val="CMT"/>
        <w:rPr>
          <w:rFonts w:asciiTheme="minorHAnsi" w:hAnsiTheme="minorHAnsi" w:cstheme="minorHAnsi"/>
          <w:szCs w:val="22"/>
        </w:rPr>
      </w:pPr>
      <w:r w:rsidRPr="008A4A25">
        <w:rPr>
          <w:rFonts w:asciiTheme="minorHAnsi" w:hAnsiTheme="minorHAnsi" w:cstheme="minorHAnsi"/>
          <w:szCs w:val="22"/>
        </w:rPr>
        <w:t>Delete hidden text after this Section has been edited for the Project.</w:t>
      </w:r>
      <w:bookmarkEnd w:id="1"/>
    </w:p>
    <w:bookmarkEnd w:id="2"/>
    <w:p w14:paraId="373F058A" w14:textId="77777777" w:rsidR="007E06D8" w:rsidRPr="00492F30" w:rsidRDefault="007E06D8" w:rsidP="0083522D">
      <w:pPr>
        <w:pStyle w:val="Main"/>
        <w:tabs>
          <w:tab w:val="clear" w:pos="720"/>
          <w:tab w:val="left" w:pos="0"/>
        </w:tabs>
        <w:rPr>
          <w:rFonts w:asciiTheme="minorHAnsi" w:hAnsiTheme="minorHAnsi" w:cstheme="minorHAnsi"/>
          <w:szCs w:val="22"/>
        </w:rPr>
      </w:pPr>
      <w:r w:rsidRPr="00492F30">
        <w:rPr>
          <w:rFonts w:asciiTheme="minorHAnsi" w:hAnsiTheme="minorHAnsi" w:cstheme="minorHAnsi"/>
          <w:szCs w:val="22"/>
        </w:rPr>
        <w:t>PART 1 - GENERAL</w:t>
      </w:r>
    </w:p>
    <w:p w14:paraId="07C44917" w14:textId="1343B1A2" w:rsidR="007E06D8" w:rsidRPr="0083522D" w:rsidRDefault="007E06D8">
      <w:pPr>
        <w:pStyle w:val="Heading1"/>
        <w:rPr>
          <w:rFonts w:asciiTheme="minorHAnsi" w:hAnsiTheme="minorHAnsi" w:cstheme="minorHAnsi"/>
          <w:szCs w:val="22"/>
        </w:rPr>
      </w:pPr>
      <w:r w:rsidRPr="0083522D">
        <w:rPr>
          <w:rFonts w:asciiTheme="minorHAnsi" w:hAnsiTheme="minorHAnsi" w:cstheme="minorHAnsi"/>
          <w:szCs w:val="22"/>
        </w:rPr>
        <w:t>RELATED DOCUMENTS</w:t>
      </w:r>
    </w:p>
    <w:p w14:paraId="38A0A300" w14:textId="77777777" w:rsidR="00684917" w:rsidRPr="0083522D" w:rsidRDefault="00684917" w:rsidP="00684917">
      <w:pPr>
        <w:pStyle w:val="PR1"/>
        <w:keepLines w:val="0"/>
        <w:numPr>
          <w:ilvl w:val="4"/>
          <w:numId w:val="2"/>
        </w:numPr>
        <w:tabs>
          <w:tab w:val="left" w:pos="864"/>
        </w:tabs>
        <w:suppressAutoHyphens/>
        <w:spacing w:before="240" w:after="0"/>
        <w:outlineLvl w:val="2"/>
        <w:rPr>
          <w:rFonts w:asciiTheme="minorHAnsi" w:hAnsiTheme="minorHAnsi" w:cstheme="minorHAnsi"/>
          <w:szCs w:val="22"/>
        </w:rPr>
      </w:pPr>
      <w:bookmarkStart w:id="3" w:name="_Hlk19522604"/>
      <w:r w:rsidRPr="0083522D">
        <w:rPr>
          <w:rFonts w:asciiTheme="minorHAnsi" w:hAnsiTheme="minorHAnsi" w:cstheme="minorHAnsi"/>
          <w:szCs w:val="22"/>
        </w:rPr>
        <w:t>Drawings and general provisions of the Contract, including General and Supplementary Conditions and Division 01 Specification Sections, apply to this Section.</w:t>
      </w:r>
      <w:bookmarkEnd w:id="3"/>
    </w:p>
    <w:p w14:paraId="059A156A" w14:textId="77777777" w:rsidR="00684917" w:rsidRPr="0083522D" w:rsidRDefault="00684917" w:rsidP="00684917">
      <w:pPr>
        <w:pStyle w:val="PR1"/>
        <w:keepLines w:val="0"/>
        <w:numPr>
          <w:ilvl w:val="4"/>
          <w:numId w:val="2"/>
        </w:numPr>
        <w:tabs>
          <w:tab w:val="left" w:pos="864"/>
        </w:tabs>
        <w:suppressAutoHyphens/>
        <w:spacing w:before="240" w:after="0"/>
        <w:outlineLvl w:val="2"/>
        <w:rPr>
          <w:rFonts w:asciiTheme="minorHAnsi" w:hAnsiTheme="minorHAnsi" w:cstheme="minorHAnsi"/>
          <w:szCs w:val="22"/>
        </w:rPr>
      </w:pPr>
      <w:bookmarkStart w:id="4" w:name="_Hlk19522613"/>
      <w:r w:rsidRPr="0083522D">
        <w:rPr>
          <w:rFonts w:asciiTheme="minorHAnsi" w:hAnsiTheme="minorHAnsi" w:cstheme="minorHAnsi"/>
          <w:szCs w:val="22"/>
        </w:rPr>
        <w:t>The Contractor's attention is specifically directed, but not limited, to the following documents for additional requirements:</w:t>
      </w:r>
      <w:bookmarkEnd w:id="4"/>
    </w:p>
    <w:p w14:paraId="033431E4" w14:textId="77777777" w:rsidR="00684917" w:rsidRPr="0083522D" w:rsidRDefault="00684917" w:rsidP="00684917">
      <w:pPr>
        <w:pStyle w:val="PR2Before6pt"/>
        <w:numPr>
          <w:ilvl w:val="5"/>
          <w:numId w:val="2"/>
        </w:numPr>
        <w:tabs>
          <w:tab w:val="left" w:pos="1440"/>
        </w:tabs>
        <w:rPr>
          <w:rFonts w:asciiTheme="minorHAnsi" w:hAnsiTheme="minorHAnsi" w:cstheme="minorHAnsi"/>
          <w:szCs w:val="22"/>
        </w:rPr>
      </w:pPr>
      <w:bookmarkStart w:id="5" w:name="_Hlk19522630"/>
      <w:r w:rsidRPr="0083522D">
        <w:rPr>
          <w:rFonts w:asciiTheme="minorHAnsi" w:hAnsiTheme="minorHAnsi" w:cstheme="minorHAnsi"/>
          <w:szCs w:val="22"/>
        </w:rPr>
        <w:t xml:space="preserve">The current version of the </w:t>
      </w:r>
      <w:r w:rsidRPr="0083522D">
        <w:rPr>
          <w:rFonts w:asciiTheme="minorHAnsi" w:hAnsiTheme="minorHAnsi" w:cstheme="minorHAnsi"/>
          <w:i/>
          <w:szCs w:val="22"/>
        </w:rPr>
        <w:t>Uniform General Conditions for Construction Contracts</w:t>
      </w:r>
      <w:r w:rsidRPr="0083522D">
        <w:rPr>
          <w:rFonts w:asciiTheme="minorHAnsi" w:hAnsiTheme="minorHAnsi" w:cstheme="minorHAnsi"/>
          <w:szCs w:val="22"/>
        </w:rPr>
        <w:t>, State of Texas, available on the web site of the Texas Facilities Commission.</w:t>
      </w:r>
      <w:bookmarkEnd w:id="5"/>
    </w:p>
    <w:p w14:paraId="046ABC04" w14:textId="77777777" w:rsidR="00684917" w:rsidRPr="0083522D" w:rsidRDefault="00684917" w:rsidP="00684917">
      <w:pPr>
        <w:pStyle w:val="PR2"/>
        <w:keepLines w:val="0"/>
        <w:numPr>
          <w:ilvl w:val="5"/>
          <w:numId w:val="2"/>
        </w:numPr>
        <w:tabs>
          <w:tab w:val="left" w:pos="1440"/>
        </w:tabs>
        <w:suppressAutoHyphens/>
        <w:spacing w:after="0"/>
        <w:outlineLvl w:val="3"/>
        <w:rPr>
          <w:rFonts w:asciiTheme="minorHAnsi" w:hAnsiTheme="minorHAnsi" w:cstheme="minorHAnsi"/>
          <w:szCs w:val="22"/>
        </w:rPr>
      </w:pPr>
      <w:bookmarkStart w:id="6" w:name="_Hlk19522638"/>
      <w:r w:rsidRPr="0083522D">
        <w:rPr>
          <w:rFonts w:asciiTheme="minorHAnsi" w:hAnsiTheme="minorHAnsi" w:cstheme="minorHAnsi"/>
          <w:szCs w:val="22"/>
        </w:rPr>
        <w:t xml:space="preserve">The University of Houston’s </w:t>
      </w:r>
      <w:r w:rsidRPr="0083522D">
        <w:rPr>
          <w:rFonts w:asciiTheme="minorHAnsi" w:hAnsiTheme="minorHAnsi" w:cstheme="minorHAnsi"/>
          <w:i/>
          <w:szCs w:val="22"/>
        </w:rPr>
        <w:t>Supplemental General Conditions and Special Conditions for Construction.</w:t>
      </w:r>
      <w:bookmarkEnd w:id="6"/>
    </w:p>
    <w:p w14:paraId="2E77E7F8" w14:textId="182DCBB3" w:rsidR="007E06D8" w:rsidRPr="0083522D" w:rsidRDefault="007E06D8">
      <w:pPr>
        <w:pStyle w:val="Heading1"/>
        <w:rPr>
          <w:rFonts w:asciiTheme="minorHAnsi" w:hAnsiTheme="minorHAnsi" w:cstheme="minorHAnsi"/>
          <w:szCs w:val="22"/>
        </w:rPr>
      </w:pPr>
      <w:r w:rsidRPr="0083522D">
        <w:rPr>
          <w:rFonts w:asciiTheme="minorHAnsi" w:hAnsiTheme="minorHAnsi" w:cstheme="minorHAnsi"/>
          <w:szCs w:val="22"/>
        </w:rPr>
        <w:t>DESCRIPTION OF WORK</w:t>
      </w:r>
    </w:p>
    <w:p w14:paraId="490ADCF3" w14:textId="03DE3431" w:rsidR="007E06D8" w:rsidRPr="0083522D" w:rsidRDefault="006C66AD">
      <w:pPr>
        <w:pStyle w:val="Heading4"/>
        <w:rPr>
          <w:rFonts w:asciiTheme="minorHAnsi" w:hAnsiTheme="minorHAnsi" w:cstheme="minorHAnsi"/>
          <w:szCs w:val="22"/>
        </w:rPr>
      </w:pPr>
      <w:r w:rsidRPr="00492F30">
        <w:rPr>
          <w:rFonts w:asciiTheme="minorHAnsi" w:hAnsiTheme="minorHAnsi" w:cstheme="minorHAnsi"/>
          <w:szCs w:val="22"/>
        </w:rPr>
        <w:t>Section</w:t>
      </w:r>
      <w:r w:rsidR="007E06D8" w:rsidRPr="00492F30">
        <w:rPr>
          <w:rFonts w:asciiTheme="minorHAnsi" w:hAnsiTheme="minorHAnsi" w:cstheme="minorHAnsi"/>
          <w:szCs w:val="22"/>
        </w:rPr>
        <w:t xml:space="preserve"> Include</w:t>
      </w:r>
      <w:r w:rsidRPr="00492F30">
        <w:rPr>
          <w:rFonts w:asciiTheme="minorHAnsi" w:hAnsiTheme="minorHAnsi" w:cstheme="minorHAnsi"/>
          <w:szCs w:val="22"/>
        </w:rPr>
        <w:t>s</w:t>
      </w:r>
      <w:r w:rsidR="007E06D8" w:rsidRPr="00A0236E">
        <w:rPr>
          <w:rFonts w:asciiTheme="minorHAnsi" w:hAnsiTheme="minorHAnsi" w:cstheme="minorHAnsi"/>
          <w:szCs w:val="22"/>
        </w:rPr>
        <w:t>:</w:t>
      </w:r>
      <w:r w:rsidR="007E06D8" w:rsidRPr="0083522D">
        <w:rPr>
          <w:rFonts w:asciiTheme="minorHAnsi" w:hAnsiTheme="minorHAnsi" w:cstheme="minorHAnsi"/>
          <w:szCs w:val="22"/>
        </w:rPr>
        <w:t xml:space="preserve"> Provide factory-assembled air handling units and components as shown, scheduled, and indicated on the Drawings.</w:t>
      </w:r>
    </w:p>
    <w:p w14:paraId="40CB3789" w14:textId="3F6A65C8" w:rsidR="007E06D8" w:rsidRPr="0083522D" w:rsidRDefault="007E06D8">
      <w:pPr>
        <w:pStyle w:val="Heading4"/>
        <w:rPr>
          <w:rFonts w:asciiTheme="minorHAnsi" w:hAnsiTheme="minorHAnsi" w:cstheme="minorHAnsi"/>
          <w:szCs w:val="22"/>
        </w:rPr>
      </w:pPr>
      <w:r w:rsidRPr="00492F30">
        <w:rPr>
          <w:rFonts w:asciiTheme="minorHAnsi" w:hAnsiTheme="minorHAnsi" w:cstheme="minorHAnsi"/>
          <w:szCs w:val="22"/>
        </w:rPr>
        <w:t xml:space="preserve">Types: </w:t>
      </w:r>
      <w:r w:rsidR="006C66AD" w:rsidRPr="0083522D">
        <w:rPr>
          <w:rFonts w:asciiTheme="minorHAnsi" w:hAnsiTheme="minorHAnsi" w:cstheme="minorHAnsi"/>
          <w:szCs w:val="22"/>
        </w:rPr>
        <w:t>A</w:t>
      </w:r>
      <w:r w:rsidRPr="0083522D">
        <w:rPr>
          <w:rFonts w:asciiTheme="minorHAnsi" w:hAnsiTheme="minorHAnsi" w:cstheme="minorHAnsi"/>
          <w:szCs w:val="22"/>
        </w:rPr>
        <w:t>ir</w:t>
      </w:r>
      <w:r w:rsidR="006C66AD" w:rsidRPr="0083522D">
        <w:rPr>
          <w:rFonts w:asciiTheme="minorHAnsi" w:hAnsiTheme="minorHAnsi" w:cstheme="minorHAnsi"/>
          <w:szCs w:val="22"/>
        </w:rPr>
        <w:t>-</w:t>
      </w:r>
      <w:r w:rsidRPr="0083522D">
        <w:rPr>
          <w:rFonts w:asciiTheme="minorHAnsi" w:hAnsiTheme="minorHAnsi" w:cstheme="minorHAnsi"/>
          <w:szCs w:val="22"/>
        </w:rPr>
        <w:t>handling units required for this project include:</w:t>
      </w:r>
    </w:p>
    <w:p w14:paraId="4F1E53C4" w14:textId="77777777" w:rsidR="007E06D8" w:rsidRPr="0083522D" w:rsidRDefault="007E06D8" w:rsidP="0083522D">
      <w:pPr>
        <w:pStyle w:val="CMT"/>
      </w:pPr>
      <w:r w:rsidRPr="0083522D">
        <w:t>[EDIT TO SUIT PROJECT]</w:t>
      </w:r>
    </w:p>
    <w:p w14:paraId="59806D9A" w14:textId="77777777" w:rsidR="007E06D8" w:rsidRPr="0083522D" w:rsidRDefault="007E06D8" w:rsidP="0083522D">
      <w:pPr>
        <w:pStyle w:val="Heading5"/>
        <w:spacing w:before="0" w:after="0"/>
        <w:rPr>
          <w:rFonts w:asciiTheme="minorHAnsi" w:hAnsiTheme="minorHAnsi" w:cstheme="minorHAnsi"/>
          <w:szCs w:val="22"/>
        </w:rPr>
      </w:pPr>
      <w:r w:rsidRPr="0083522D">
        <w:rPr>
          <w:rFonts w:asciiTheme="minorHAnsi" w:hAnsiTheme="minorHAnsi" w:cstheme="minorHAnsi"/>
          <w:szCs w:val="22"/>
        </w:rPr>
        <w:t>Single-zone constant volume indoor air handling units.</w:t>
      </w:r>
    </w:p>
    <w:p w14:paraId="2EF9A043" w14:textId="77777777" w:rsidR="007E06D8" w:rsidRPr="0083522D" w:rsidRDefault="007E06D8" w:rsidP="0083522D">
      <w:pPr>
        <w:pStyle w:val="Heading5"/>
        <w:spacing w:before="0" w:after="0"/>
        <w:rPr>
          <w:rFonts w:asciiTheme="minorHAnsi" w:hAnsiTheme="minorHAnsi" w:cstheme="minorHAnsi"/>
          <w:szCs w:val="22"/>
        </w:rPr>
      </w:pPr>
      <w:r w:rsidRPr="0083522D">
        <w:rPr>
          <w:rFonts w:asciiTheme="minorHAnsi" w:hAnsiTheme="minorHAnsi" w:cstheme="minorHAnsi"/>
          <w:szCs w:val="22"/>
        </w:rPr>
        <w:t>Single-zone variable air volume indoor air handling units.</w:t>
      </w:r>
    </w:p>
    <w:p w14:paraId="3985F2B9" w14:textId="509D8FD4" w:rsidR="007E06D8" w:rsidRPr="0083522D" w:rsidRDefault="007E06D8" w:rsidP="0083522D">
      <w:pPr>
        <w:pStyle w:val="Heading5"/>
        <w:spacing w:before="0" w:after="0"/>
        <w:rPr>
          <w:rFonts w:asciiTheme="minorHAnsi" w:hAnsiTheme="minorHAnsi" w:cstheme="minorHAnsi"/>
          <w:szCs w:val="22"/>
        </w:rPr>
      </w:pPr>
      <w:r w:rsidRPr="0083522D">
        <w:rPr>
          <w:rFonts w:asciiTheme="minorHAnsi" w:hAnsiTheme="minorHAnsi" w:cstheme="minorHAnsi"/>
          <w:szCs w:val="22"/>
        </w:rPr>
        <w:t>Multi</w:t>
      </w:r>
      <w:r w:rsidR="00492F30">
        <w:rPr>
          <w:rFonts w:asciiTheme="minorHAnsi" w:hAnsiTheme="minorHAnsi" w:cstheme="minorHAnsi"/>
          <w:szCs w:val="22"/>
        </w:rPr>
        <w:t>-</w:t>
      </w:r>
      <w:r w:rsidRPr="0083522D">
        <w:rPr>
          <w:rFonts w:asciiTheme="minorHAnsi" w:hAnsiTheme="minorHAnsi" w:cstheme="minorHAnsi"/>
          <w:szCs w:val="22"/>
        </w:rPr>
        <w:t>zone indoor air handling units.</w:t>
      </w:r>
    </w:p>
    <w:p w14:paraId="62BD6884" w14:textId="6FCF72EF" w:rsidR="007E06D8" w:rsidRPr="0083522D" w:rsidRDefault="007E06D8">
      <w:pPr>
        <w:pStyle w:val="Heading1"/>
        <w:rPr>
          <w:rFonts w:asciiTheme="minorHAnsi" w:hAnsiTheme="minorHAnsi" w:cstheme="minorHAnsi"/>
          <w:szCs w:val="22"/>
        </w:rPr>
      </w:pPr>
      <w:r w:rsidRPr="0083522D">
        <w:rPr>
          <w:rFonts w:asciiTheme="minorHAnsi" w:hAnsiTheme="minorHAnsi" w:cstheme="minorHAnsi"/>
          <w:szCs w:val="22"/>
        </w:rPr>
        <w:t>QUALITY ASSURANCE</w:t>
      </w:r>
    </w:p>
    <w:p w14:paraId="4279743D" w14:textId="5002D65E" w:rsidR="007E06D8" w:rsidRPr="0083522D" w:rsidRDefault="007E06D8">
      <w:pPr>
        <w:pStyle w:val="Heading4"/>
        <w:rPr>
          <w:rFonts w:asciiTheme="minorHAnsi" w:hAnsiTheme="minorHAnsi" w:cstheme="minorHAnsi"/>
          <w:szCs w:val="22"/>
        </w:rPr>
      </w:pPr>
      <w:r w:rsidRPr="00492F30">
        <w:rPr>
          <w:rFonts w:asciiTheme="minorHAnsi" w:hAnsiTheme="minorHAnsi" w:cstheme="minorHAnsi"/>
          <w:szCs w:val="22"/>
        </w:rPr>
        <w:t>Coil Certification</w:t>
      </w:r>
      <w:r w:rsidRPr="0083522D">
        <w:rPr>
          <w:rFonts w:asciiTheme="minorHAnsi" w:hAnsiTheme="minorHAnsi" w:cstheme="minorHAnsi"/>
          <w:szCs w:val="22"/>
        </w:rPr>
        <w:t>: Coils shall be designed and rated in accordance with A</w:t>
      </w:r>
      <w:r w:rsidR="006C66AD" w:rsidRPr="0083522D">
        <w:rPr>
          <w:rFonts w:asciiTheme="minorHAnsi" w:hAnsiTheme="minorHAnsi" w:cstheme="minorHAnsi"/>
          <w:szCs w:val="22"/>
        </w:rPr>
        <w:t>H</w:t>
      </w:r>
      <w:r w:rsidRPr="0083522D">
        <w:rPr>
          <w:rFonts w:asciiTheme="minorHAnsi" w:hAnsiTheme="minorHAnsi" w:cstheme="minorHAnsi"/>
          <w:szCs w:val="22"/>
        </w:rPr>
        <w:t>RI Standard 410.</w:t>
      </w:r>
    </w:p>
    <w:p w14:paraId="486D132A" w14:textId="17E6AB11" w:rsidR="007E06D8" w:rsidRPr="0083522D" w:rsidRDefault="007E06D8" w:rsidP="0083522D">
      <w:pPr>
        <w:pStyle w:val="Heading4"/>
        <w:spacing w:before="240" w:after="0"/>
        <w:rPr>
          <w:rFonts w:asciiTheme="minorHAnsi" w:hAnsiTheme="minorHAnsi" w:cstheme="minorHAnsi"/>
          <w:szCs w:val="22"/>
        </w:rPr>
      </w:pPr>
      <w:r w:rsidRPr="00492F30">
        <w:rPr>
          <w:rFonts w:asciiTheme="minorHAnsi" w:hAnsiTheme="minorHAnsi" w:cstheme="minorHAnsi"/>
          <w:szCs w:val="22"/>
        </w:rPr>
        <w:t>AMCA Seal</w:t>
      </w:r>
      <w:r w:rsidRPr="00A0236E">
        <w:rPr>
          <w:rFonts w:asciiTheme="minorHAnsi" w:hAnsiTheme="minorHAnsi" w:cstheme="minorHAnsi"/>
          <w:szCs w:val="22"/>
        </w:rPr>
        <w:t>:</w:t>
      </w:r>
      <w:r w:rsidRPr="0083522D">
        <w:rPr>
          <w:rFonts w:asciiTheme="minorHAnsi" w:hAnsiTheme="minorHAnsi" w:cstheme="minorHAnsi"/>
          <w:szCs w:val="22"/>
        </w:rPr>
        <w:t xml:space="preserve"> Fans shall be designed and rated in accordance with AMCA Standards and shall bear the AMCA Seal</w:t>
      </w:r>
      <w:r w:rsidR="006C66AD" w:rsidRPr="0083522D">
        <w:rPr>
          <w:rFonts w:asciiTheme="minorHAnsi" w:hAnsiTheme="minorHAnsi" w:cstheme="minorHAnsi"/>
          <w:szCs w:val="22"/>
        </w:rPr>
        <w:t xml:space="preserve"> for air and sound</w:t>
      </w:r>
      <w:r w:rsidRPr="0083522D">
        <w:rPr>
          <w:rFonts w:asciiTheme="minorHAnsi" w:hAnsiTheme="minorHAnsi" w:cstheme="minorHAnsi"/>
          <w:szCs w:val="22"/>
        </w:rPr>
        <w:t>.</w:t>
      </w:r>
    </w:p>
    <w:p w14:paraId="1B850548" w14:textId="5C6FCFC8" w:rsidR="007E06D8" w:rsidRPr="0083522D" w:rsidRDefault="007E06D8" w:rsidP="0083522D">
      <w:pPr>
        <w:pStyle w:val="Heading4"/>
        <w:spacing w:before="240" w:after="0"/>
        <w:rPr>
          <w:rFonts w:asciiTheme="minorHAnsi" w:hAnsiTheme="minorHAnsi" w:cstheme="minorHAnsi"/>
          <w:szCs w:val="22"/>
        </w:rPr>
      </w:pPr>
      <w:r w:rsidRPr="00492F30">
        <w:rPr>
          <w:rFonts w:asciiTheme="minorHAnsi" w:hAnsiTheme="minorHAnsi" w:cstheme="minorHAnsi"/>
          <w:szCs w:val="22"/>
        </w:rPr>
        <w:t>Vibration Testing</w:t>
      </w:r>
      <w:r w:rsidRPr="00A0236E">
        <w:rPr>
          <w:rFonts w:asciiTheme="minorHAnsi" w:hAnsiTheme="minorHAnsi" w:cstheme="minorHAnsi"/>
          <w:szCs w:val="22"/>
        </w:rPr>
        <w:t>:</w:t>
      </w:r>
      <w:r w:rsidRPr="0083522D">
        <w:rPr>
          <w:rFonts w:asciiTheme="minorHAnsi" w:hAnsiTheme="minorHAnsi" w:cstheme="minorHAnsi"/>
          <w:szCs w:val="22"/>
        </w:rPr>
        <w:t xml:space="preserve"> Factory-vibration testing shall be provided as specified</w:t>
      </w:r>
      <w:r w:rsidR="006C66AD" w:rsidRPr="0083522D">
        <w:rPr>
          <w:rFonts w:asciiTheme="minorHAnsi" w:hAnsiTheme="minorHAnsi" w:cstheme="minorHAnsi"/>
          <w:szCs w:val="22"/>
        </w:rPr>
        <w:t>.</w:t>
      </w:r>
    </w:p>
    <w:p w14:paraId="59285885" w14:textId="488311A2" w:rsidR="007E06D8" w:rsidRPr="0083522D" w:rsidRDefault="007E06D8" w:rsidP="0083522D">
      <w:pPr>
        <w:pStyle w:val="Heading4"/>
        <w:spacing w:before="240" w:after="0"/>
        <w:rPr>
          <w:rFonts w:asciiTheme="minorHAnsi" w:hAnsiTheme="minorHAnsi" w:cstheme="minorHAnsi"/>
          <w:szCs w:val="22"/>
        </w:rPr>
      </w:pPr>
      <w:r w:rsidRPr="00492F30">
        <w:rPr>
          <w:rFonts w:asciiTheme="minorHAnsi" w:hAnsiTheme="minorHAnsi" w:cstheme="minorHAnsi"/>
          <w:szCs w:val="22"/>
        </w:rPr>
        <w:t>Pressure Leakage Testing</w:t>
      </w:r>
      <w:r w:rsidRPr="00A0236E">
        <w:rPr>
          <w:rFonts w:asciiTheme="minorHAnsi" w:hAnsiTheme="minorHAnsi" w:cstheme="minorHAnsi"/>
          <w:szCs w:val="22"/>
        </w:rPr>
        <w:t>:</w:t>
      </w:r>
      <w:r w:rsidRPr="0083522D">
        <w:rPr>
          <w:rFonts w:asciiTheme="minorHAnsi" w:hAnsiTheme="minorHAnsi" w:cstheme="minorHAnsi"/>
          <w:szCs w:val="22"/>
        </w:rPr>
        <w:t xml:space="preserve">  Coils shall be factory leak tested as specified</w:t>
      </w:r>
      <w:r w:rsidR="006C66AD" w:rsidRPr="0083522D">
        <w:rPr>
          <w:rFonts w:asciiTheme="minorHAnsi" w:hAnsiTheme="minorHAnsi" w:cstheme="minorHAnsi"/>
          <w:szCs w:val="22"/>
        </w:rPr>
        <w:t>.</w:t>
      </w:r>
    </w:p>
    <w:p w14:paraId="7BD8DD73" w14:textId="5D12A2E0" w:rsidR="007E06D8" w:rsidRPr="0083522D" w:rsidRDefault="007E06D8">
      <w:pPr>
        <w:pStyle w:val="Heading4"/>
        <w:rPr>
          <w:rFonts w:asciiTheme="minorHAnsi" w:hAnsiTheme="minorHAnsi" w:cstheme="minorHAnsi"/>
          <w:b/>
          <w:szCs w:val="22"/>
        </w:rPr>
      </w:pPr>
      <w:r w:rsidRPr="0083522D">
        <w:rPr>
          <w:rFonts w:asciiTheme="minorHAnsi" w:hAnsiTheme="minorHAnsi" w:cstheme="minorHAnsi"/>
          <w:b/>
          <w:szCs w:val="22"/>
        </w:rPr>
        <w:t>[</w:t>
      </w:r>
      <w:r w:rsidRPr="00492F30">
        <w:rPr>
          <w:rFonts w:asciiTheme="minorHAnsi" w:hAnsiTheme="minorHAnsi" w:cstheme="minorHAnsi"/>
          <w:b/>
          <w:szCs w:val="22"/>
        </w:rPr>
        <w:t>Damper Leakage</w:t>
      </w:r>
      <w:r w:rsidRPr="0083522D">
        <w:rPr>
          <w:rFonts w:asciiTheme="minorHAnsi" w:hAnsiTheme="minorHAnsi" w:cstheme="minorHAnsi"/>
          <w:b/>
          <w:szCs w:val="22"/>
        </w:rPr>
        <w:t xml:space="preserve">: </w:t>
      </w:r>
      <w:r w:rsidR="00562F9A" w:rsidRPr="0083522D">
        <w:rPr>
          <w:rFonts w:asciiTheme="minorHAnsi" w:hAnsiTheme="minorHAnsi" w:cstheme="minorHAnsi"/>
          <w:b/>
          <w:szCs w:val="22"/>
        </w:rPr>
        <w:t>D</w:t>
      </w:r>
      <w:r w:rsidRPr="0083522D">
        <w:rPr>
          <w:rFonts w:asciiTheme="minorHAnsi" w:hAnsiTheme="minorHAnsi" w:cstheme="minorHAnsi"/>
          <w:b/>
          <w:szCs w:val="22"/>
        </w:rPr>
        <w:t>ampers shall be factory-certified per AMCA Standard 500</w:t>
      </w:r>
      <w:r w:rsidR="006C66AD" w:rsidRPr="0083522D">
        <w:rPr>
          <w:rFonts w:asciiTheme="minorHAnsi" w:hAnsiTheme="minorHAnsi" w:cstheme="minorHAnsi"/>
          <w:b/>
          <w:szCs w:val="22"/>
        </w:rPr>
        <w:t>D</w:t>
      </w:r>
      <w:r w:rsidRPr="0083522D">
        <w:rPr>
          <w:rFonts w:asciiTheme="minorHAnsi" w:hAnsiTheme="minorHAnsi" w:cstheme="minorHAnsi"/>
          <w:b/>
          <w:szCs w:val="22"/>
        </w:rPr>
        <w:t>.]</w:t>
      </w:r>
    </w:p>
    <w:p w14:paraId="49B47DA3" w14:textId="77777777" w:rsidR="007E06D8" w:rsidRPr="0083522D" w:rsidRDefault="006C66AD" w:rsidP="0083522D">
      <w:pPr>
        <w:pStyle w:val="Heading1"/>
        <w:spacing w:before="240" w:after="0"/>
        <w:rPr>
          <w:rFonts w:asciiTheme="minorHAnsi" w:hAnsiTheme="minorHAnsi" w:cstheme="minorHAnsi"/>
          <w:szCs w:val="22"/>
        </w:rPr>
      </w:pPr>
      <w:r w:rsidRPr="0083522D">
        <w:rPr>
          <w:rFonts w:asciiTheme="minorHAnsi" w:hAnsiTheme="minorHAnsi" w:cstheme="minorHAnsi"/>
          <w:szCs w:val="22"/>
        </w:rPr>
        <w:t xml:space="preserve">ACTION </w:t>
      </w:r>
      <w:r w:rsidR="007E06D8" w:rsidRPr="0083522D">
        <w:rPr>
          <w:rFonts w:asciiTheme="minorHAnsi" w:hAnsiTheme="minorHAnsi" w:cstheme="minorHAnsi"/>
          <w:szCs w:val="22"/>
        </w:rPr>
        <w:t>SUBMITTALS:</w:t>
      </w:r>
    </w:p>
    <w:p w14:paraId="2C44AF9B" w14:textId="2EFF4FEE" w:rsidR="007E06D8" w:rsidRPr="0083522D" w:rsidRDefault="007E06D8">
      <w:pPr>
        <w:pStyle w:val="Heading4"/>
        <w:rPr>
          <w:rFonts w:asciiTheme="minorHAnsi" w:hAnsiTheme="minorHAnsi" w:cstheme="minorHAnsi"/>
          <w:szCs w:val="22"/>
        </w:rPr>
      </w:pPr>
      <w:r w:rsidRPr="0083522D">
        <w:rPr>
          <w:rFonts w:asciiTheme="minorHAnsi" w:hAnsiTheme="minorHAnsi" w:cstheme="minorHAnsi"/>
          <w:szCs w:val="22"/>
        </w:rPr>
        <w:t>Submittals shall include, but not be limited to, the following:</w:t>
      </w:r>
    </w:p>
    <w:p w14:paraId="62119B88" w14:textId="77777777" w:rsidR="007E06D8" w:rsidRPr="0083522D" w:rsidRDefault="007E06D8" w:rsidP="0083522D">
      <w:pPr>
        <w:pStyle w:val="Heading5"/>
        <w:spacing w:before="0" w:after="0"/>
        <w:rPr>
          <w:rFonts w:asciiTheme="minorHAnsi" w:hAnsiTheme="minorHAnsi" w:cstheme="minorHAnsi"/>
          <w:szCs w:val="22"/>
        </w:rPr>
      </w:pPr>
      <w:r w:rsidRPr="0083522D">
        <w:rPr>
          <w:rFonts w:asciiTheme="minorHAnsi" w:hAnsiTheme="minorHAnsi" w:cstheme="minorHAnsi"/>
          <w:szCs w:val="22"/>
        </w:rPr>
        <w:t>Certified drawings showing overall dimensions of complete assembly, weights, support requirements, sizes, location of connections, accessories, and parts list.</w:t>
      </w:r>
    </w:p>
    <w:p w14:paraId="5888A285" w14:textId="77777777" w:rsidR="007E06D8" w:rsidRPr="0083522D" w:rsidRDefault="007E06D8" w:rsidP="0083522D">
      <w:pPr>
        <w:pStyle w:val="Heading5"/>
        <w:spacing w:before="0" w:after="0"/>
        <w:rPr>
          <w:rFonts w:asciiTheme="minorHAnsi" w:hAnsiTheme="minorHAnsi" w:cstheme="minorHAnsi"/>
          <w:szCs w:val="22"/>
        </w:rPr>
      </w:pPr>
      <w:r w:rsidRPr="0083522D">
        <w:rPr>
          <w:rFonts w:asciiTheme="minorHAnsi" w:hAnsiTheme="minorHAnsi" w:cstheme="minorHAnsi"/>
          <w:szCs w:val="22"/>
        </w:rPr>
        <w:t>Cut sheets on all air handling equipment, clearly marked to show sizes, configuration, construction, features, accessories and other pertinent information.</w:t>
      </w:r>
    </w:p>
    <w:p w14:paraId="0CCFBAA9" w14:textId="100BF3EA" w:rsidR="007E06D8" w:rsidRPr="0083522D" w:rsidRDefault="007E06D8" w:rsidP="0083522D">
      <w:pPr>
        <w:pStyle w:val="Heading5"/>
        <w:spacing w:before="0" w:after="0"/>
        <w:rPr>
          <w:rFonts w:asciiTheme="minorHAnsi" w:hAnsiTheme="minorHAnsi" w:cstheme="minorHAnsi"/>
          <w:szCs w:val="22"/>
        </w:rPr>
      </w:pPr>
      <w:r w:rsidRPr="0083522D">
        <w:rPr>
          <w:rFonts w:asciiTheme="minorHAnsi" w:hAnsiTheme="minorHAnsi" w:cstheme="minorHAnsi"/>
          <w:szCs w:val="22"/>
        </w:rPr>
        <w:t xml:space="preserve">Curves showing fan performance and system operating point plotted on curves.  Data to substantiate that fan can operate in a stable range with a static pressure </w:t>
      </w:r>
      <w:r w:rsidR="00492F30">
        <w:rPr>
          <w:rFonts w:asciiTheme="minorHAnsi" w:hAnsiTheme="minorHAnsi" w:cstheme="minorHAnsi"/>
          <w:szCs w:val="22"/>
        </w:rPr>
        <w:t>½ inch</w:t>
      </w:r>
      <w:r w:rsidRPr="0083522D">
        <w:rPr>
          <w:rFonts w:asciiTheme="minorHAnsi" w:hAnsiTheme="minorHAnsi" w:cstheme="minorHAnsi"/>
          <w:szCs w:val="22"/>
        </w:rPr>
        <w:t xml:space="preserve"> above that schedule, and that the fan motor is sized accordingly.</w:t>
      </w:r>
    </w:p>
    <w:p w14:paraId="18389FEB" w14:textId="13AA2E29" w:rsidR="007E06D8" w:rsidRPr="0083522D" w:rsidRDefault="007E06D8" w:rsidP="0083522D">
      <w:pPr>
        <w:pStyle w:val="Heading5"/>
        <w:spacing w:before="0" w:after="0"/>
        <w:rPr>
          <w:rFonts w:asciiTheme="minorHAnsi" w:hAnsiTheme="minorHAnsi" w:cstheme="minorHAnsi"/>
          <w:szCs w:val="22"/>
        </w:rPr>
      </w:pPr>
      <w:r w:rsidRPr="0083522D">
        <w:rPr>
          <w:rFonts w:asciiTheme="minorHAnsi" w:hAnsiTheme="minorHAnsi" w:cstheme="minorHAnsi"/>
          <w:szCs w:val="22"/>
        </w:rPr>
        <w:t>Coil performance selection data showing all criteria identified on equipment schedule. Certify the coils will meet performance criteria on equipment schedules.</w:t>
      </w:r>
    </w:p>
    <w:p w14:paraId="4F5BA887" w14:textId="77777777" w:rsidR="007E06D8" w:rsidRPr="0083522D" w:rsidRDefault="007E06D8" w:rsidP="0083522D">
      <w:pPr>
        <w:pStyle w:val="Heading5"/>
        <w:spacing w:before="0" w:after="0"/>
        <w:rPr>
          <w:rFonts w:asciiTheme="minorHAnsi" w:hAnsiTheme="minorHAnsi" w:cstheme="minorHAnsi"/>
          <w:b/>
          <w:szCs w:val="22"/>
        </w:rPr>
      </w:pPr>
      <w:r w:rsidRPr="0083522D">
        <w:rPr>
          <w:rFonts w:asciiTheme="minorHAnsi" w:hAnsiTheme="minorHAnsi" w:cstheme="minorHAnsi"/>
          <w:b/>
          <w:szCs w:val="22"/>
        </w:rPr>
        <w:t>[Complete information on the Variable Air Volume modulation method to be furnished.]</w:t>
      </w:r>
    </w:p>
    <w:p w14:paraId="0A5D18B1" w14:textId="35990A49" w:rsidR="007E06D8" w:rsidRPr="0083522D" w:rsidRDefault="007E06D8" w:rsidP="0083522D">
      <w:pPr>
        <w:pStyle w:val="Heading5"/>
        <w:spacing w:before="0" w:after="0"/>
        <w:rPr>
          <w:rFonts w:asciiTheme="minorHAnsi" w:hAnsiTheme="minorHAnsi" w:cstheme="minorHAnsi"/>
          <w:szCs w:val="22"/>
        </w:rPr>
      </w:pPr>
      <w:r w:rsidRPr="0083522D">
        <w:rPr>
          <w:rFonts w:asciiTheme="minorHAnsi" w:hAnsiTheme="minorHAnsi" w:cstheme="minorHAnsi"/>
          <w:szCs w:val="22"/>
        </w:rPr>
        <w:lastRenderedPageBreak/>
        <w:t>Required torque for all motor-operated dampers</w:t>
      </w:r>
      <w:r w:rsidRPr="0083522D">
        <w:rPr>
          <w:rFonts w:asciiTheme="minorHAnsi" w:hAnsiTheme="minorHAnsi" w:cstheme="minorHAnsi"/>
          <w:b/>
          <w:szCs w:val="22"/>
        </w:rPr>
        <w:t xml:space="preserve"> [and inlet vanes]</w:t>
      </w:r>
      <w:r w:rsidRPr="0083522D">
        <w:rPr>
          <w:rFonts w:asciiTheme="minorHAnsi" w:hAnsiTheme="minorHAnsi" w:cstheme="minorHAnsi"/>
          <w:szCs w:val="22"/>
        </w:rPr>
        <w:t xml:space="preserve"> information on shaft sizes and location in unit and amount of space available for motor operators.</w:t>
      </w:r>
    </w:p>
    <w:p w14:paraId="3088E304" w14:textId="77777777" w:rsidR="007E06D8" w:rsidRPr="0083522D" w:rsidRDefault="007E06D8" w:rsidP="0083522D">
      <w:pPr>
        <w:pStyle w:val="Heading5"/>
        <w:spacing w:before="0" w:after="0"/>
        <w:rPr>
          <w:rFonts w:asciiTheme="minorHAnsi" w:hAnsiTheme="minorHAnsi" w:cstheme="minorHAnsi"/>
          <w:szCs w:val="22"/>
        </w:rPr>
      </w:pPr>
      <w:r w:rsidRPr="0083522D">
        <w:rPr>
          <w:rFonts w:asciiTheme="minorHAnsi" w:hAnsiTheme="minorHAnsi" w:cstheme="minorHAnsi"/>
          <w:szCs w:val="22"/>
        </w:rPr>
        <w:t>Performance certifications based on applicable A</w:t>
      </w:r>
      <w:r w:rsidR="00E54039" w:rsidRPr="0083522D">
        <w:rPr>
          <w:rFonts w:asciiTheme="minorHAnsi" w:hAnsiTheme="minorHAnsi" w:cstheme="minorHAnsi"/>
          <w:szCs w:val="22"/>
        </w:rPr>
        <w:t>H</w:t>
      </w:r>
      <w:r w:rsidRPr="0083522D">
        <w:rPr>
          <w:rFonts w:asciiTheme="minorHAnsi" w:hAnsiTheme="minorHAnsi" w:cstheme="minorHAnsi"/>
          <w:szCs w:val="22"/>
        </w:rPr>
        <w:t>RI Standards and prototype unit test reports.</w:t>
      </w:r>
    </w:p>
    <w:p w14:paraId="0E79EA72" w14:textId="77777777" w:rsidR="007E06D8" w:rsidRPr="0083522D" w:rsidRDefault="007E06D8" w:rsidP="0083522D">
      <w:pPr>
        <w:pStyle w:val="Heading5"/>
        <w:spacing w:before="0" w:after="0"/>
        <w:rPr>
          <w:rFonts w:asciiTheme="minorHAnsi" w:hAnsiTheme="minorHAnsi" w:cstheme="minorHAnsi"/>
          <w:szCs w:val="22"/>
        </w:rPr>
      </w:pPr>
      <w:r w:rsidRPr="0083522D">
        <w:rPr>
          <w:rFonts w:asciiTheme="minorHAnsi" w:hAnsiTheme="minorHAnsi" w:cstheme="minorHAnsi"/>
          <w:szCs w:val="22"/>
        </w:rPr>
        <w:t>Product warranties and guarantees.</w:t>
      </w:r>
    </w:p>
    <w:p w14:paraId="7623D0A8" w14:textId="77777777" w:rsidR="007E06D8" w:rsidRPr="0083522D" w:rsidRDefault="007E06D8" w:rsidP="0083522D">
      <w:pPr>
        <w:pStyle w:val="Heading5"/>
        <w:spacing w:before="0" w:after="0"/>
        <w:rPr>
          <w:rFonts w:asciiTheme="minorHAnsi" w:hAnsiTheme="minorHAnsi" w:cstheme="minorHAnsi"/>
          <w:szCs w:val="22"/>
        </w:rPr>
      </w:pPr>
      <w:r w:rsidRPr="0083522D">
        <w:rPr>
          <w:rFonts w:asciiTheme="minorHAnsi" w:hAnsiTheme="minorHAnsi" w:cstheme="minorHAnsi"/>
          <w:szCs w:val="22"/>
        </w:rPr>
        <w:t>Wiring diagrams.</w:t>
      </w:r>
    </w:p>
    <w:p w14:paraId="5708B48A" w14:textId="77777777" w:rsidR="007E06D8" w:rsidRPr="0083522D" w:rsidRDefault="007E06D8" w:rsidP="0083522D">
      <w:pPr>
        <w:pStyle w:val="Heading5"/>
        <w:spacing w:before="0" w:after="0"/>
        <w:rPr>
          <w:rFonts w:asciiTheme="minorHAnsi" w:hAnsiTheme="minorHAnsi" w:cstheme="minorHAnsi"/>
          <w:szCs w:val="22"/>
        </w:rPr>
      </w:pPr>
      <w:r w:rsidRPr="0083522D">
        <w:rPr>
          <w:rFonts w:asciiTheme="minorHAnsi" w:hAnsiTheme="minorHAnsi" w:cstheme="minorHAnsi"/>
          <w:szCs w:val="22"/>
        </w:rPr>
        <w:t>Written instructions for installation including assembly where not factory-assembled.</w:t>
      </w:r>
    </w:p>
    <w:p w14:paraId="0403078D" w14:textId="3A61378A" w:rsidR="007E06D8" w:rsidRPr="0083522D" w:rsidRDefault="007E06D8" w:rsidP="0083522D">
      <w:pPr>
        <w:pStyle w:val="Heading5"/>
        <w:spacing w:before="0" w:after="0"/>
        <w:rPr>
          <w:rFonts w:asciiTheme="minorHAnsi" w:hAnsiTheme="minorHAnsi" w:cstheme="minorHAnsi"/>
          <w:szCs w:val="22"/>
        </w:rPr>
      </w:pPr>
      <w:r w:rsidRPr="0083522D">
        <w:rPr>
          <w:rFonts w:asciiTheme="minorHAnsi" w:hAnsiTheme="minorHAnsi" w:cstheme="minorHAnsi"/>
          <w:szCs w:val="22"/>
        </w:rPr>
        <w:t xml:space="preserve">Motor data as required in Section </w:t>
      </w:r>
      <w:r w:rsidR="00684666" w:rsidRPr="0083522D">
        <w:rPr>
          <w:rFonts w:asciiTheme="minorHAnsi" w:hAnsiTheme="minorHAnsi" w:cstheme="minorHAnsi"/>
          <w:szCs w:val="22"/>
        </w:rPr>
        <w:t>23 0400</w:t>
      </w:r>
      <w:r w:rsidR="00492F30">
        <w:rPr>
          <w:rFonts w:asciiTheme="minorHAnsi" w:hAnsiTheme="minorHAnsi" w:cstheme="minorHAnsi"/>
          <w:szCs w:val="22"/>
        </w:rPr>
        <w:t xml:space="preserve"> “Motors and Controllers.”</w:t>
      </w:r>
    </w:p>
    <w:p w14:paraId="0345518A" w14:textId="4B2C67CA" w:rsidR="007E06D8" w:rsidRPr="0083522D" w:rsidRDefault="007E06D8" w:rsidP="0083522D">
      <w:pPr>
        <w:pStyle w:val="Heading5"/>
        <w:spacing w:before="0" w:after="0"/>
        <w:rPr>
          <w:rFonts w:asciiTheme="minorHAnsi" w:hAnsiTheme="minorHAnsi" w:cstheme="minorHAnsi"/>
          <w:szCs w:val="22"/>
        </w:rPr>
      </w:pPr>
      <w:r w:rsidRPr="0083522D">
        <w:rPr>
          <w:rFonts w:asciiTheme="minorHAnsi" w:hAnsiTheme="minorHAnsi" w:cstheme="minorHAnsi"/>
          <w:szCs w:val="22"/>
        </w:rPr>
        <w:t xml:space="preserve">Additional information as specified in Section </w:t>
      </w:r>
      <w:r w:rsidR="00684666" w:rsidRPr="0083522D">
        <w:rPr>
          <w:rFonts w:asciiTheme="minorHAnsi" w:hAnsiTheme="minorHAnsi" w:cstheme="minorHAnsi"/>
          <w:szCs w:val="22"/>
        </w:rPr>
        <w:t>23 0100</w:t>
      </w:r>
      <w:r w:rsidR="00492F30">
        <w:rPr>
          <w:rFonts w:asciiTheme="minorHAnsi" w:hAnsiTheme="minorHAnsi" w:cstheme="minorHAnsi"/>
          <w:szCs w:val="22"/>
        </w:rPr>
        <w:t xml:space="preserve"> “Mechanical General Provisions.”</w:t>
      </w:r>
    </w:p>
    <w:p w14:paraId="1555E025" w14:textId="77777777" w:rsidR="007E06D8" w:rsidRPr="0083522D" w:rsidRDefault="007E06D8" w:rsidP="0083522D">
      <w:pPr>
        <w:pStyle w:val="Heading1"/>
        <w:spacing w:before="240" w:after="0"/>
        <w:rPr>
          <w:rFonts w:asciiTheme="minorHAnsi" w:hAnsiTheme="minorHAnsi" w:cstheme="minorHAnsi"/>
          <w:szCs w:val="22"/>
        </w:rPr>
      </w:pPr>
      <w:r w:rsidRPr="0083522D">
        <w:rPr>
          <w:rFonts w:asciiTheme="minorHAnsi" w:hAnsiTheme="minorHAnsi" w:cstheme="minorHAnsi"/>
          <w:szCs w:val="22"/>
        </w:rPr>
        <w:t>PRODUCT DELIVERY, STORAGE AND HANDLING:</w:t>
      </w:r>
    </w:p>
    <w:p w14:paraId="1A84AA16" w14:textId="51CD3F5E" w:rsidR="007E06D8" w:rsidRPr="0083522D" w:rsidRDefault="007E06D8" w:rsidP="0083522D">
      <w:pPr>
        <w:pStyle w:val="Heading4"/>
        <w:spacing w:before="240" w:after="0"/>
        <w:rPr>
          <w:rFonts w:asciiTheme="minorHAnsi" w:hAnsiTheme="minorHAnsi" w:cstheme="minorHAnsi"/>
          <w:szCs w:val="22"/>
        </w:rPr>
      </w:pPr>
      <w:r w:rsidRPr="0083522D">
        <w:rPr>
          <w:rFonts w:asciiTheme="minorHAnsi" w:hAnsiTheme="minorHAnsi" w:cstheme="minorHAnsi"/>
          <w:szCs w:val="22"/>
        </w:rPr>
        <w:t>Deliver air</w:t>
      </w:r>
      <w:r w:rsidR="006C66AD" w:rsidRPr="0083522D">
        <w:rPr>
          <w:rFonts w:asciiTheme="minorHAnsi" w:hAnsiTheme="minorHAnsi" w:cstheme="minorHAnsi"/>
          <w:szCs w:val="22"/>
        </w:rPr>
        <w:t>-</w:t>
      </w:r>
      <w:r w:rsidRPr="0083522D">
        <w:rPr>
          <w:rFonts w:asciiTheme="minorHAnsi" w:hAnsiTheme="minorHAnsi" w:cstheme="minorHAnsi"/>
          <w:szCs w:val="22"/>
        </w:rPr>
        <w:t>handling units in factory-fabricated water-resistant wrapping.</w:t>
      </w:r>
    </w:p>
    <w:p w14:paraId="6E7DD2C6" w14:textId="4A04E38C" w:rsidR="007E06D8" w:rsidRPr="0083522D" w:rsidRDefault="007E06D8" w:rsidP="0083522D">
      <w:pPr>
        <w:pStyle w:val="Heading4"/>
        <w:spacing w:before="240" w:after="0"/>
        <w:rPr>
          <w:rFonts w:asciiTheme="minorHAnsi" w:hAnsiTheme="minorHAnsi" w:cstheme="minorHAnsi"/>
          <w:szCs w:val="22"/>
        </w:rPr>
      </w:pPr>
      <w:r w:rsidRPr="0083522D">
        <w:rPr>
          <w:rFonts w:asciiTheme="minorHAnsi" w:hAnsiTheme="minorHAnsi" w:cstheme="minorHAnsi"/>
          <w:szCs w:val="22"/>
        </w:rPr>
        <w:t>Handle air</w:t>
      </w:r>
      <w:r w:rsidR="006C66AD" w:rsidRPr="0083522D">
        <w:rPr>
          <w:rFonts w:asciiTheme="minorHAnsi" w:hAnsiTheme="minorHAnsi" w:cstheme="minorHAnsi"/>
          <w:szCs w:val="22"/>
        </w:rPr>
        <w:t>-</w:t>
      </w:r>
      <w:r w:rsidRPr="0083522D">
        <w:rPr>
          <w:rFonts w:asciiTheme="minorHAnsi" w:hAnsiTheme="minorHAnsi" w:cstheme="minorHAnsi"/>
          <w:szCs w:val="22"/>
        </w:rPr>
        <w:t>handling units carefully to avoid damage to material components, enclosure, and finish.</w:t>
      </w:r>
    </w:p>
    <w:p w14:paraId="6C0BEC64" w14:textId="389A4900" w:rsidR="007E06D8" w:rsidRPr="0083522D" w:rsidRDefault="007E06D8" w:rsidP="0083522D">
      <w:pPr>
        <w:pStyle w:val="Heading4"/>
        <w:spacing w:before="240" w:after="0"/>
        <w:rPr>
          <w:rFonts w:asciiTheme="minorHAnsi" w:hAnsiTheme="minorHAnsi" w:cstheme="minorHAnsi"/>
          <w:szCs w:val="22"/>
        </w:rPr>
      </w:pPr>
      <w:r w:rsidRPr="0083522D">
        <w:rPr>
          <w:rFonts w:asciiTheme="minorHAnsi" w:hAnsiTheme="minorHAnsi" w:cstheme="minorHAnsi"/>
          <w:szCs w:val="22"/>
        </w:rPr>
        <w:t>Store air</w:t>
      </w:r>
      <w:r w:rsidR="006C66AD" w:rsidRPr="0083522D">
        <w:rPr>
          <w:rFonts w:asciiTheme="minorHAnsi" w:hAnsiTheme="minorHAnsi" w:cstheme="minorHAnsi"/>
          <w:szCs w:val="22"/>
        </w:rPr>
        <w:t>-</w:t>
      </w:r>
      <w:r w:rsidRPr="0083522D">
        <w:rPr>
          <w:rFonts w:asciiTheme="minorHAnsi" w:hAnsiTheme="minorHAnsi" w:cstheme="minorHAnsi"/>
          <w:szCs w:val="22"/>
        </w:rPr>
        <w:t>handling units in a clean, dry space and protect from the weather.</w:t>
      </w:r>
    </w:p>
    <w:p w14:paraId="207898EA" w14:textId="77777777" w:rsidR="00583B30" w:rsidRPr="0083522D" w:rsidRDefault="00583B30" w:rsidP="0083522D">
      <w:pPr>
        <w:pStyle w:val="Heading1"/>
        <w:spacing w:before="240" w:after="0"/>
        <w:ind w:left="720" w:hanging="720"/>
        <w:rPr>
          <w:rFonts w:asciiTheme="minorHAnsi" w:hAnsiTheme="minorHAnsi" w:cstheme="minorHAnsi"/>
          <w:szCs w:val="22"/>
        </w:rPr>
      </w:pPr>
      <w:r w:rsidRPr="0083522D">
        <w:rPr>
          <w:rFonts w:asciiTheme="minorHAnsi" w:hAnsiTheme="minorHAnsi" w:cstheme="minorHAnsi"/>
          <w:szCs w:val="22"/>
        </w:rPr>
        <w:t>WARRANTY</w:t>
      </w:r>
    </w:p>
    <w:p w14:paraId="4D8F01BA" w14:textId="77777777" w:rsidR="00583B30" w:rsidRPr="0083522D" w:rsidRDefault="00583B30" w:rsidP="0083522D">
      <w:pPr>
        <w:pStyle w:val="Heading4"/>
        <w:spacing w:before="240" w:after="0"/>
        <w:rPr>
          <w:rFonts w:asciiTheme="minorHAnsi" w:hAnsiTheme="minorHAnsi" w:cstheme="minorHAnsi"/>
          <w:szCs w:val="22"/>
        </w:rPr>
      </w:pPr>
      <w:r w:rsidRPr="0083522D">
        <w:rPr>
          <w:rFonts w:asciiTheme="minorHAnsi" w:hAnsiTheme="minorHAnsi" w:cstheme="minorHAnsi"/>
          <w:szCs w:val="22"/>
        </w:rPr>
        <w:t>Warranty: The entire air-handling unit(s) shall have a minimum [</w:t>
      </w:r>
      <w:r w:rsidRPr="0083522D">
        <w:rPr>
          <w:rFonts w:asciiTheme="minorHAnsi" w:hAnsiTheme="minorHAnsi" w:cstheme="minorHAnsi"/>
          <w:b/>
          <w:szCs w:val="22"/>
        </w:rPr>
        <w:t>one</w:t>
      </w:r>
      <w:r w:rsidRPr="0083522D">
        <w:rPr>
          <w:rFonts w:asciiTheme="minorHAnsi" w:hAnsiTheme="minorHAnsi" w:cstheme="minorHAnsi"/>
          <w:szCs w:val="22"/>
        </w:rPr>
        <w:t>] [</w:t>
      </w:r>
      <w:r w:rsidRPr="0083522D">
        <w:rPr>
          <w:rFonts w:asciiTheme="minorHAnsi" w:hAnsiTheme="minorHAnsi" w:cstheme="minorHAnsi"/>
          <w:b/>
          <w:szCs w:val="22"/>
        </w:rPr>
        <w:t>Insert duration</w:t>
      </w:r>
      <w:r w:rsidRPr="0083522D">
        <w:rPr>
          <w:rFonts w:asciiTheme="minorHAnsi" w:hAnsiTheme="minorHAnsi" w:cstheme="minorHAnsi"/>
          <w:szCs w:val="22"/>
        </w:rPr>
        <w:t>] year warranty from date of [</w:t>
      </w:r>
      <w:r w:rsidRPr="0083522D">
        <w:rPr>
          <w:rFonts w:asciiTheme="minorHAnsi" w:hAnsiTheme="minorHAnsi" w:cstheme="minorHAnsi"/>
          <w:b/>
          <w:szCs w:val="22"/>
        </w:rPr>
        <w:t>Substantial Completion</w:t>
      </w:r>
      <w:r w:rsidRPr="0083522D">
        <w:rPr>
          <w:rFonts w:asciiTheme="minorHAnsi" w:hAnsiTheme="minorHAnsi" w:cstheme="minorHAnsi"/>
          <w:szCs w:val="22"/>
        </w:rPr>
        <w:t>] [</w:t>
      </w:r>
      <w:r w:rsidRPr="0083522D">
        <w:rPr>
          <w:rFonts w:asciiTheme="minorHAnsi" w:hAnsiTheme="minorHAnsi" w:cstheme="minorHAnsi"/>
          <w:b/>
          <w:szCs w:val="22"/>
        </w:rPr>
        <w:t>Insert start date</w:t>
      </w:r>
      <w:r w:rsidRPr="0083522D">
        <w:rPr>
          <w:rFonts w:asciiTheme="minorHAnsi" w:hAnsiTheme="minorHAnsi" w:cstheme="minorHAnsi"/>
          <w:szCs w:val="22"/>
        </w:rPr>
        <w:t>].</w:t>
      </w:r>
    </w:p>
    <w:p w14:paraId="024229AC" w14:textId="77777777" w:rsidR="007E06D8" w:rsidRPr="00492F30" w:rsidRDefault="007E06D8" w:rsidP="0083522D">
      <w:pPr>
        <w:pStyle w:val="Main"/>
        <w:tabs>
          <w:tab w:val="clear" w:pos="720"/>
          <w:tab w:val="left" w:pos="0"/>
        </w:tabs>
        <w:spacing w:before="240" w:after="0"/>
        <w:rPr>
          <w:rFonts w:asciiTheme="minorHAnsi" w:hAnsiTheme="minorHAnsi" w:cstheme="minorHAnsi"/>
          <w:szCs w:val="22"/>
        </w:rPr>
      </w:pPr>
      <w:r w:rsidRPr="00492F30">
        <w:rPr>
          <w:rFonts w:asciiTheme="minorHAnsi" w:hAnsiTheme="minorHAnsi" w:cstheme="minorHAnsi"/>
          <w:szCs w:val="22"/>
        </w:rPr>
        <w:t>PART 2 - PRODUCTS</w:t>
      </w:r>
    </w:p>
    <w:p w14:paraId="3F454A94" w14:textId="77777777" w:rsidR="00E54039" w:rsidRPr="0083522D" w:rsidRDefault="00E54039" w:rsidP="0083522D">
      <w:pPr>
        <w:pStyle w:val="Heading2"/>
        <w:tabs>
          <w:tab w:val="num" w:pos="936"/>
        </w:tabs>
        <w:spacing w:before="240" w:after="0"/>
        <w:rPr>
          <w:rFonts w:asciiTheme="minorHAnsi" w:hAnsiTheme="minorHAnsi" w:cstheme="minorHAnsi"/>
          <w:szCs w:val="22"/>
        </w:rPr>
      </w:pPr>
      <w:r w:rsidRPr="0083522D">
        <w:rPr>
          <w:rFonts w:asciiTheme="minorHAnsi" w:hAnsiTheme="minorHAnsi" w:cstheme="minorHAnsi"/>
          <w:szCs w:val="22"/>
        </w:rPr>
        <w:t>MANUFACTURERS</w:t>
      </w:r>
    </w:p>
    <w:p w14:paraId="604AF837" w14:textId="77777777" w:rsidR="00E54039" w:rsidRPr="0083522D" w:rsidRDefault="00E54039" w:rsidP="0083522D">
      <w:pPr>
        <w:pStyle w:val="Heading4"/>
        <w:spacing w:before="240" w:after="0"/>
        <w:rPr>
          <w:rFonts w:asciiTheme="minorHAnsi" w:hAnsiTheme="minorHAnsi" w:cstheme="minorHAnsi"/>
          <w:szCs w:val="22"/>
        </w:rPr>
      </w:pPr>
      <w:r w:rsidRPr="00492F30">
        <w:rPr>
          <w:rFonts w:asciiTheme="minorHAnsi" w:hAnsiTheme="minorHAnsi" w:cstheme="minorHAnsi"/>
          <w:szCs w:val="22"/>
        </w:rPr>
        <w:t>Manufacturer</w:t>
      </w:r>
      <w:r w:rsidRPr="00A0236E">
        <w:rPr>
          <w:rFonts w:asciiTheme="minorHAnsi" w:hAnsiTheme="minorHAnsi" w:cstheme="minorHAnsi"/>
          <w:szCs w:val="22"/>
        </w:rPr>
        <w:t>:</w:t>
      </w:r>
      <w:r w:rsidRPr="0083522D">
        <w:rPr>
          <w:rFonts w:asciiTheme="minorHAnsi" w:hAnsiTheme="minorHAnsi" w:cstheme="minorHAnsi"/>
          <w:szCs w:val="22"/>
        </w:rPr>
        <w:t xml:space="preserve"> Subject to compliance with requirements, provided products produced by one the following:</w:t>
      </w:r>
    </w:p>
    <w:p w14:paraId="37214EC4" w14:textId="77777777" w:rsidR="00E54039" w:rsidRPr="0083522D" w:rsidRDefault="00E54039" w:rsidP="00E54039">
      <w:pPr>
        <w:pStyle w:val="Main"/>
        <w:ind w:left="720" w:hanging="720"/>
        <w:rPr>
          <w:rFonts w:asciiTheme="minorHAnsi" w:hAnsiTheme="minorHAnsi" w:cstheme="minorHAnsi"/>
          <w:b/>
          <w:szCs w:val="22"/>
        </w:rPr>
      </w:pPr>
      <w:r w:rsidRPr="0083522D">
        <w:rPr>
          <w:rFonts w:asciiTheme="minorHAnsi" w:hAnsiTheme="minorHAnsi" w:cstheme="minorHAnsi"/>
          <w:b/>
          <w:szCs w:val="22"/>
        </w:rPr>
        <w:t>[EDIT TO SUIT PROJECT]</w:t>
      </w:r>
    </w:p>
    <w:p w14:paraId="13D7878D" w14:textId="77777777" w:rsidR="00E54039" w:rsidRPr="0083522D" w:rsidRDefault="00E54039" w:rsidP="00E54039">
      <w:pPr>
        <w:pStyle w:val="Heading5"/>
        <w:rPr>
          <w:rFonts w:asciiTheme="minorHAnsi" w:hAnsiTheme="minorHAnsi" w:cstheme="minorHAnsi"/>
          <w:szCs w:val="22"/>
        </w:rPr>
      </w:pPr>
      <w:r w:rsidRPr="0083522D">
        <w:rPr>
          <w:rFonts w:asciiTheme="minorHAnsi" w:hAnsiTheme="minorHAnsi" w:cstheme="minorHAnsi"/>
          <w:szCs w:val="22"/>
        </w:rPr>
        <w:t>Carrier.</w:t>
      </w:r>
    </w:p>
    <w:p w14:paraId="4E77F79A" w14:textId="77777777" w:rsidR="00E54039" w:rsidRPr="0083522D" w:rsidRDefault="00E54039" w:rsidP="00E54039">
      <w:pPr>
        <w:pStyle w:val="Heading5"/>
        <w:rPr>
          <w:rFonts w:asciiTheme="minorHAnsi" w:hAnsiTheme="minorHAnsi" w:cstheme="minorHAnsi"/>
          <w:szCs w:val="22"/>
        </w:rPr>
      </w:pPr>
      <w:r w:rsidRPr="0083522D">
        <w:rPr>
          <w:rFonts w:asciiTheme="minorHAnsi" w:hAnsiTheme="minorHAnsi" w:cstheme="minorHAnsi"/>
          <w:szCs w:val="22"/>
        </w:rPr>
        <w:t>Daikin.</w:t>
      </w:r>
    </w:p>
    <w:p w14:paraId="6B629E71" w14:textId="77777777" w:rsidR="00E54039" w:rsidRPr="0083522D" w:rsidRDefault="00E54039" w:rsidP="00E54039">
      <w:pPr>
        <w:pStyle w:val="Heading5"/>
        <w:rPr>
          <w:rFonts w:asciiTheme="minorHAnsi" w:hAnsiTheme="minorHAnsi" w:cstheme="minorHAnsi"/>
          <w:szCs w:val="22"/>
        </w:rPr>
      </w:pPr>
      <w:r w:rsidRPr="0083522D">
        <w:rPr>
          <w:rFonts w:asciiTheme="minorHAnsi" w:hAnsiTheme="minorHAnsi" w:cstheme="minorHAnsi"/>
          <w:szCs w:val="22"/>
        </w:rPr>
        <w:t>Thermal.</w:t>
      </w:r>
    </w:p>
    <w:p w14:paraId="41654A8A" w14:textId="77777777" w:rsidR="00E54039" w:rsidRPr="0083522D" w:rsidRDefault="00E54039" w:rsidP="00E54039">
      <w:pPr>
        <w:pStyle w:val="Heading5"/>
        <w:rPr>
          <w:rFonts w:asciiTheme="minorHAnsi" w:hAnsiTheme="minorHAnsi" w:cstheme="minorHAnsi"/>
          <w:szCs w:val="22"/>
        </w:rPr>
      </w:pPr>
      <w:r w:rsidRPr="0083522D">
        <w:rPr>
          <w:rFonts w:asciiTheme="minorHAnsi" w:hAnsiTheme="minorHAnsi" w:cstheme="minorHAnsi"/>
          <w:szCs w:val="22"/>
        </w:rPr>
        <w:t>Trane.</w:t>
      </w:r>
    </w:p>
    <w:p w14:paraId="65E962C7" w14:textId="77777777" w:rsidR="00E54039" w:rsidRPr="0083522D" w:rsidRDefault="00E54039" w:rsidP="00E54039">
      <w:pPr>
        <w:pStyle w:val="Heading5"/>
        <w:rPr>
          <w:rFonts w:asciiTheme="minorHAnsi" w:hAnsiTheme="minorHAnsi" w:cstheme="minorHAnsi"/>
          <w:szCs w:val="22"/>
        </w:rPr>
      </w:pPr>
      <w:r w:rsidRPr="0083522D">
        <w:rPr>
          <w:rFonts w:asciiTheme="minorHAnsi" w:hAnsiTheme="minorHAnsi" w:cstheme="minorHAnsi"/>
          <w:szCs w:val="22"/>
        </w:rPr>
        <w:t>York (JCI).</w:t>
      </w:r>
    </w:p>
    <w:p w14:paraId="457F538B" w14:textId="77777777" w:rsidR="00E26017" w:rsidRPr="0083522D" w:rsidRDefault="00E26017" w:rsidP="00E26017">
      <w:pPr>
        <w:pStyle w:val="Heading2"/>
        <w:tabs>
          <w:tab w:val="num" w:pos="936"/>
        </w:tabs>
        <w:ind w:left="936"/>
        <w:rPr>
          <w:rFonts w:asciiTheme="minorHAnsi" w:hAnsiTheme="minorHAnsi" w:cstheme="minorHAnsi"/>
          <w:szCs w:val="22"/>
        </w:rPr>
      </w:pPr>
      <w:r w:rsidRPr="0083522D">
        <w:rPr>
          <w:rFonts w:asciiTheme="minorHAnsi" w:hAnsiTheme="minorHAnsi" w:cstheme="minorHAnsi"/>
          <w:szCs w:val="22"/>
        </w:rPr>
        <w:t>PERFORMANCE</w:t>
      </w:r>
    </w:p>
    <w:p w14:paraId="40B4E0E0" w14:textId="77777777" w:rsidR="00E26017" w:rsidRPr="00492F30" w:rsidRDefault="00E26017" w:rsidP="00E26017">
      <w:pPr>
        <w:pStyle w:val="Heading4"/>
        <w:spacing w:before="240" w:after="0"/>
        <w:rPr>
          <w:rFonts w:asciiTheme="minorHAnsi" w:hAnsiTheme="minorHAnsi" w:cstheme="minorHAnsi"/>
          <w:szCs w:val="22"/>
        </w:rPr>
      </w:pPr>
      <w:r w:rsidRPr="00492F30">
        <w:rPr>
          <w:rFonts w:asciiTheme="minorHAnsi" w:hAnsiTheme="minorHAnsi" w:cstheme="minorHAnsi"/>
          <w:szCs w:val="22"/>
        </w:rPr>
        <w:t>Casing Deflection: [</w:t>
      </w:r>
      <w:r w:rsidRPr="00492F30">
        <w:rPr>
          <w:rFonts w:asciiTheme="minorHAnsi" w:hAnsiTheme="minorHAnsi" w:cstheme="minorHAnsi"/>
          <w:b/>
          <w:szCs w:val="22"/>
        </w:rPr>
        <w:t>L/240</w:t>
      </w:r>
      <w:r w:rsidRPr="00492F30">
        <w:rPr>
          <w:rFonts w:asciiTheme="minorHAnsi" w:hAnsiTheme="minorHAnsi" w:cstheme="minorHAnsi"/>
          <w:szCs w:val="22"/>
        </w:rPr>
        <w:t>] [</w:t>
      </w:r>
      <w:r w:rsidRPr="00492F30">
        <w:rPr>
          <w:rFonts w:asciiTheme="minorHAnsi" w:hAnsiTheme="minorHAnsi" w:cstheme="minorHAnsi"/>
          <w:b/>
          <w:szCs w:val="22"/>
        </w:rPr>
        <w:t>Insert deflection</w:t>
      </w:r>
      <w:r w:rsidRPr="00492F30">
        <w:rPr>
          <w:rFonts w:asciiTheme="minorHAnsi" w:hAnsiTheme="minorHAnsi" w:cstheme="minorHAnsi"/>
          <w:szCs w:val="22"/>
        </w:rPr>
        <w:t>] when tested at a pressure of [</w:t>
      </w:r>
      <w:r w:rsidRPr="00492F30">
        <w:rPr>
          <w:rFonts w:asciiTheme="minorHAnsi" w:hAnsiTheme="minorHAnsi" w:cstheme="minorHAnsi"/>
          <w:b/>
          <w:szCs w:val="22"/>
        </w:rPr>
        <w:t>6 inches w.c.</w:t>
      </w:r>
      <w:r w:rsidRPr="00492F30">
        <w:rPr>
          <w:rFonts w:asciiTheme="minorHAnsi" w:hAnsiTheme="minorHAnsi" w:cstheme="minorHAnsi"/>
          <w:szCs w:val="22"/>
        </w:rPr>
        <w:t>] [</w:t>
      </w:r>
      <w:r w:rsidRPr="00492F30">
        <w:rPr>
          <w:rFonts w:asciiTheme="minorHAnsi" w:hAnsiTheme="minorHAnsi" w:cstheme="minorHAnsi"/>
          <w:b/>
          <w:szCs w:val="22"/>
        </w:rPr>
        <w:t>Insert pressure</w:t>
      </w:r>
      <w:r w:rsidRPr="00492F30">
        <w:rPr>
          <w:rFonts w:asciiTheme="minorHAnsi" w:hAnsiTheme="minorHAnsi" w:cstheme="minorHAnsi"/>
          <w:szCs w:val="22"/>
        </w:rPr>
        <w:t>].</w:t>
      </w:r>
    </w:p>
    <w:p w14:paraId="7623C1FF" w14:textId="77777777" w:rsidR="00E26017" w:rsidRPr="00492F30" w:rsidRDefault="00E26017" w:rsidP="00E26017">
      <w:pPr>
        <w:pStyle w:val="Heading4"/>
        <w:spacing w:before="240" w:after="0"/>
        <w:rPr>
          <w:rFonts w:asciiTheme="minorHAnsi" w:hAnsiTheme="minorHAnsi" w:cstheme="minorHAnsi"/>
          <w:szCs w:val="22"/>
        </w:rPr>
      </w:pPr>
      <w:r w:rsidRPr="00492F30">
        <w:rPr>
          <w:rFonts w:asciiTheme="minorHAnsi" w:hAnsiTheme="minorHAnsi" w:cstheme="minorHAnsi"/>
          <w:szCs w:val="22"/>
        </w:rPr>
        <w:t>Casing Leakage: [</w:t>
      </w:r>
      <w:r w:rsidRPr="00492F30">
        <w:rPr>
          <w:rFonts w:asciiTheme="minorHAnsi" w:hAnsiTheme="minorHAnsi" w:cstheme="minorHAnsi"/>
          <w:b/>
          <w:szCs w:val="22"/>
        </w:rPr>
        <w:t>One percent</w:t>
      </w:r>
      <w:r w:rsidRPr="00492F30">
        <w:rPr>
          <w:rFonts w:asciiTheme="minorHAnsi" w:hAnsiTheme="minorHAnsi" w:cstheme="minorHAnsi"/>
          <w:szCs w:val="22"/>
        </w:rPr>
        <w:t>] of design airflow when tested at a pressure of [</w:t>
      </w:r>
      <w:r w:rsidRPr="00492F30">
        <w:rPr>
          <w:rFonts w:asciiTheme="minorHAnsi" w:hAnsiTheme="minorHAnsi" w:cstheme="minorHAnsi"/>
          <w:b/>
          <w:szCs w:val="22"/>
        </w:rPr>
        <w:t>6 inches w.c.</w:t>
      </w:r>
      <w:r w:rsidRPr="00492F30">
        <w:rPr>
          <w:rFonts w:asciiTheme="minorHAnsi" w:hAnsiTheme="minorHAnsi" w:cstheme="minorHAnsi"/>
          <w:szCs w:val="22"/>
        </w:rPr>
        <w:t>] [</w:t>
      </w:r>
      <w:r w:rsidRPr="00492F30">
        <w:rPr>
          <w:rFonts w:asciiTheme="minorHAnsi" w:hAnsiTheme="minorHAnsi" w:cstheme="minorHAnsi"/>
          <w:b/>
          <w:szCs w:val="22"/>
        </w:rPr>
        <w:t>Insert pressure</w:t>
      </w:r>
      <w:r w:rsidRPr="00492F30">
        <w:rPr>
          <w:rFonts w:asciiTheme="minorHAnsi" w:hAnsiTheme="minorHAnsi" w:cstheme="minorHAnsi"/>
          <w:szCs w:val="22"/>
        </w:rPr>
        <w:t>].</w:t>
      </w:r>
    </w:p>
    <w:p w14:paraId="54D63E8F" w14:textId="77777777" w:rsidR="00E26017" w:rsidRPr="00492F30" w:rsidRDefault="00E26017" w:rsidP="0083522D">
      <w:pPr>
        <w:pStyle w:val="Heading4"/>
        <w:spacing w:before="240" w:after="0"/>
        <w:rPr>
          <w:rFonts w:asciiTheme="minorHAnsi" w:hAnsiTheme="minorHAnsi" w:cstheme="minorHAnsi"/>
          <w:szCs w:val="22"/>
        </w:rPr>
      </w:pPr>
      <w:r w:rsidRPr="00492F30">
        <w:rPr>
          <w:rFonts w:asciiTheme="minorHAnsi" w:hAnsiTheme="minorHAnsi" w:cstheme="minorHAnsi"/>
          <w:szCs w:val="22"/>
        </w:rPr>
        <w:t>Casing Thermal Requirements: Minimum R-value [</w:t>
      </w:r>
      <w:r w:rsidR="00651BD9" w:rsidRPr="00492F30">
        <w:rPr>
          <w:rFonts w:asciiTheme="minorHAnsi" w:hAnsiTheme="minorHAnsi" w:cstheme="minorHAnsi"/>
          <w:b/>
          <w:szCs w:val="22"/>
        </w:rPr>
        <w:t>8</w:t>
      </w:r>
      <w:r w:rsidRPr="00492F30">
        <w:rPr>
          <w:rFonts w:asciiTheme="minorHAnsi" w:hAnsiTheme="minorHAnsi" w:cstheme="minorHAnsi"/>
          <w:szCs w:val="22"/>
        </w:rPr>
        <w:t>] [</w:t>
      </w:r>
      <w:r w:rsidRPr="00492F30">
        <w:rPr>
          <w:rFonts w:asciiTheme="minorHAnsi" w:hAnsiTheme="minorHAnsi" w:cstheme="minorHAnsi"/>
          <w:b/>
          <w:szCs w:val="22"/>
        </w:rPr>
        <w:t>Insert value</w:t>
      </w:r>
      <w:r w:rsidRPr="00492F30">
        <w:rPr>
          <w:rFonts w:asciiTheme="minorHAnsi" w:hAnsiTheme="minorHAnsi" w:cstheme="minorHAnsi"/>
          <w:szCs w:val="22"/>
        </w:rPr>
        <w:t>].</w:t>
      </w:r>
    </w:p>
    <w:p w14:paraId="3A2AD595" w14:textId="77777777" w:rsidR="00E43A7E" w:rsidRPr="00492F30" w:rsidRDefault="00E43A7E" w:rsidP="00E43A7E">
      <w:pPr>
        <w:pStyle w:val="Heading4"/>
        <w:numPr>
          <w:ilvl w:val="3"/>
          <w:numId w:val="5"/>
        </w:numPr>
        <w:spacing w:before="240" w:after="0"/>
        <w:rPr>
          <w:rFonts w:asciiTheme="minorHAnsi" w:hAnsiTheme="minorHAnsi" w:cstheme="minorHAnsi"/>
          <w:szCs w:val="22"/>
        </w:rPr>
      </w:pPr>
      <w:r w:rsidRPr="00A0236E">
        <w:rPr>
          <w:rFonts w:asciiTheme="minorHAnsi" w:hAnsiTheme="minorHAnsi" w:cstheme="minorHAnsi"/>
          <w:szCs w:val="22"/>
        </w:rPr>
        <w:t>Access</w:t>
      </w:r>
      <w:r w:rsidRPr="00492F30">
        <w:rPr>
          <w:rFonts w:asciiTheme="minorHAnsi" w:hAnsiTheme="minorHAnsi" w:cstheme="minorHAnsi"/>
          <w:szCs w:val="22"/>
        </w:rPr>
        <w:t xml:space="preserve">: Unit components shall be accessible through access doors.  Where components are larger than the access doors or cannot reasonably be removed through an access door, provide </w:t>
      </w:r>
      <w:r w:rsidRPr="00492F30">
        <w:rPr>
          <w:rFonts w:asciiTheme="minorHAnsi" w:hAnsiTheme="minorHAnsi" w:cstheme="minorHAnsi"/>
          <w:szCs w:val="22"/>
        </w:rPr>
        <w:lastRenderedPageBreak/>
        <w:t>removable sections to facilitate component removal.  Disassembly of cabinet or cabinet structure is not an acceptable method of component removal.</w:t>
      </w:r>
    </w:p>
    <w:p w14:paraId="63AF471A" w14:textId="11EF685C" w:rsidR="007E06D8" w:rsidRPr="0083522D" w:rsidRDefault="007E06D8" w:rsidP="0083522D">
      <w:pPr>
        <w:pStyle w:val="Heading2"/>
        <w:tabs>
          <w:tab w:val="num" w:pos="936"/>
        </w:tabs>
        <w:spacing w:before="240" w:after="0"/>
        <w:rPr>
          <w:rFonts w:asciiTheme="minorHAnsi" w:hAnsiTheme="minorHAnsi" w:cstheme="minorHAnsi"/>
          <w:szCs w:val="22"/>
        </w:rPr>
      </w:pPr>
      <w:r w:rsidRPr="0083522D">
        <w:rPr>
          <w:rFonts w:asciiTheme="minorHAnsi" w:hAnsiTheme="minorHAnsi" w:cstheme="minorHAnsi"/>
          <w:szCs w:val="22"/>
        </w:rPr>
        <w:t>GENERAL</w:t>
      </w:r>
    </w:p>
    <w:p w14:paraId="5647A5A2" w14:textId="1402D78E" w:rsidR="007E06D8" w:rsidRPr="0083522D" w:rsidRDefault="007E06D8" w:rsidP="0083522D">
      <w:pPr>
        <w:pStyle w:val="Heading4"/>
        <w:spacing w:before="240" w:after="0"/>
        <w:rPr>
          <w:rFonts w:asciiTheme="minorHAnsi" w:hAnsiTheme="minorHAnsi" w:cstheme="minorHAnsi"/>
          <w:szCs w:val="22"/>
        </w:rPr>
      </w:pPr>
      <w:r w:rsidRPr="00492F30">
        <w:rPr>
          <w:rFonts w:asciiTheme="minorHAnsi" w:hAnsiTheme="minorHAnsi" w:cstheme="minorHAnsi"/>
          <w:szCs w:val="22"/>
        </w:rPr>
        <w:t>Draw-thru Type Air Handling Units</w:t>
      </w:r>
      <w:r w:rsidRPr="00A0236E">
        <w:rPr>
          <w:rFonts w:asciiTheme="minorHAnsi" w:hAnsiTheme="minorHAnsi" w:cstheme="minorHAnsi"/>
          <w:szCs w:val="22"/>
        </w:rPr>
        <w:t>:</w:t>
      </w:r>
      <w:r w:rsidRPr="0083522D">
        <w:rPr>
          <w:rFonts w:asciiTheme="minorHAnsi" w:hAnsiTheme="minorHAnsi" w:cstheme="minorHAnsi"/>
          <w:szCs w:val="22"/>
        </w:rPr>
        <w:t xml:space="preserve"> Provide draw-thru type air handling units complete with fan section, </w:t>
      </w:r>
      <w:r w:rsidRPr="0083522D">
        <w:rPr>
          <w:rFonts w:asciiTheme="minorHAnsi" w:hAnsiTheme="minorHAnsi" w:cstheme="minorHAnsi"/>
          <w:b/>
          <w:szCs w:val="22"/>
        </w:rPr>
        <w:t>[variable speed drives] (variable air volume units only),]</w:t>
      </w:r>
      <w:r w:rsidRPr="0083522D">
        <w:rPr>
          <w:rFonts w:asciiTheme="minorHAnsi" w:hAnsiTheme="minorHAnsi" w:cstheme="minorHAnsi"/>
          <w:szCs w:val="22"/>
        </w:rPr>
        <w:t xml:space="preserve"> adjustable blower drive for balancing, and fixed drive for permanent installation with motor mounted on resilient base, V</w:t>
      </w:r>
      <w:r w:rsidRPr="0083522D">
        <w:rPr>
          <w:rFonts w:asciiTheme="minorHAnsi" w:hAnsiTheme="minorHAnsi" w:cstheme="minorHAnsi"/>
          <w:szCs w:val="22"/>
        </w:rPr>
        <w:noBreakHyphen/>
        <w:t xml:space="preserve">belt drive with guard, air filter section, </w:t>
      </w:r>
      <w:r w:rsidRPr="0083522D">
        <w:rPr>
          <w:rFonts w:asciiTheme="minorHAnsi" w:hAnsiTheme="minorHAnsi" w:cstheme="minorHAnsi"/>
          <w:b/>
          <w:szCs w:val="22"/>
        </w:rPr>
        <w:t>[heating coil section,]</w:t>
      </w:r>
      <w:r w:rsidRPr="0083522D">
        <w:rPr>
          <w:rFonts w:asciiTheme="minorHAnsi" w:hAnsiTheme="minorHAnsi" w:cstheme="minorHAnsi"/>
          <w:szCs w:val="22"/>
        </w:rPr>
        <w:t xml:space="preserve"> cooling coil section, condensate drain pan, and other attached sections indicated on Drawings, specified herein or required to accomplish the specified control sequences.</w:t>
      </w:r>
    </w:p>
    <w:p w14:paraId="15AA14FE" w14:textId="3E9C7902" w:rsidR="007E06D8" w:rsidRPr="0083522D" w:rsidRDefault="007E06D8" w:rsidP="0083522D">
      <w:pPr>
        <w:pStyle w:val="Heading4"/>
        <w:spacing w:before="240" w:after="0"/>
        <w:rPr>
          <w:rFonts w:asciiTheme="minorHAnsi" w:hAnsiTheme="minorHAnsi" w:cstheme="minorHAnsi"/>
          <w:szCs w:val="22"/>
        </w:rPr>
      </w:pPr>
      <w:r w:rsidRPr="00492F30">
        <w:rPr>
          <w:rFonts w:asciiTheme="minorHAnsi" w:hAnsiTheme="minorHAnsi" w:cstheme="minorHAnsi"/>
          <w:szCs w:val="22"/>
        </w:rPr>
        <w:t>Blow-thru Type Air Handling Units</w:t>
      </w:r>
      <w:r w:rsidRPr="00A0236E">
        <w:rPr>
          <w:rFonts w:asciiTheme="minorHAnsi" w:hAnsiTheme="minorHAnsi" w:cstheme="minorHAnsi"/>
          <w:szCs w:val="22"/>
        </w:rPr>
        <w:t xml:space="preserve">: </w:t>
      </w:r>
      <w:r w:rsidRPr="0083522D">
        <w:rPr>
          <w:rFonts w:asciiTheme="minorHAnsi" w:hAnsiTheme="minorHAnsi" w:cstheme="minorHAnsi"/>
          <w:szCs w:val="22"/>
        </w:rPr>
        <w:t xml:space="preserve">Provide blow-thru type air handling units complete with fan section, </w:t>
      </w:r>
      <w:r w:rsidRPr="0083522D">
        <w:rPr>
          <w:rFonts w:asciiTheme="minorHAnsi" w:hAnsiTheme="minorHAnsi" w:cstheme="minorHAnsi"/>
          <w:b/>
          <w:szCs w:val="22"/>
        </w:rPr>
        <w:t>[variable speed drives] (variable air volume units only),]</w:t>
      </w:r>
      <w:r w:rsidRPr="0083522D">
        <w:rPr>
          <w:rFonts w:asciiTheme="minorHAnsi" w:hAnsiTheme="minorHAnsi" w:cstheme="minorHAnsi"/>
          <w:szCs w:val="22"/>
        </w:rPr>
        <w:t xml:space="preserve"> adjustable blower drive for balancing, and fixed blower drive for permanent installation with motor mounted on resilient base, V</w:t>
      </w:r>
      <w:r w:rsidRPr="0083522D">
        <w:rPr>
          <w:rFonts w:asciiTheme="minorHAnsi" w:hAnsiTheme="minorHAnsi" w:cstheme="minorHAnsi"/>
          <w:szCs w:val="22"/>
        </w:rPr>
        <w:noBreakHyphen/>
        <w:t xml:space="preserve">belt drive with guard, air filter section, cooling coil section, air distribution grid, </w:t>
      </w:r>
      <w:r w:rsidRPr="0083522D">
        <w:rPr>
          <w:rFonts w:asciiTheme="minorHAnsi" w:hAnsiTheme="minorHAnsi" w:cstheme="minorHAnsi"/>
          <w:b/>
          <w:szCs w:val="22"/>
        </w:rPr>
        <w:t>[bypass section with equalizing baffles,]</w:t>
      </w:r>
      <w:r w:rsidRPr="0083522D">
        <w:rPr>
          <w:rFonts w:asciiTheme="minorHAnsi" w:hAnsiTheme="minorHAnsi" w:cstheme="minorHAnsi"/>
          <w:szCs w:val="22"/>
        </w:rPr>
        <w:t xml:space="preserve"> condensate drain pan, </w:t>
      </w:r>
      <w:r w:rsidRPr="0083522D">
        <w:rPr>
          <w:rFonts w:asciiTheme="minorHAnsi" w:hAnsiTheme="minorHAnsi" w:cstheme="minorHAnsi"/>
          <w:b/>
          <w:szCs w:val="22"/>
        </w:rPr>
        <w:t>[custom low leakage zone mixing damper section (multi</w:t>
      </w:r>
      <w:r w:rsidR="00492F30">
        <w:rPr>
          <w:rFonts w:asciiTheme="minorHAnsi" w:hAnsiTheme="minorHAnsi" w:cstheme="minorHAnsi"/>
          <w:b/>
          <w:szCs w:val="22"/>
        </w:rPr>
        <w:t>-</w:t>
      </w:r>
      <w:r w:rsidRPr="0083522D">
        <w:rPr>
          <w:rFonts w:asciiTheme="minorHAnsi" w:hAnsiTheme="minorHAnsi" w:cstheme="minorHAnsi"/>
          <w:b/>
          <w:szCs w:val="22"/>
        </w:rPr>
        <w:t>zone units only),]</w:t>
      </w:r>
      <w:r w:rsidRPr="0083522D">
        <w:rPr>
          <w:rFonts w:asciiTheme="minorHAnsi" w:hAnsiTheme="minorHAnsi" w:cstheme="minorHAnsi"/>
          <w:szCs w:val="22"/>
        </w:rPr>
        <w:t xml:space="preserve"> and other attached sections indicated on the Drawings, specified herein or required to accomplish the specified control sequences.</w:t>
      </w:r>
    </w:p>
    <w:p w14:paraId="38F3FF48" w14:textId="1822791E" w:rsidR="007E06D8" w:rsidRPr="0083522D" w:rsidRDefault="007E06D8" w:rsidP="0083522D">
      <w:pPr>
        <w:pStyle w:val="Heading4"/>
        <w:spacing w:before="240" w:after="0"/>
        <w:rPr>
          <w:rFonts w:asciiTheme="minorHAnsi" w:hAnsiTheme="minorHAnsi" w:cstheme="minorHAnsi"/>
          <w:szCs w:val="22"/>
        </w:rPr>
      </w:pPr>
      <w:r w:rsidRPr="00492F30">
        <w:rPr>
          <w:rFonts w:asciiTheme="minorHAnsi" w:hAnsiTheme="minorHAnsi" w:cstheme="minorHAnsi"/>
          <w:szCs w:val="22"/>
        </w:rPr>
        <w:t>General Construction</w:t>
      </w:r>
      <w:r w:rsidRPr="00A0236E">
        <w:rPr>
          <w:rFonts w:asciiTheme="minorHAnsi" w:hAnsiTheme="minorHAnsi" w:cstheme="minorHAnsi"/>
          <w:szCs w:val="22"/>
        </w:rPr>
        <w:t xml:space="preserve">: </w:t>
      </w:r>
      <w:r w:rsidRPr="0083522D">
        <w:rPr>
          <w:rFonts w:asciiTheme="minorHAnsi" w:hAnsiTheme="minorHAnsi" w:cstheme="minorHAnsi"/>
          <w:szCs w:val="22"/>
        </w:rPr>
        <w:t>Fans, sheaves, motors, and belts shall be factory-assembled and balanced with the fan section casing. Air handling unit fans, bearings, and fan sheave shall be balanced to a maximum of 2 mil in all axes and shall be so certified by the manufacturer prior to installation. The manufacturer shall conduct vibration tests on all units after they have been installed in the field. Vibration shall not exceed 2 mils in all axes and shall be so certified by the manufacturer in writing prior to the Contractor placing the unit in service. Replace all components that cannot meet these balance and vibration requirements.</w:t>
      </w:r>
    </w:p>
    <w:p w14:paraId="0395510A" w14:textId="7D8D384E" w:rsidR="007E06D8" w:rsidRPr="0083522D" w:rsidRDefault="007E06D8" w:rsidP="0083522D">
      <w:pPr>
        <w:pStyle w:val="Heading4"/>
        <w:spacing w:before="240" w:after="0"/>
        <w:rPr>
          <w:rFonts w:asciiTheme="minorHAnsi" w:hAnsiTheme="minorHAnsi" w:cstheme="minorHAnsi"/>
          <w:szCs w:val="22"/>
        </w:rPr>
      </w:pPr>
      <w:r w:rsidRPr="00492F30">
        <w:rPr>
          <w:rFonts w:asciiTheme="minorHAnsi" w:hAnsiTheme="minorHAnsi" w:cstheme="minorHAnsi"/>
          <w:szCs w:val="22"/>
        </w:rPr>
        <w:t>Capacity</w:t>
      </w:r>
      <w:r w:rsidRPr="00A0236E">
        <w:rPr>
          <w:rFonts w:asciiTheme="minorHAnsi" w:hAnsiTheme="minorHAnsi" w:cstheme="minorHAnsi"/>
          <w:szCs w:val="22"/>
        </w:rPr>
        <w:t xml:space="preserve">: </w:t>
      </w:r>
      <w:r w:rsidRPr="0083522D">
        <w:rPr>
          <w:rFonts w:asciiTheme="minorHAnsi" w:hAnsiTheme="minorHAnsi" w:cstheme="minorHAnsi"/>
          <w:szCs w:val="22"/>
        </w:rPr>
        <w:t xml:space="preserve"> Unit characteristics, size, type, capacity, and arrangement shall be as scheduled and shown on the Drawings. Unit shall be capable of stable operation at a static pressure 1/2" above that scheduled and the fan motor shall be sized accordingly.</w:t>
      </w:r>
    </w:p>
    <w:p w14:paraId="1252A4FB" w14:textId="77777777" w:rsidR="007E06D8" w:rsidRPr="0083522D" w:rsidRDefault="007E06D8">
      <w:pPr>
        <w:pStyle w:val="Heading2"/>
        <w:tabs>
          <w:tab w:val="num" w:pos="936"/>
        </w:tabs>
        <w:rPr>
          <w:rFonts w:asciiTheme="minorHAnsi" w:hAnsiTheme="minorHAnsi" w:cstheme="minorHAnsi"/>
          <w:szCs w:val="22"/>
        </w:rPr>
      </w:pPr>
      <w:r w:rsidRPr="0083522D">
        <w:rPr>
          <w:rFonts w:asciiTheme="minorHAnsi" w:hAnsiTheme="minorHAnsi" w:cstheme="minorHAnsi"/>
          <w:szCs w:val="22"/>
        </w:rPr>
        <w:t>HOUSING:</w:t>
      </w:r>
    </w:p>
    <w:p w14:paraId="078FFB71" w14:textId="13DB0D55" w:rsidR="007E06D8" w:rsidRPr="0083522D" w:rsidRDefault="007E06D8">
      <w:pPr>
        <w:pStyle w:val="Heading4"/>
        <w:rPr>
          <w:rFonts w:asciiTheme="minorHAnsi" w:hAnsiTheme="minorHAnsi" w:cstheme="minorHAnsi"/>
          <w:szCs w:val="22"/>
        </w:rPr>
      </w:pPr>
      <w:r w:rsidRPr="00492F30">
        <w:rPr>
          <w:rFonts w:asciiTheme="minorHAnsi" w:hAnsiTheme="minorHAnsi" w:cstheme="minorHAnsi"/>
          <w:szCs w:val="22"/>
        </w:rPr>
        <w:t>General</w:t>
      </w:r>
      <w:r w:rsidRPr="00A0236E">
        <w:rPr>
          <w:rFonts w:asciiTheme="minorHAnsi" w:hAnsiTheme="minorHAnsi" w:cstheme="minorHAnsi"/>
          <w:szCs w:val="22"/>
        </w:rPr>
        <w:t xml:space="preserve">: </w:t>
      </w:r>
      <w:r w:rsidR="00271549" w:rsidRPr="0083522D">
        <w:rPr>
          <w:rFonts w:asciiTheme="minorHAnsi" w:hAnsiTheme="minorHAnsi" w:cstheme="minorHAnsi"/>
          <w:szCs w:val="22"/>
        </w:rPr>
        <w:t>Ca</w:t>
      </w:r>
      <w:r w:rsidRPr="0083522D">
        <w:rPr>
          <w:rFonts w:asciiTheme="minorHAnsi" w:hAnsiTheme="minorHAnsi" w:cstheme="minorHAnsi"/>
          <w:szCs w:val="22"/>
        </w:rPr>
        <w:t xml:space="preserve">sing shall be airtight, of sectionalized design with suitable gaskets between sections. Materials shall be phosphatized, bonderized or galvanized steel of lock-forming quality. Steel angle framework shall be designed to provide maximum rigidity, prevent pulsation and shall be of the same finish as the </w:t>
      </w:r>
      <w:r w:rsidR="00271549" w:rsidRPr="0083522D">
        <w:rPr>
          <w:rFonts w:asciiTheme="minorHAnsi" w:hAnsiTheme="minorHAnsi" w:cstheme="minorHAnsi"/>
          <w:szCs w:val="22"/>
        </w:rPr>
        <w:t>ca</w:t>
      </w:r>
      <w:r w:rsidRPr="0083522D">
        <w:rPr>
          <w:rFonts w:asciiTheme="minorHAnsi" w:hAnsiTheme="minorHAnsi" w:cstheme="minorHAnsi"/>
          <w:szCs w:val="22"/>
        </w:rPr>
        <w:t xml:space="preserve">sing. </w:t>
      </w:r>
      <w:r w:rsidR="00271549" w:rsidRPr="0083522D">
        <w:rPr>
          <w:rFonts w:asciiTheme="minorHAnsi" w:hAnsiTheme="minorHAnsi" w:cstheme="minorHAnsi"/>
          <w:szCs w:val="22"/>
        </w:rPr>
        <w:t>Cas</w:t>
      </w:r>
      <w:r w:rsidRPr="0083522D">
        <w:rPr>
          <w:rFonts w:asciiTheme="minorHAnsi" w:hAnsiTheme="minorHAnsi" w:cstheme="minorHAnsi"/>
          <w:szCs w:val="22"/>
        </w:rPr>
        <w:t>ing shall include fan section and coil sections with drain pan.</w:t>
      </w:r>
    </w:p>
    <w:p w14:paraId="39ADD1C1" w14:textId="77C81ACA" w:rsidR="007E06D8" w:rsidRPr="0083522D" w:rsidRDefault="007E06D8" w:rsidP="0083522D">
      <w:pPr>
        <w:pStyle w:val="Heading4"/>
        <w:spacing w:before="240" w:after="0"/>
        <w:rPr>
          <w:rFonts w:asciiTheme="minorHAnsi" w:hAnsiTheme="minorHAnsi" w:cstheme="minorHAnsi"/>
          <w:szCs w:val="22"/>
        </w:rPr>
      </w:pPr>
      <w:r w:rsidRPr="00492F30">
        <w:rPr>
          <w:rFonts w:asciiTheme="minorHAnsi" w:hAnsiTheme="minorHAnsi" w:cstheme="minorHAnsi"/>
          <w:szCs w:val="22"/>
        </w:rPr>
        <w:t>Finish</w:t>
      </w:r>
      <w:r w:rsidRPr="0083522D">
        <w:rPr>
          <w:rFonts w:asciiTheme="minorHAnsi" w:hAnsiTheme="minorHAnsi" w:cstheme="minorHAnsi"/>
          <w:szCs w:val="22"/>
        </w:rPr>
        <w:t>: Galvanized metal shall not be painted. Phosphatized or bonderized metal shall be finished with rust-inhibiting paint.</w:t>
      </w:r>
    </w:p>
    <w:p w14:paraId="5C549953" w14:textId="3CA9273F" w:rsidR="007E06D8" w:rsidRPr="0083522D" w:rsidRDefault="007E06D8" w:rsidP="0083522D">
      <w:pPr>
        <w:pStyle w:val="Heading4"/>
        <w:spacing w:before="240" w:after="0"/>
        <w:rPr>
          <w:rFonts w:asciiTheme="minorHAnsi" w:hAnsiTheme="minorHAnsi" w:cstheme="minorHAnsi"/>
          <w:szCs w:val="22"/>
        </w:rPr>
      </w:pPr>
      <w:r w:rsidRPr="00492F30">
        <w:rPr>
          <w:rFonts w:asciiTheme="minorHAnsi" w:hAnsiTheme="minorHAnsi" w:cstheme="minorHAnsi"/>
          <w:szCs w:val="22"/>
        </w:rPr>
        <w:t>Coil Section</w:t>
      </w:r>
      <w:r w:rsidRPr="0083522D">
        <w:rPr>
          <w:rFonts w:asciiTheme="minorHAnsi" w:hAnsiTheme="minorHAnsi" w:cstheme="minorHAnsi"/>
          <w:szCs w:val="22"/>
        </w:rPr>
        <w:t>: All connections, coil headers, and return bends shall be completely enclosed. Coil frames shall not be used as reinforcing for the housing. Construction shall be such that the coils can be removed through access panels without affecting the structural integrity of the casing.</w:t>
      </w:r>
    </w:p>
    <w:p w14:paraId="348AF88B" w14:textId="59581D07" w:rsidR="007E06D8" w:rsidRPr="0083522D" w:rsidRDefault="007E06D8" w:rsidP="0083522D">
      <w:pPr>
        <w:pStyle w:val="Heading4"/>
        <w:spacing w:before="240" w:after="0"/>
        <w:rPr>
          <w:rFonts w:asciiTheme="minorHAnsi" w:hAnsiTheme="minorHAnsi" w:cstheme="minorHAnsi"/>
          <w:szCs w:val="22"/>
        </w:rPr>
      </w:pPr>
      <w:r w:rsidRPr="00492F30">
        <w:rPr>
          <w:rFonts w:asciiTheme="minorHAnsi" w:hAnsiTheme="minorHAnsi" w:cstheme="minorHAnsi"/>
          <w:szCs w:val="22"/>
        </w:rPr>
        <w:t>Drain Pan</w:t>
      </w:r>
      <w:r w:rsidRPr="00A0236E">
        <w:rPr>
          <w:rFonts w:asciiTheme="minorHAnsi" w:hAnsiTheme="minorHAnsi" w:cstheme="minorHAnsi"/>
          <w:szCs w:val="22"/>
        </w:rPr>
        <w:t>:</w:t>
      </w:r>
      <w:r w:rsidRPr="0083522D">
        <w:rPr>
          <w:rFonts w:asciiTheme="minorHAnsi" w:hAnsiTheme="minorHAnsi" w:cstheme="minorHAnsi"/>
          <w:szCs w:val="22"/>
        </w:rPr>
        <w:t xml:space="preserve">  Provide a rigid and watertight drain pan with pipe drain connection under the complete coil section on horizontal units and under the fan and coil section on vertical units. Drain pan shall be of the double pan insulated type with a </w:t>
      </w:r>
      <w:r w:rsidR="00F7765C" w:rsidRPr="0083522D">
        <w:rPr>
          <w:rFonts w:asciiTheme="minorHAnsi" w:hAnsiTheme="minorHAnsi" w:cstheme="minorHAnsi"/>
          <w:szCs w:val="22"/>
        </w:rPr>
        <w:t xml:space="preserve">304 stainless </w:t>
      </w:r>
      <w:r w:rsidR="00FF581F" w:rsidRPr="0083522D">
        <w:rPr>
          <w:rFonts w:asciiTheme="minorHAnsi" w:hAnsiTheme="minorHAnsi" w:cstheme="minorHAnsi"/>
          <w:szCs w:val="22"/>
        </w:rPr>
        <w:t>s</w:t>
      </w:r>
      <w:r w:rsidRPr="0083522D">
        <w:rPr>
          <w:rFonts w:asciiTheme="minorHAnsi" w:hAnsiTheme="minorHAnsi" w:cstheme="minorHAnsi"/>
          <w:szCs w:val="22"/>
        </w:rPr>
        <w:t>teel inner pan</w:t>
      </w:r>
      <w:r w:rsidR="007464A0" w:rsidRPr="0083522D">
        <w:rPr>
          <w:rFonts w:asciiTheme="minorHAnsi" w:hAnsiTheme="minorHAnsi" w:cstheme="minorHAnsi"/>
          <w:szCs w:val="22"/>
        </w:rPr>
        <w:t>.</w:t>
      </w:r>
      <w:r w:rsidR="00F7765C" w:rsidRPr="0083522D">
        <w:rPr>
          <w:rFonts w:asciiTheme="minorHAnsi" w:hAnsiTheme="minorHAnsi" w:cstheme="minorHAnsi"/>
          <w:szCs w:val="22"/>
        </w:rPr>
        <w:t>304 stainless steel</w:t>
      </w:r>
      <w:r w:rsidRPr="0083522D">
        <w:rPr>
          <w:rFonts w:asciiTheme="minorHAnsi" w:hAnsiTheme="minorHAnsi" w:cstheme="minorHAnsi"/>
          <w:szCs w:val="22"/>
        </w:rPr>
        <w:t xml:space="preserve"> </w:t>
      </w:r>
      <w:r w:rsidRPr="0083522D">
        <w:rPr>
          <w:rFonts w:asciiTheme="minorHAnsi" w:hAnsiTheme="minorHAnsi" w:cstheme="minorHAnsi"/>
          <w:szCs w:val="22"/>
        </w:rPr>
        <w:lastRenderedPageBreak/>
        <w:t>intermediate condensate drip pan shall be provided on all coils over 48</w:t>
      </w:r>
      <w:r w:rsidR="00492F30">
        <w:rPr>
          <w:rFonts w:asciiTheme="minorHAnsi" w:hAnsiTheme="minorHAnsi" w:cstheme="minorHAnsi"/>
          <w:szCs w:val="22"/>
        </w:rPr>
        <w:t xml:space="preserve"> inches</w:t>
      </w:r>
      <w:r w:rsidRPr="0083522D">
        <w:rPr>
          <w:rFonts w:asciiTheme="minorHAnsi" w:hAnsiTheme="minorHAnsi" w:cstheme="minorHAnsi"/>
          <w:szCs w:val="22"/>
        </w:rPr>
        <w:t xml:space="preserve"> high. Intermediate drain pans shall be factory-piped to main condensate drain pan. Drain pans shall be positively sloped internally to external drain connections as shown on the Drawings.</w:t>
      </w:r>
    </w:p>
    <w:p w14:paraId="56CC3505" w14:textId="245E83CC" w:rsidR="00E43A7E" w:rsidRPr="0083522D" w:rsidRDefault="007E06D8" w:rsidP="0083522D">
      <w:pPr>
        <w:pStyle w:val="Heading5"/>
        <w:numPr>
          <w:ilvl w:val="0"/>
          <w:numId w:val="0"/>
        </w:numPr>
        <w:spacing w:before="0" w:after="0"/>
        <w:ind w:left="882"/>
        <w:rPr>
          <w:rFonts w:asciiTheme="minorHAnsi" w:hAnsiTheme="minorHAnsi" w:cstheme="minorHAnsi"/>
          <w:szCs w:val="22"/>
        </w:rPr>
      </w:pPr>
      <w:r w:rsidRPr="00492F30">
        <w:rPr>
          <w:rFonts w:asciiTheme="minorHAnsi" w:hAnsiTheme="minorHAnsi" w:cstheme="minorHAnsi"/>
          <w:szCs w:val="22"/>
        </w:rPr>
        <w:t>Access Doors</w:t>
      </w:r>
      <w:r w:rsidRPr="00A0236E">
        <w:rPr>
          <w:rFonts w:asciiTheme="minorHAnsi" w:hAnsiTheme="minorHAnsi" w:cstheme="minorHAnsi"/>
          <w:szCs w:val="22"/>
        </w:rPr>
        <w:t>:</w:t>
      </w:r>
      <w:r w:rsidRPr="0083522D">
        <w:rPr>
          <w:rFonts w:asciiTheme="minorHAnsi" w:hAnsiTheme="minorHAnsi" w:cstheme="minorHAnsi"/>
          <w:szCs w:val="22"/>
        </w:rPr>
        <w:t xml:space="preserve"> Locate door</w:t>
      </w:r>
      <w:r w:rsidR="00271549" w:rsidRPr="0083522D">
        <w:rPr>
          <w:rFonts w:asciiTheme="minorHAnsi" w:hAnsiTheme="minorHAnsi" w:cstheme="minorHAnsi"/>
          <w:szCs w:val="22"/>
        </w:rPr>
        <w:t>s</w:t>
      </w:r>
      <w:r w:rsidRPr="0083522D">
        <w:rPr>
          <w:rFonts w:asciiTheme="minorHAnsi" w:hAnsiTheme="minorHAnsi" w:cstheme="minorHAnsi"/>
          <w:szCs w:val="22"/>
        </w:rPr>
        <w:t xml:space="preserve"> to allow inspection </w:t>
      </w:r>
      <w:r w:rsidR="00271549" w:rsidRPr="0083522D">
        <w:rPr>
          <w:rFonts w:asciiTheme="minorHAnsi" w:hAnsiTheme="minorHAnsi" w:cstheme="minorHAnsi"/>
          <w:szCs w:val="22"/>
        </w:rPr>
        <w:t xml:space="preserve">and service on internal components </w:t>
      </w:r>
      <w:r w:rsidRPr="0083522D">
        <w:rPr>
          <w:rFonts w:asciiTheme="minorHAnsi" w:hAnsiTheme="minorHAnsi" w:cstheme="minorHAnsi"/>
          <w:szCs w:val="22"/>
        </w:rPr>
        <w:t>regardless of mounting arrangement.</w:t>
      </w:r>
      <w:r w:rsidR="00E43A7E" w:rsidRPr="0083522D">
        <w:rPr>
          <w:rFonts w:asciiTheme="minorHAnsi" w:hAnsiTheme="minorHAnsi" w:cstheme="minorHAnsi"/>
          <w:szCs w:val="22"/>
        </w:rPr>
        <w:t xml:space="preserve">  Door size must be at least [</w:t>
      </w:r>
      <w:r w:rsidR="00E43A7E" w:rsidRPr="0083522D">
        <w:rPr>
          <w:rFonts w:asciiTheme="minorHAnsi" w:hAnsiTheme="minorHAnsi" w:cstheme="minorHAnsi"/>
          <w:b/>
          <w:szCs w:val="22"/>
        </w:rPr>
        <w:t>24</w:t>
      </w:r>
      <w:r w:rsidR="00E43A7E" w:rsidRPr="0083522D">
        <w:rPr>
          <w:rFonts w:asciiTheme="minorHAnsi" w:hAnsiTheme="minorHAnsi" w:cstheme="minorHAnsi"/>
          <w:szCs w:val="22"/>
        </w:rPr>
        <w:t>][</w:t>
      </w:r>
      <w:r w:rsidR="00E43A7E" w:rsidRPr="0083522D">
        <w:rPr>
          <w:rFonts w:asciiTheme="minorHAnsi" w:hAnsiTheme="minorHAnsi" w:cstheme="minorHAnsi"/>
          <w:b/>
          <w:szCs w:val="22"/>
        </w:rPr>
        <w:t>Insert width</w:t>
      </w:r>
      <w:r w:rsidR="00E43A7E" w:rsidRPr="0083522D">
        <w:rPr>
          <w:rFonts w:asciiTheme="minorHAnsi" w:hAnsiTheme="minorHAnsi" w:cstheme="minorHAnsi"/>
          <w:szCs w:val="22"/>
        </w:rPr>
        <w:t>] inches wide and full panel height up to 72-inch</w:t>
      </w:r>
      <w:r w:rsidR="00492F30">
        <w:rPr>
          <w:rFonts w:asciiTheme="minorHAnsi" w:hAnsiTheme="minorHAnsi" w:cstheme="minorHAnsi"/>
          <w:szCs w:val="22"/>
        </w:rPr>
        <w:t>es</w:t>
      </w:r>
      <w:r w:rsidR="00E43A7E" w:rsidRPr="0083522D">
        <w:rPr>
          <w:rFonts w:asciiTheme="minorHAnsi" w:hAnsiTheme="minorHAnsi" w:cstheme="minorHAnsi"/>
          <w:szCs w:val="22"/>
        </w:rPr>
        <w:t xml:space="preserve"> tall. For units above 72 inches tall, provide 72-inch high doors.  Access door construction shall equal or exceed the quality of air-handler casing materials.  Access doors shall open against positive air pressure, unless they are the outer doors of the air lock entrances or approved by the Owner in writing.</w:t>
      </w:r>
    </w:p>
    <w:p w14:paraId="7C8A0D3F" w14:textId="55C47304" w:rsidR="00316AF9" w:rsidRPr="00A0236E" w:rsidRDefault="007E06D8" w:rsidP="0083522D">
      <w:pPr>
        <w:pStyle w:val="Heading4"/>
        <w:spacing w:before="0" w:after="0"/>
        <w:rPr>
          <w:rFonts w:asciiTheme="minorHAnsi" w:hAnsiTheme="minorHAnsi" w:cstheme="minorHAnsi"/>
          <w:szCs w:val="22"/>
        </w:rPr>
      </w:pPr>
      <w:r w:rsidRPr="00492F30">
        <w:rPr>
          <w:rFonts w:asciiTheme="minorHAnsi" w:hAnsiTheme="minorHAnsi" w:cstheme="minorHAnsi"/>
          <w:szCs w:val="22"/>
        </w:rPr>
        <w:t>Insulation</w:t>
      </w:r>
      <w:r w:rsidRPr="00A0236E">
        <w:rPr>
          <w:rFonts w:asciiTheme="minorHAnsi" w:hAnsiTheme="minorHAnsi" w:cstheme="minorHAnsi"/>
          <w:szCs w:val="22"/>
        </w:rPr>
        <w:t xml:space="preserve">: </w:t>
      </w:r>
    </w:p>
    <w:p w14:paraId="572B23B8" w14:textId="77777777" w:rsidR="00316AF9" w:rsidRPr="0083522D" w:rsidRDefault="00316AF9" w:rsidP="00316AF9">
      <w:pPr>
        <w:pStyle w:val="Heading5"/>
        <w:rPr>
          <w:rFonts w:asciiTheme="minorHAnsi" w:hAnsiTheme="minorHAnsi" w:cstheme="minorHAnsi"/>
          <w:szCs w:val="22"/>
        </w:rPr>
      </w:pPr>
      <w:r w:rsidRPr="0083522D">
        <w:rPr>
          <w:rFonts w:asciiTheme="minorHAnsi" w:hAnsiTheme="minorHAnsi" w:cstheme="minorHAnsi"/>
          <w:szCs w:val="22"/>
        </w:rPr>
        <w:t>Casings for double wall units shall be thermally and acoustically insulated.</w:t>
      </w:r>
    </w:p>
    <w:p w14:paraId="2D06312C" w14:textId="77777777" w:rsidR="00316AF9" w:rsidRPr="0083522D" w:rsidRDefault="00316AF9" w:rsidP="00316AF9">
      <w:pPr>
        <w:pStyle w:val="Heading5"/>
        <w:rPr>
          <w:rFonts w:asciiTheme="minorHAnsi" w:hAnsiTheme="minorHAnsi" w:cstheme="minorHAnsi"/>
          <w:szCs w:val="22"/>
        </w:rPr>
      </w:pPr>
      <w:r w:rsidRPr="0083522D">
        <w:rPr>
          <w:rFonts w:asciiTheme="minorHAnsi" w:hAnsiTheme="minorHAnsi" w:cstheme="minorHAnsi"/>
          <w:szCs w:val="22"/>
        </w:rPr>
        <w:t>Insulation shall be minimum two</w:t>
      </w:r>
      <w:r w:rsidRPr="0083522D">
        <w:rPr>
          <w:rFonts w:asciiTheme="minorHAnsi" w:hAnsiTheme="minorHAnsi" w:cstheme="minorHAnsi"/>
          <w:b/>
          <w:szCs w:val="22"/>
        </w:rPr>
        <w:t xml:space="preserve"> </w:t>
      </w:r>
      <w:r w:rsidRPr="0083522D">
        <w:rPr>
          <w:rFonts w:asciiTheme="minorHAnsi" w:hAnsiTheme="minorHAnsi" w:cstheme="minorHAnsi"/>
          <w:szCs w:val="22"/>
        </w:rPr>
        <w:t>inch thick.,  </w:t>
      </w:r>
    </w:p>
    <w:p w14:paraId="61992AF7" w14:textId="77777777" w:rsidR="00316AF9" w:rsidRPr="0083522D" w:rsidRDefault="00316AF9" w:rsidP="00316AF9">
      <w:pPr>
        <w:pStyle w:val="Heading5"/>
        <w:rPr>
          <w:rFonts w:asciiTheme="minorHAnsi" w:hAnsiTheme="minorHAnsi" w:cstheme="minorHAnsi"/>
          <w:szCs w:val="22"/>
        </w:rPr>
      </w:pPr>
      <w:r w:rsidRPr="0083522D">
        <w:rPr>
          <w:rFonts w:asciiTheme="minorHAnsi" w:hAnsiTheme="minorHAnsi" w:cstheme="minorHAnsi"/>
          <w:szCs w:val="22"/>
        </w:rPr>
        <w:t>Insulation R-value shall not be less than [</w:t>
      </w:r>
      <w:r w:rsidRPr="0083522D">
        <w:rPr>
          <w:rFonts w:asciiTheme="minorHAnsi" w:hAnsiTheme="minorHAnsi" w:cstheme="minorHAnsi"/>
          <w:b/>
          <w:szCs w:val="22"/>
        </w:rPr>
        <w:t>R-8</w:t>
      </w:r>
      <w:r w:rsidRPr="0083522D">
        <w:rPr>
          <w:rFonts w:asciiTheme="minorHAnsi" w:hAnsiTheme="minorHAnsi" w:cstheme="minorHAnsi"/>
          <w:szCs w:val="22"/>
        </w:rPr>
        <w:t>][</w:t>
      </w:r>
      <w:r w:rsidRPr="0083522D">
        <w:rPr>
          <w:rFonts w:asciiTheme="minorHAnsi" w:hAnsiTheme="minorHAnsi" w:cstheme="minorHAnsi"/>
          <w:b/>
          <w:szCs w:val="22"/>
        </w:rPr>
        <w:t>Insert Requirement</w:t>
      </w:r>
      <w:r w:rsidRPr="0083522D">
        <w:rPr>
          <w:rFonts w:asciiTheme="minorHAnsi" w:hAnsiTheme="minorHAnsi" w:cstheme="minorHAnsi"/>
          <w:szCs w:val="22"/>
        </w:rPr>
        <w:t xml:space="preserve">].   </w:t>
      </w:r>
    </w:p>
    <w:p w14:paraId="4C123898" w14:textId="77777777" w:rsidR="00316AF9" w:rsidRPr="0083522D" w:rsidRDefault="00316AF9" w:rsidP="00316AF9">
      <w:pPr>
        <w:pStyle w:val="Heading5"/>
        <w:rPr>
          <w:rFonts w:asciiTheme="minorHAnsi" w:hAnsiTheme="minorHAnsi" w:cstheme="minorHAnsi"/>
          <w:szCs w:val="22"/>
        </w:rPr>
      </w:pPr>
      <w:r w:rsidRPr="0083522D">
        <w:rPr>
          <w:rFonts w:asciiTheme="minorHAnsi" w:hAnsiTheme="minorHAnsi" w:cstheme="minorHAnsi"/>
          <w:szCs w:val="22"/>
        </w:rPr>
        <w:t xml:space="preserve">All exposed parts such as angles, braces, and similar items in contact with exterior surfaces shall be covered with insulation to prevent condensation on the exterior casing. </w:t>
      </w:r>
    </w:p>
    <w:p w14:paraId="72120A83" w14:textId="77777777" w:rsidR="00E46D29" w:rsidRPr="0083522D" w:rsidRDefault="00316AF9">
      <w:pPr>
        <w:pStyle w:val="Heading5"/>
        <w:rPr>
          <w:rFonts w:asciiTheme="minorHAnsi" w:hAnsiTheme="minorHAnsi" w:cstheme="minorHAnsi"/>
          <w:szCs w:val="22"/>
        </w:rPr>
      </w:pPr>
      <w:r w:rsidRPr="0083522D">
        <w:rPr>
          <w:rFonts w:asciiTheme="minorHAnsi" w:hAnsiTheme="minorHAnsi" w:cstheme="minorHAnsi"/>
          <w:szCs w:val="22"/>
        </w:rPr>
        <w:t xml:space="preserve">Insulation shall be installed to allow panel removal without disturbing insulation. </w:t>
      </w:r>
    </w:p>
    <w:p w14:paraId="392A47FD" w14:textId="77777777" w:rsidR="00316AF9" w:rsidRPr="0083522D" w:rsidRDefault="00E46D29">
      <w:pPr>
        <w:pStyle w:val="Heading5"/>
        <w:rPr>
          <w:rFonts w:asciiTheme="minorHAnsi" w:hAnsiTheme="minorHAnsi" w:cstheme="minorHAnsi"/>
          <w:szCs w:val="22"/>
        </w:rPr>
      </w:pPr>
      <w:r w:rsidRPr="0083522D">
        <w:rPr>
          <w:rFonts w:asciiTheme="minorHAnsi" w:hAnsiTheme="minorHAnsi" w:cstheme="minorHAnsi"/>
          <w:szCs w:val="22"/>
        </w:rPr>
        <w:t>I</w:t>
      </w:r>
      <w:r w:rsidR="00316AF9" w:rsidRPr="0083522D">
        <w:rPr>
          <w:rFonts w:asciiTheme="minorHAnsi" w:hAnsiTheme="minorHAnsi" w:cstheme="minorHAnsi"/>
          <w:szCs w:val="22"/>
        </w:rPr>
        <w:t xml:space="preserve">nsulation shall be installed between the panel walls to prevent air flow over the insulation and to allow removal without disturbing the insulation.  </w:t>
      </w:r>
    </w:p>
    <w:p w14:paraId="26188D41" w14:textId="77777777" w:rsidR="00316AF9" w:rsidRPr="0083522D" w:rsidRDefault="00316AF9" w:rsidP="00316AF9">
      <w:pPr>
        <w:pStyle w:val="Heading5"/>
        <w:rPr>
          <w:rFonts w:asciiTheme="minorHAnsi" w:hAnsiTheme="minorHAnsi" w:cstheme="minorHAnsi"/>
          <w:szCs w:val="22"/>
        </w:rPr>
      </w:pPr>
      <w:r w:rsidRPr="0083522D">
        <w:rPr>
          <w:rFonts w:asciiTheme="minorHAnsi" w:hAnsiTheme="minorHAnsi" w:cstheme="minorHAnsi"/>
          <w:szCs w:val="22"/>
        </w:rPr>
        <w:t>All insulation shall have a composite fire and smoke hazard rating complying with NFPA 90A.</w:t>
      </w:r>
    </w:p>
    <w:p w14:paraId="16EFB003" w14:textId="77777777" w:rsidR="00316AF9" w:rsidRPr="0083522D" w:rsidRDefault="00316AF9" w:rsidP="00316AF9">
      <w:pPr>
        <w:pStyle w:val="Heading5"/>
        <w:rPr>
          <w:rFonts w:asciiTheme="minorHAnsi" w:hAnsiTheme="minorHAnsi" w:cstheme="minorHAnsi"/>
          <w:szCs w:val="22"/>
        </w:rPr>
      </w:pPr>
      <w:r w:rsidRPr="0083522D">
        <w:rPr>
          <w:rFonts w:asciiTheme="minorHAnsi" w:hAnsiTheme="minorHAnsi" w:cstheme="minorHAnsi"/>
          <w:szCs w:val="22"/>
        </w:rPr>
        <w:t>When exposed to the airstream the combustion rating of insulation and adhesives shall not exceed a flame spread ration of 25 and a smoke development rating of 50 when tested in according to ASTM E84 and NFPA 255.</w:t>
      </w:r>
    </w:p>
    <w:p w14:paraId="2A77C14C" w14:textId="77777777" w:rsidR="007E06D8" w:rsidRPr="0083522D" w:rsidRDefault="007E06D8">
      <w:pPr>
        <w:pStyle w:val="Heading2"/>
        <w:tabs>
          <w:tab w:val="num" w:pos="936"/>
        </w:tabs>
        <w:rPr>
          <w:rFonts w:asciiTheme="minorHAnsi" w:hAnsiTheme="minorHAnsi" w:cstheme="minorHAnsi"/>
          <w:szCs w:val="22"/>
        </w:rPr>
      </w:pPr>
      <w:r w:rsidRPr="0083522D">
        <w:rPr>
          <w:rFonts w:asciiTheme="minorHAnsi" w:hAnsiTheme="minorHAnsi" w:cstheme="minorHAnsi"/>
          <w:szCs w:val="22"/>
        </w:rPr>
        <w:t>COILS:</w:t>
      </w:r>
    </w:p>
    <w:p w14:paraId="4F3F4611" w14:textId="335343C1" w:rsidR="007E06D8" w:rsidRPr="0083522D" w:rsidRDefault="007E06D8">
      <w:pPr>
        <w:pStyle w:val="Heading4"/>
        <w:rPr>
          <w:rFonts w:asciiTheme="minorHAnsi" w:hAnsiTheme="minorHAnsi" w:cstheme="minorHAnsi"/>
          <w:szCs w:val="22"/>
        </w:rPr>
      </w:pPr>
      <w:r w:rsidRPr="00492F30">
        <w:rPr>
          <w:rFonts w:asciiTheme="minorHAnsi" w:hAnsiTheme="minorHAnsi" w:cstheme="minorHAnsi"/>
          <w:szCs w:val="22"/>
        </w:rPr>
        <w:t>General</w:t>
      </w:r>
      <w:r w:rsidRPr="00A0236E">
        <w:rPr>
          <w:rFonts w:asciiTheme="minorHAnsi" w:hAnsiTheme="minorHAnsi" w:cstheme="minorHAnsi"/>
          <w:szCs w:val="22"/>
        </w:rPr>
        <w:t xml:space="preserve">: </w:t>
      </w:r>
      <w:r w:rsidRPr="0083522D">
        <w:rPr>
          <w:rFonts w:asciiTheme="minorHAnsi" w:hAnsiTheme="minorHAnsi" w:cstheme="minorHAnsi"/>
          <w:szCs w:val="22"/>
        </w:rPr>
        <w:t>Coils shall have capacities and ratings as scheduled and shall be rated by the manufacturers in accordance with A</w:t>
      </w:r>
      <w:r w:rsidR="006F450E" w:rsidRPr="0083522D">
        <w:rPr>
          <w:rFonts w:asciiTheme="minorHAnsi" w:hAnsiTheme="minorHAnsi" w:cstheme="minorHAnsi"/>
          <w:szCs w:val="22"/>
        </w:rPr>
        <w:t>H</w:t>
      </w:r>
      <w:r w:rsidRPr="0083522D">
        <w:rPr>
          <w:rFonts w:asciiTheme="minorHAnsi" w:hAnsiTheme="minorHAnsi" w:cstheme="minorHAnsi"/>
          <w:szCs w:val="22"/>
        </w:rPr>
        <w:t>RI Standard 410.</w:t>
      </w:r>
    </w:p>
    <w:p w14:paraId="496FE2A0" w14:textId="3E23A77F" w:rsidR="007E06D8" w:rsidRPr="0083522D" w:rsidRDefault="007E06D8" w:rsidP="0083522D">
      <w:pPr>
        <w:pStyle w:val="Heading4"/>
        <w:spacing w:before="240" w:after="0"/>
        <w:rPr>
          <w:rFonts w:asciiTheme="minorHAnsi" w:hAnsiTheme="minorHAnsi" w:cstheme="minorHAnsi"/>
          <w:szCs w:val="22"/>
        </w:rPr>
      </w:pPr>
      <w:r w:rsidRPr="00492F30">
        <w:rPr>
          <w:rFonts w:asciiTheme="minorHAnsi" w:hAnsiTheme="minorHAnsi" w:cstheme="minorHAnsi"/>
          <w:szCs w:val="22"/>
        </w:rPr>
        <w:t>Core Construction</w:t>
      </w:r>
      <w:r w:rsidRPr="00A0236E">
        <w:rPr>
          <w:rFonts w:asciiTheme="minorHAnsi" w:hAnsiTheme="minorHAnsi" w:cstheme="minorHAnsi"/>
          <w:szCs w:val="22"/>
        </w:rPr>
        <w:t>:</w:t>
      </w:r>
      <w:r w:rsidRPr="0083522D">
        <w:rPr>
          <w:rFonts w:asciiTheme="minorHAnsi" w:hAnsiTheme="minorHAnsi" w:cstheme="minorHAnsi"/>
          <w:szCs w:val="22"/>
        </w:rPr>
        <w:t xml:space="preserve"> Coils shall be constructed of copper tubes with </w:t>
      </w:r>
      <w:r w:rsidRPr="0083522D">
        <w:rPr>
          <w:rFonts w:asciiTheme="minorHAnsi" w:hAnsiTheme="minorHAnsi" w:cstheme="minorHAnsi"/>
          <w:b/>
          <w:szCs w:val="22"/>
        </w:rPr>
        <w:t>[aluminum]</w:t>
      </w:r>
      <w:r w:rsidRPr="0083522D">
        <w:rPr>
          <w:rFonts w:asciiTheme="minorHAnsi" w:hAnsiTheme="minorHAnsi" w:cstheme="minorHAnsi"/>
          <w:szCs w:val="22"/>
        </w:rPr>
        <w:t xml:space="preserve">plate fins </w:t>
      </w:r>
      <w:r w:rsidR="00FF581F" w:rsidRPr="0083522D">
        <w:rPr>
          <w:rFonts w:asciiTheme="minorHAnsi" w:hAnsiTheme="minorHAnsi" w:cstheme="minorHAnsi"/>
          <w:szCs w:val="22"/>
        </w:rPr>
        <w:t>w</w:t>
      </w:r>
      <w:r w:rsidRPr="0083522D">
        <w:rPr>
          <w:rFonts w:asciiTheme="minorHAnsi" w:hAnsiTheme="minorHAnsi" w:cstheme="minorHAnsi"/>
          <w:szCs w:val="22"/>
        </w:rPr>
        <w:t xml:space="preserve">ith a maximum of </w:t>
      </w:r>
      <w:r w:rsidRPr="0083522D">
        <w:rPr>
          <w:rFonts w:asciiTheme="minorHAnsi" w:hAnsiTheme="minorHAnsi" w:cstheme="minorHAnsi"/>
          <w:b/>
          <w:szCs w:val="22"/>
        </w:rPr>
        <w:t>[eight] [twelve]</w:t>
      </w:r>
      <w:r w:rsidRPr="0083522D">
        <w:rPr>
          <w:rFonts w:asciiTheme="minorHAnsi" w:hAnsiTheme="minorHAnsi" w:cstheme="minorHAnsi"/>
          <w:szCs w:val="22"/>
        </w:rPr>
        <w:t> fins per inch and shall be arra</w:t>
      </w:r>
      <w:r w:rsidR="00EF1F51" w:rsidRPr="0083522D">
        <w:rPr>
          <w:rFonts w:asciiTheme="minorHAnsi" w:hAnsiTheme="minorHAnsi" w:cstheme="minorHAnsi"/>
          <w:szCs w:val="22"/>
        </w:rPr>
        <w:t>nged for counterflow operation.</w:t>
      </w:r>
      <w:r w:rsidRPr="0083522D">
        <w:rPr>
          <w:rFonts w:asciiTheme="minorHAnsi" w:hAnsiTheme="minorHAnsi" w:cstheme="minorHAnsi"/>
          <w:szCs w:val="22"/>
        </w:rPr>
        <w:t xml:space="preserve"> Fins shall be bonded to the tubes by means of mechanical expansion of the tubes. Supply and return connections shall be on the same end of the coil. Tubes shall be </w:t>
      </w:r>
      <w:r w:rsidR="00EC5F0E">
        <w:rPr>
          <w:rFonts w:asciiTheme="minorHAnsi" w:hAnsiTheme="minorHAnsi" w:cstheme="minorHAnsi"/>
          <w:szCs w:val="22"/>
        </w:rPr>
        <w:t>½ inch</w:t>
      </w:r>
      <w:r w:rsidRPr="0083522D">
        <w:rPr>
          <w:rFonts w:asciiTheme="minorHAnsi" w:hAnsiTheme="minorHAnsi" w:cstheme="minorHAnsi"/>
          <w:szCs w:val="22"/>
        </w:rPr>
        <w:t xml:space="preserve"> or 5/8</w:t>
      </w:r>
      <w:r w:rsidR="00EC5F0E">
        <w:rPr>
          <w:rFonts w:asciiTheme="minorHAnsi" w:hAnsiTheme="minorHAnsi" w:cstheme="minorHAnsi"/>
          <w:szCs w:val="22"/>
        </w:rPr>
        <w:t xml:space="preserve"> inch</w:t>
      </w:r>
      <w:r w:rsidRPr="0083522D">
        <w:rPr>
          <w:rFonts w:asciiTheme="minorHAnsi" w:hAnsiTheme="minorHAnsi" w:cstheme="minorHAnsi"/>
          <w:szCs w:val="22"/>
        </w:rPr>
        <w:t xml:space="preserve"> OD spaced approximately 1</w:t>
      </w:r>
      <w:r w:rsidRPr="0083522D">
        <w:rPr>
          <w:rFonts w:asciiTheme="minorHAnsi" w:hAnsiTheme="minorHAnsi" w:cstheme="minorHAnsi"/>
          <w:szCs w:val="22"/>
        </w:rPr>
        <w:noBreakHyphen/>
        <w:t>1/2</w:t>
      </w:r>
      <w:r w:rsidR="00EC5F0E">
        <w:rPr>
          <w:rFonts w:asciiTheme="minorHAnsi" w:hAnsiTheme="minorHAnsi" w:cstheme="minorHAnsi"/>
          <w:szCs w:val="22"/>
        </w:rPr>
        <w:t xml:space="preserve"> inch</w:t>
      </w:r>
      <w:r w:rsidRPr="0083522D">
        <w:rPr>
          <w:rFonts w:asciiTheme="minorHAnsi" w:hAnsiTheme="minorHAnsi" w:cstheme="minorHAnsi"/>
          <w:szCs w:val="22"/>
        </w:rPr>
        <w:t xml:space="preserve"> apart, with a minimum wall thickness of </w:t>
      </w:r>
      <w:r w:rsidR="00492F30">
        <w:rPr>
          <w:rFonts w:asciiTheme="minorHAnsi" w:hAnsiTheme="minorHAnsi" w:cstheme="minorHAnsi"/>
          <w:b/>
          <w:szCs w:val="22"/>
        </w:rPr>
        <w:t>[0.020 inch</w:t>
      </w:r>
      <w:r w:rsidRPr="0083522D">
        <w:rPr>
          <w:rFonts w:asciiTheme="minorHAnsi" w:hAnsiTheme="minorHAnsi" w:cstheme="minorHAnsi"/>
          <w:b/>
          <w:szCs w:val="22"/>
        </w:rPr>
        <w:t>]</w:t>
      </w:r>
      <w:r w:rsidRPr="0083522D">
        <w:rPr>
          <w:rFonts w:asciiTheme="minorHAnsi" w:hAnsiTheme="minorHAnsi" w:cstheme="minorHAnsi"/>
          <w:szCs w:val="22"/>
        </w:rPr>
        <w:t>.  Flat fins shall have a minimum wall thickness of 0.0055</w:t>
      </w:r>
      <w:r w:rsidR="00EC5F0E">
        <w:rPr>
          <w:rFonts w:asciiTheme="minorHAnsi" w:hAnsiTheme="minorHAnsi" w:cstheme="minorHAnsi"/>
          <w:szCs w:val="22"/>
        </w:rPr>
        <w:t xml:space="preserve"> inch</w:t>
      </w:r>
      <w:r w:rsidRPr="0083522D">
        <w:rPr>
          <w:rFonts w:asciiTheme="minorHAnsi" w:hAnsiTheme="minorHAnsi" w:cstheme="minorHAnsi"/>
          <w:szCs w:val="22"/>
        </w:rPr>
        <w:t>.</w:t>
      </w:r>
    </w:p>
    <w:p w14:paraId="6455F5E8" w14:textId="363CC4CC" w:rsidR="007E06D8" w:rsidRPr="0083522D" w:rsidRDefault="007E06D8" w:rsidP="0083522D">
      <w:pPr>
        <w:pStyle w:val="Heading4"/>
        <w:spacing w:before="240" w:after="0"/>
        <w:rPr>
          <w:rFonts w:asciiTheme="minorHAnsi" w:hAnsiTheme="minorHAnsi" w:cstheme="minorHAnsi"/>
          <w:szCs w:val="22"/>
        </w:rPr>
      </w:pPr>
      <w:r w:rsidRPr="00492F30">
        <w:rPr>
          <w:rFonts w:asciiTheme="minorHAnsi" w:hAnsiTheme="minorHAnsi" w:cstheme="minorHAnsi"/>
          <w:szCs w:val="22"/>
        </w:rPr>
        <w:t>Headers</w:t>
      </w:r>
      <w:r w:rsidRPr="00A0236E">
        <w:rPr>
          <w:rFonts w:asciiTheme="minorHAnsi" w:hAnsiTheme="minorHAnsi" w:cstheme="minorHAnsi"/>
          <w:szCs w:val="22"/>
        </w:rPr>
        <w:t>:</w:t>
      </w:r>
      <w:r w:rsidRPr="0083522D">
        <w:rPr>
          <w:rFonts w:asciiTheme="minorHAnsi" w:hAnsiTheme="minorHAnsi" w:cstheme="minorHAnsi"/>
          <w:szCs w:val="22"/>
        </w:rPr>
        <w:t xml:space="preserve"> Coil headers and connections shall be constructed of heavy wall copper or IPS brass.  Joints between core tubing and headers shall be of a recessed swage design to provide a large mating area for brazing.  Supply and return connections shall be terminated NPT threaded connections with wrench flats.</w:t>
      </w:r>
    </w:p>
    <w:p w14:paraId="50C7A0B1" w14:textId="0F85CABF" w:rsidR="007E06D8" w:rsidRPr="0083522D" w:rsidRDefault="007E06D8" w:rsidP="0083522D">
      <w:pPr>
        <w:pStyle w:val="Heading4"/>
        <w:spacing w:before="240" w:after="0"/>
        <w:rPr>
          <w:rFonts w:asciiTheme="minorHAnsi" w:hAnsiTheme="minorHAnsi" w:cstheme="minorHAnsi"/>
          <w:szCs w:val="22"/>
        </w:rPr>
      </w:pPr>
      <w:r w:rsidRPr="00492F30">
        <w:rPr>
          <w:rFonts w:asciiTheme="minorHAnsi" w:hAnsiTheme="minorHAnsi" w:cstheme="minorHAnsi"/>
          <w:szCs w:val="22"/>
        </w:rPr>
        <w:t>Casings</w:t>
      </w:r>
      <w:r w:rsidRPr="00A0236E">
        <w:rPr>
          <w:rFonts w:asciiTheme="minorHAnsi" w:hAnsiTheme="minorHAnsi" w:cstheme="minorHAnsi"/>
          <w:szCs w:val="22"/>
        </w:rPr>
        <w:t xml:space="preserve">: </w:t>
      </w:r>
      <w:r w:rsidRPr="0083522D">
        <w:rPr>
          <w:rFonts w:asciiTheme="minorHAnsi" w:hAnsiTheme="minorHAnsi" w:cstheme="minorHAnsi"/>
          <w:szCs w:val="22"/>
        </w:rPr>
        <w:t>Coil casing</w:t>
      </w:r>
      <w:r w:rsidR="00EB18DB" w:rsidRPr="0083522D">
        <w:rPr>
          <w:rFonts w:asciiTheme="minorHAnsi" w:hAnsiTheme="minorHAnsi" w:cstheme="minorHAnsi"/>
          <w:szCs w:val="22"/>
        </w:rPr>
        <w:t xml:space="preserve"> component</w:t>
      </w:r>
      <w:r w:rsidRPr="0083522D">
        <w:rPr>
          <w:rFonts w:asciiTheme="minorHAnsi" w:hAnsiTheme="minorHAnsi" w:cstheme="minorHAnsi"/>
          <w:szCs w:val="22"/>
        </w:rPr>
        <w:t xml:space="preserve">s shall be </w:t>
      </w:r>
      <w:r w:rsidR="00EB18DB" w:rsidRPr="0083522D">
        <w:rPr>
          <w:rFonts w:asciiTheme="minorHAnsi" w:hAnsiTheme="minorHAnsi" w:cstheme="minorHAnsi"/>
          <w:szCs w:val="22"/>
        </w:rPr>
        <w:t xml:space="preserve">joined </w:t>
      </w:r>
      <w:r w:rsidRPr="0083522D">
        <w:rPr>
          <w:rFonts w:asciiTheme="minorHAnsi" w:hAnsiTheme="minorHAnsi" w:cstheme="minorHAnsi"/>
          <w:szCs w:val="22"/>
        </w:rPr>
        <w:t xml:space="preserve">with stainless steel bolts </w:t>
      </w:r>
      <w:r w:rsidR="00EB18DB" w:rsidRPr="0083522D">
        <w:rPr>
          <w:rFonts w:asciiTheme="minorHAnsi" w:hAnsiTheme="minorHAnsi" w:cstheme="minorHAnsi"/>
          <w:szCs w:val="22"/>
        </w:rPr>
        <w:t xml:space="preserve">to create a rigid </w:t>
      </w:r>
      <w:r w:rsidRPr="0083522D">
        <w:rPr>
          <w:rFonts w:asciiTheme="minorHAnsi" w:hAnsiTheme="minorHAnsi" w:cstheme="minorHAnsi"/>
          <w:szCs w:val="22"/>
        </w:rPr>
        <w:t>assembly. Casing frame members shall extend over the ends and edges of the coil and shall have formed holes for tubes, permitting free expansion and contraction of coil components.  Intermediate tube supports shall be provided such that maximum unsupported tube length does not exceed 48". Casings, including all supports and frames, shall be constructed of</w:t>
      </w:r>
      <w:r w:rsidR="00EB18DB" w:rsidRPr="0083522D">
        <w:rPr>
          <w:rFonts w:asciiTheme="minorHAnsi" w:hAnsiTheme="minorHAnsi" w:cstheme="minorHAnsi"/>
          <w:szCs w:val="22"/>
        </w:rPr>
        <w:t xml:space="preserve"> 304 stainless steel</w:t>
      </w:r>
      <w:r w:rsidR="004B1075">
        <w:rPr>
          <w:rFonts w:asciiTheme="minorHAnsi" w:hAnsiTheme="minorHAnsi" w:cstheme="minorHAnsi"/>
          <w:szCs w:val="22"/>
        </w:rPr>
        <w:t xml:space="preserve"> </w:t>
      </w:r>
      <w:r w:rsidRPr="0083522D">
        <w:rPr>
          <w:rFonts w:asciiTheme="minorHAnsi" w:hAnsiTheme="minorHAnsi" w:cstheme="minorHAnsi"/>
          <w:b/>
          <w:szCs w:val="22"/>
        </w:rPr>
        <w:t>[for all cooling coils] [and preheat coils] [and] [galvanized steel]</w:t>
      </w:r>
      <w:r w:rsidRPr="0083522D">
        <w:rPr>
          <w:rFonts w:asciiTheme="minorHAnsi" w:hAnsiTheme="minorHAnsi" w:cstheme="minorHAnsi"/>
          <w:szCs w:val="22"/>
        </w:rPr>
        <w:t xml:space="preserve"> for all </w:t>
      </w:r>
      <w:r w:rsidRPr="0083522D">
        <w:rPr>
          <w:rFonts w:asciiTheme="minorHAnsi" w:hAnsiTheme="minorHAnsi" w:cstheme="minorHAnsi"/>
          <w:b/>
          <w:szCs w:val="22"/>
        </w:rPr>
        <w:t>[heating]</w:t>
      </w:r>
      <w:r w:rsidRPr="0083522D">
        <w:rPr>
          <w:rFonts w:asciiTheme="minorHAnsi" w:hAnsiTheme="minorHAnsi" w:cstheme="minorHAnsi"/>
          <w:szCs w:val="22"/>
        </w:rPr>
        <w:t xml:space="preserve"> coils.</w:t>
      </w:r>
    </w:p>
    <w:p w14:paraId="156C9738" w14:textId="77777777" w:rsidR="007E06D8" w:rsidRPr="00A0236E" w:rsidRDefault="007E06D8" w:rsidP="0083522D">
      <w:pPr>
        <w:pStyle w:val="Heading4"/>
        <w:spacing w:before="240" w:after="0"/>
        <w:rPr>
          <w:rFonts w:asciiTheme="minorHAnsi" w:hAnsiTheme="minorHAnsi" w:cstheme="minorHAnsi"/>
          <w:szCs w:val="22"/>
        </w:rPr>
      </w:pPr>
      <w:r w:rsidRPr="00492F30">
        <w:rPr>
          <w:rFonts w:asciiTheme="minorHAnsi" w:hAnsiTheme="minorHAnsi" w:cstheme="minorHAnsi"/>
          <w:szCs w:val="22"/>
        </w:rPr>
        <w:lastRenderedPageBreak/>
        <w:t>Miscellaneous Requirements</w:t>
      </w:r>
      <w:r w:rsidRPr="00A0236E">
        <w:rPr>
          <w:rFonts w:asciiTheme="minorHAnsi" w:hAnsiTheme="minorHAnsi" w:cstheme="minorHAnsi"/>
          <w:szCs w:val="22"/>
        </w:rPr>
        <w:t>:</w:t>
      </w:r>
    </w:p>
    <w:p w14:paraId="01F20EEC" w14:textId="77777777" w:rsidR="00EB18DB" w:rsidRPr="0083522D" w:rsidRDefault="00EB18DB" w:rsidP="0083522D">
      <w:pPr>
        <w:pStyle w:val="Heading5"/>
        <w:spacing w:before="240" w:after="0"/>
        <w:rPr>
          <w:rFonts w:asciiTheme="minorHAnsi" w:hAnsiTheme="minorHAnsi" w:cstheme="minorHAnsi"/>
          <w:szCs w:val="22"/>
        </w:rPr>
      </w:pPr>
      <w:r w:rsidRPr="0083522D">
        <w:rPr>
          <w:rFonts w:asciiTheme="minorHAnsi" w:hAnsiTheme="minorHAnsi" w:cstheme="minorHAnsi"/>
          <w:szCs w:val="22"/>
        </w:rPr>
        <w:t>Minimum tube velocity at design flow rate shall be [</w:t>
      </w:r>
      <w:r w:rsidRPr="0083522D">
        <w:rPr>
          <w:rFonts w:asciiTheme="minorHAnsi" w:hAnsiTheme="minorHAnsi" w:cstheme="minorHAnsi"/>
          <w:b/>
          <w:szCs w:val="22"/>
        </w:rPr>
        <w:t>3</w:t>
      </w:r>
      <w:r w:rsidRPr="0083522D">
        <w:rPr>
          <w:rFonts w:asciiTheme="minorHAnsi" w:hAnsiTheme="minorHAnsi" w:cstheme="minorHAnsi"/>
          <w:szCs w:val="22"/>
        </w:rPr>
        <w:t>] [</w:t>
      </w:r>
      <w:r w:rsidRPr="0083522D">
        <w:rPr>
          <w:rFonts w:asciiTheme="minorHAnsi" w:hAnsiTheme="minorHAnsi" w:cstheme="minorHAnsi"/>
          <w:b/>
          <w:szCs w:val="22"/>
        </w:rPr>
        <w:t>Insert velocity</w:t>
      </w:r>
      <w:r w:rsidRPr="0083522D">
        <w:rPr>
          <w:rFonts w:asciiTheme="minorHAnsi" w:hAnsiTheme="minorHAnsi" w:cstheme="minorHAnsi"/>
          <w:szCs w:val="22"/>
        </w:rPr>
        <w:t>] feet per second.</w:t>
      </w:r>
    </w:p>
    <w:p w14:paraId="3E332377" w14:textId="104FF170" w:rsidR="007E06D8" w:rsidRPr="0083522D" w:rsidRDefault="007E06D8" w:rsidP="0083522D">
      <w:pPr>
        <w:pStyle w:val="Heading5"/>
        <w:spacing w:before="0" w:after="0"/>
        <w:rPr>
          <w:rFonts w:asciiTheme="minorHAnsi" w:hAnsiTheme="minorHAnsi" w:cstheme="minorHAnsi"/>
          <w:szCs w:val="22"/>
        </w:rPr>
      </w:pPr>
      <w:r w:rsidRPr="0083522D">
        <w:rPr>
          <w:rFonts w:asciiTheme="minorHAnsi" w:hAnsiTheme="minorHAnsi" w:cstheme="minorHAnsi"/>
          <w:szCs w:val="22"/>
        </w:rPr>
        <w:t xml:space="preserve">Coils installed in series shall have a minimum of </w:t>
      </w:r>
      <w:r w:rsidRPr="0083522D">
        <w:rPr>
          <w:rFonts w:asciiTheme="minorHAnsi" w:hAnsiTheme="minorHAnsi" w:cstheme="minorHAnsi"/>
          <w:b/>
          <w:szCs w:val="22"/>
        </w:rPr>
        <w:t>[12</w:t>
      </w:r>
      <w:r w:rsidR="00EC5F0E">
        <w:rPr>
          <w:rFonts w:asciiTheme="minorHAnsi" w:hAnsiTheme="minorHAnsi" w:cstheme="minorHAnsi"/>
          <w:b/>
          <w:szCs w:val="22"/>
        </w:rPr>
        <w:t xml:space="preserve"> inches</w:t>
      </w:r>
      <w:r w:rsidRPr="0083522D">
        <w:rPr>
          <w:rFonts w:asciiTheme="minorHAnsi" w:hAnsiTheme="minorHAnsi" w:cstheme="minorHAnsi"/>
          <w:b/>
          <w:szCs w:val="22"/>
        </w:rPr>
        <w:t>] [_____</w:t>
      </w:r>
      <w:r w:rsidR="00EC5F0E">
        <w:rPr>
          <w:rFonts w:asciiTheme="minorHAnsi" w:hAnsiTheme="minorHAnsi" w:cstheme="minorHAnsi"/>
          <w:b/>
          <w:szCs w:val="22"/>
        </w:rPr>
        <w:t xml:space="preserve"> inches</w:t>
      </w:r>
      <w:r w:rsidRPr="0083522D">
        <w:rPr>
          <w:rFonts w:asciiTheme="minorHAnsi" w:hAnsiTheme="minorHAnsi" w:cstheme="minorHAnsi"/>
          <w:b/>
          <w:szCs w:val="22"/>
        </w:rPr>
        <w:t>]</w:t>
      </w:r>
      <w:r w:rsidRPr="0083522D">
        <w:rPr>
          <w:rFonts w:asciiTheme="minorHAnsi" w:hAnsiTheme="minorHAnsi" w:cstheme="minorHAnsi"/>
          <w:szCs w:val="22"/>
        </w:rPr>
        <w:t xml:space="preserve"> between the faces with provisions for access between the faces for cleaning.</w:t>
      </w:r>
    </w:p>
    <w:p w14:paraId="4AE45AC2" w14:textId="77777777" w:rsidR="007E06D8" w:rsidRPr="0083522D" w:rsidRDefault="007E06D8" w:rsidP="0083522D">
      <w:pPr>
        <w:pStyle w:val="Heading5"/>
        <w:spacing w:before="0" w:after="0"/>
        <w:rPr>
          <w:rFonts w:asciiTheme="minorHAnsi" w:hAnsiTheme="minorHAnsi" w:cstheme="minorHAnsi"/>
          <w:szCs w:val="22"/>
        </w:rPr>
      </w:pPr>
      <w:r w:rsidRPr="0083522D">
        <w:rPr>
          <w:rFonts w:asciiTheme="minorHAnsi" w:hAnsiTheme="minorHAnsi" w:cstheme="minorHAnsi"/>
          <w:szCs w:val="22"/>
        </w:rPr>
        <w:t>Provide drain and air vent connections, except where the coil header piping is designed to be self-venting.</w:t>
      </w:r>
    </w:p>
    <w:p w14:paraId="357A9CBE" w14:textId="66E13F05" w:rsidR="007E06D8" w:rsidRPr="0083522D" w:rsidRDefault="007E06D8" w:rsidP="0083522D">
      <w:pPr>
        <w:pStyle w:val="Heading5"/>
        <w:spacing w:before="0" w:after="0"/>
        <w:rPr>
          <w:rFonts w:asciiTheme="minorHAnsi" w:hAnsiTheme="minorHAnsi" w:cstheme="minorHAnsi"/>
          <w:szCs w:val="22"/>
        </w:rPr>
      </w:pPr>
      <w:r w:rsidRPr="0083522D">
        <w:rPr>
          <w:rFonts w:asciiTheme="minorHAnsi" w:hAnsiTheme="minorHAnsi" w:cstheme="minorHAnsi"/>
          <w:szCs w:val="22"/>
        </w:rPr>
        <w:t>Test coils by air pressure under water at 1</w:t>
      </w:r>
      <w:r w:rsidRPr="0083522D">
        <w:rPr>
          <w:rFonts w:asciiTheme="minorHAnsi" w:hAnsiTheme="minorHAnsi" w:cstheme="minorHAnsi"/>
          <w:szCs w:val="22"/>
        </w:rPr>
        <w:noBreakHyphen/>
        <w:t>1/2 times the pressure classification indicated on the Plans. The test pressure shall in no case be less than 250 psig, nor more than 500 psig.</w:t>
      </w:r>
    </w:p>
    <w:p w14:paraId="3BDBFDD0" w14:textId="784F9D03" w:rsidR="007E06D8" w:rsidRPr="0083522D" w:rsidRDefault="007E06D8" w:rsidP="0083522D">
      <w:pPr>
        <w:pStyle w:val="Heading4"/>
        <w:spacing w:before="240" w:after="0"/>
        <w:rPr>
          <w:rFonts w:asciiTheme="minorHAnsi" w:hAnsiTheme="minorHAnsi" w:cstheme="minorHAnsi"/>
          <w:szCs w:val="22"/>
        </w:rPr>
      </w:pPr>
      <w:r w:rsidRPr="00492F30">
        <w:rPr>
          <w:rFonts w:asciiTheme="minorHAnsi" w:hAnsiTheme="minorHAnsi" w:cstheme="minorHAnsi"/>
          <w:szCs w:val="22"/>
        </w:rPr>
        <w:t>Chilled Water Cooling Coils</w:t>
      </w:r>
      <w:r w:rsidRPr="00A0236E">
        <w:rPr>
          <w:rFonts w:asciiTheme="minorHAnsi" w:hAnsiTheme="minorHAnsi" w:cstheme="minorHAnsi"/>
          <w:szCs w:val="22"/>
        </w:rPr>
        <w:t xml:space="preserve">: </w:t>
      </w:r>
      <w:r w:rsidRPr="0083522D">
        <w:rPr>
          <w:rFonts w:asciiTheme="minorHAnsi" w:hAnsiTheme="minorHAnsi" w:cstheme="minorHAnsi"/>
          <w:szCs w:val="22"/>
        </w:rPr>
        <w:t xml:space="preserve">Coils shall be a minimum of </w:t>
      </w:r>
      <w:r w:rsidRPr="0083522D">
        <w:rPr>
          <w:rFonts w:asciiTheme="minorHAnsi" w:hAnsiTheme="minorHAnsi" w:cstheme="minorHAnsi"/>
          <w:b/>
          <w:szCs w:val="22"/>
        </w:rPr>
        <w:t>[six] [eight]</w:t>
      </w:r>
      <w:r w:rsidRPr="0083522D">
        <w:rPr>
          <w:rFonts w:asciiTheme="minorHAnsi" w:hAnsiTheme="minorHAnsi" w:cstheme="minorHAnsi"/>
          <w:szCs w:val="22"/>
        </w:rPr>
        <w:t xml:space="preserve"> rows deep. Cooling coil capacity, maximum face velocity, and maximum air pressure drop shall be as scheduled. Water velocity in the tubes shall not exceed 5'</w:t>
      </w:r>
      <w:r w:rsidR="00492F30">
        <w:rPr>
          <w:rFonts w:asciiTheme="minorHAnsi" w:hAnsiTheme="minorHAnsi" w:cstheme="minorHAnsi"/>
          <w:szCs w:val="22"/>
        </w:rPr>
        <w:t xml:space="preserve"> feet</w:t>
      </w:r>
      <w:r w:rsidRPr="0083522D">
        <w:rPr>
          <w:rFonts w:asciiTheme="minorHAnsi" w:hAnsiTheme="minorHAnsi" w:cstheme="minorHAnsi"/>
          <w:szCs w:val="22"/>
        </w:rPr>
        <w:t xml:space="preserve"> per second and the water pressure drop through the coil shall not exceed </w:t>
      </w:r>
      <w:r w:rsidRPr="0083522D">
        <w:rPr>
          <w:rFonts w:asciiTheme="minorHAnsi" w:hAnsiTheme="minorHAnsi" w:cstheme="minorHAnsi"/>
          <w:b/>
          <w:szCs w:val="22"/>
        </w:rPr>
        <w:t>[10</w:t>
      </w:r>
      <w:r w:rsidR="00492F30">
        <w:rPr>
          <w:rFonts w:asciiTheme="minorHAnsi" w:hAnsiTheme="minorHAnsi" w:cstheme="minorHAnsi"/>
          <w:b/>
          <w:szCs w:val="22"/>
        </w:rPr>
        <w:t xml:space="preserve"> feet</w:t>
      </w:r>
      <w:r w:rsidRPr="0083522D">
        <w:rPr>
          <w:rFonts w:asciiTheme="minorHAnsi" w:hAnsiTheme="minorHAnsi" w:cstheme="minorHAnsi"/>
          <w:b/>
          <w:szCs w:val="22"/>
        </w:rPr>
        <w:t>] [</w:t>
      </w:r>
      <w:r w:rsidR="00EB18DB" w:rsidRPr="0083522D">
        <w:rPr>
          <w:rFonts w:asciiTheme="minorHAnsi" w:hAnsiTheme="minorHAnsi" w:cstheme="minorHAnsi"/>
          <w:b/>
          <w:szCs w:val="22"/>
        </w:rPr>
        <w:t>15</w:t>
      </w:r>
      <w:r w:rsidR="00492F30">
        <w:rPr>
          <w:rFonts w:asciiTheme="minorHAnsi" w:hAnsiTheme="minorHAnsi" w:cstheme="minorHAnsi"/>
          <w:b/>
          <w:szCs w:val="22"/>
        </w:rPr>
        <w:t xml:space="preserve"> feet</w:t>
      </w:r>
      <w:r w:rsidRPr="0083522D">
        <w:rPr>
          <w:rFonts w:asciiTheme="minorHAnsi" w:hAnsiTheme="minorHAnsi" w:cstheme="minorHAnsi"/>
          <w:b/>
          <w:szCs w:val="22"/>
        </w:rPr>
        <w:t>]</w:t>
      </w:r>
      <w:r w:rsidRPr="0083522D">
        <w:rPr>
          <w:rFonts w:asciiTheme="minorHAnsi" w:hAnsiTheme="minorHAnsi" w:cstheme="minorHAnsi"/>
          <w:szCs w:val="22"/>
        </w:rPr>
        <w:t>, unless lower maximums are scheduled. All cooling coils shall be installed in a vertical position (perpendicular to airflow) to minimize condensate carry over. Coils shall be designed and certified by the manufacturer to operate at the scheduled face velocity plus 10% without moisture carry over.</w:t>
      </w:r>
    </w:p>
    <w:p w14:paraId="01A4F7C6" w14:textId="78DD86E7" w:rsidR="007E06D8" w:rsidRPr="0083522D" w:rsidRDefault="007E06D8" w:rsidP="0083522D">
      <w:pPr>
        <w:pStyle w:val="Heading4"/>
        <w:spacing w:before="240" w:after="0"/>
        <w:rPr>
          <w:rFonts w:asciiTheme="minorHAnsi" w:hAnsiTheme="minorHAnsi" w:cstheme="minorHAnsi"/>
          <w:szCs w:val="22"/>
        </w:rPr>
      </w:pPr>
      <w:r w:rsidRPr="00492F30">
        <w:rPr>
          <w:rFonts w:asciiTheme="minorHAnsi" w:hAnsiTheme="minorHAnsi" w:cstheme="minorHAnsi"/>
          <w:szCs w:val="22"/>
        </w:rPr>
        <w:t>Hot Water Heating Coils</w:t>
      </w:r>
      <w:r w:rsidRPr="00A0236E">
        <w:rPr>
          <w:rFonts w:asciiTheme="minorHAnsi" w:hAnsiTheme="minorHAnsi" w:cstheme="minorHAnsi"/>
          <w:szCs w:val="22"/>
        </w:rPr>
        <w:t xml:space="preserve">: </w:t>
      </w:r>
      <w:r w:rsidRPr="0083522D">
        <w:rPr>
          <w:rFonts w:asciiTheme="minorHAnsi" w:hAnsiTheme="minorHAnsi" w:cstheme="minorHAnsi"/>
          <w:szCs w:val="22"/>
        </w:rPr>
        <w:t>Coils shall be furnished in the unit where scheduled</w:t>
      </w:r>
      <w:r w:rsidR="00EB18DB" w:rsidRPr="0083522D">
        <w:rPr>
          <w:rFonts w:asciiTheme="minorHAnsi" w:hAnsiTheme="minorHAnsi" w:cstheme="minorHAnsi"/>
          <w:szCs w:val="22"/>
        </w:rPr>
        <w:t xml:space="preserve">. </w:t>
      </w:r>
      <w:r w:rsidRPr="0083522D">
        <w:rPr>
          <w:rFonts w:asciiTheme="minorHAnsi" w:hAnsiTheme="minorHAnsi" w:cstheme="minorHAnsi"/>
          <w:szCs w:val="22"/>
        </w:rPr>
        <w:t>Heating coil capacity, maximum face velocity and maximum air pressure drop shall be as scheduled. Coils shall be installed in the bypass or heat position, except in outside air units where the coils shall be in the preheat position. Water velocity in the tubes shall not exceed 5</w:t>
      </w:r>
      <w:r w:rsidR="00EC5F0E">
        <w:rPr>
          <w:rFonts w:asciiTheme="minorHAnsi" w:hAnsiTheme="minorHAnsi" w:cstheme="minorHAnsi"/>
          <w:szCs w:val="22"/>
        </w:rPr>
        <w:t xml:space="preserve"> feet</w:t>
      </w:r>
      <w:r w:rsidR="00492F30">
        <w:rPr>
          <w:rFonts w:asciiTheme="minorHAnsi" w:hAnsiTheme="minorHAnsi" w:cstheme="minorHAnsi"/>
          <w:szCs w:val="22"/>
        </w:rPr>
        <w:t xml:space="preserve"> </w:t>
      </w:r>
      <w:r w:rsidRPr="0083522D">
        <w:rPr>
          <w:rFonts w:asciiTheme="minorHAnsi" w:hAnsiTheme="minorHAnsi" w:cstheme="minorHAnsi"/>
          <w:szCs w:val="22"/>
        </w:rPr>
        <w:t>per second and water pressure drop shall not exceed 10</w:t>
      </w:r>
      <w:r w:rsidR="00EC5F0E">
        <w:rPr>
          <w:rFonts w:asciiTheme="minorHAnsi" w:hAnsiTheme="minorHAnsi" w:cstheme="minorHAnsi"/>
          <w:szCs w:val="22"/>
        </w:rPr>
        <w:t xml:space="preserve"> feet</w:t>
      </w:r>
      <w:r w:rsidRPr="0083522D">
        <w:rPr>
          <w:rFonts w:asciiTheme="minorHAnsi" w:hAnsiTheme="minorHAnsi" w:cstheme="minorHAnsi"/>
          <w:szCs w:val="22"/>
        </w:rPr>
        <w:t>, unless lower maximums are scheduled.</w:t>
      </w:r>
    </w:p>
    <w:p w14:paraId="30C206ED" w14:textId="2572F132" w:rsidR="007E06D8" w:rsidRPr="0083522D" w:rsidRDefault="007E06D8">
      <w:pPr>
        <w:pStyle w:val="Heading2"/>
        <w:tabs>
          <w:tab w:val="num" w:pos="936"/>
        </w:tabs>
        <w:rPr>
          <w:rFonts w:asciiTheme="minorHAnsi" w:hAnsiTheme="minorHAnsi" w:cstheme="minorHAnsi"/>
          <w:szCs w:val="22"/>
        </w:rPr>
      </w:pPr>
      <w:r w:rsidRPr="0083522D">
        <w:rPr>
          <w:rFonts w:asciiTheme="minorHAnsi" w:hAnsiTheme="minorHAnsi" w:cstheme="minorHAnsi"/>
          <w:szCs w:val="22"/>
        </w:rPr>
        <w:t>MOTORS</w:t>
      </w:r>
    </w:p>
    <w:p w14:paraId="1E907B15" w14:textId="658D4EF7" w:rsidR="007E06D8" w:rsidRPr="0083522D" w:rsidRDefault="007E06D8">
      <w:pPr>
        <w:pStyle w:val="Heading4"/>
        <w:rPr>
          <w:rFonts w:asciiTheme="minorHAnsi" w:hAnsiTheme="minorHAnsi" w:cstheme="minorHAnsi"/>
          <w:szCs w:val="22"/>
        </w:rPr>
      </w:pPr>
      <w:r w:rsidRPr="00492F30">
        <w:rPr>
          <w:rFonts w:asciiTheme="minorHAnsi" w:hAnsiTheme="minorHAnsi" w:cstheme="minorHAnsi"/>
          <w:szCs w:val="22"/>
        </w:rPr>
        <w:t>General</w:t>
      </w:r>
      <w:r w:rsidRPr="00A0236E">
        <w:rPr>
          <w:rFonts w:asciiTheme="minorHAnsi" w:hAnsiTheme="minorHAnsi" w:cstheme="minorHAnsi"/>
          <w:szCs w:val="22"/>
        </w:rPr>
        <w:t xml:space="preserve">: </w:t>
      </w:r>
      <w:r w:rsidRPr="0083522D">
        <w:rPr>
          <w:rFonts w:asciiTheme="minorHAnsi" w:hAnsiTheme="minorHAnsi" w:cstheme="minorHAnsi"/>
          <w:szCs w:val="22"/>
        </w:rPr>
        <w:t>Motors shall be open drip</w:t>
      </w:r>
      <w:r w:rsidR="00A0236E">
        <w:rPr>
          <w:rFonts w:asciiTheme="minorHAnsi" w:hAnsiTheme="minorHAnsi" w:cstheme="minorHAnsi"/>
          <w:szCs w:val="22"/>
        </w:rPr>
        <w:t xml:space="preserve"> </w:t>
      </w:r>
      <w:r w:rsidRPr="0083522D">
        <w:rPr>
          <w:rFonts w:asciiTheme="minorHAnsi" w:hAnsiTheme="minorHAnsi" w:cstheme="minorHAnsi"/>
          <w:szCs w:val="22"/>
        </w:rPr>
        <w:t>proof (ODP), 3</w:t>
      </w:r>
      <w:r w:rsidRPr="0083522D">
        <w:rPr>
          <w:rFonts w:asciiTheme="minorHAnsi" w:hAnsiTheme="minorHAnsi" w:cstheme="minorHAnsi"/>
          <w:szCs w:val="22"/>
        </w:rPr>
        <w:noBreakHyphen/>
        <w:t xml:space="preserve">phase, 1750 rpm, unless noted or scheduled otherwise. All motors shall be high efficiency, energy efficient type. Motor selection shall be such that the motor will not overload if the static pressure drops </w:t>
      </w:r>
      <w:r w:rsidR="00EC5F0E">
        <w:rPr>
          <w:rFonts w:asciiTheme="minorHAnsi" w:hAnsiTheme="minorHAnsi" w:cstheme="minorHAnsi"/>
          <w:szCs w:val="22"/>
        </w:rPr>
        <w:t>½ inch</w:t>
      </w:r>
      <w:r w:rsidRPr="0083522D">
        <w:rPr>
          <w:rFonts w:asciiTheme="minorHAnsi" w:hAnsiTheme="minorHAnsi" w:cstheme="minorHAnsi"/>
          <w:szCs w:val="22"/>
        </w:rPr>
        <w:t xml:space="preserve"> below or rises to </w:t>
      </w:r>
      <w:r w:rsidR="00EC5F0E">
        <w:rPr>
          <w:rFonts w:asciiTheme="minorHAnsi" w:hAnsiTheme="minorHAnsi" w:cstheme="minorHAnsi"/>
          <w:szCs w:val="22"/>
        </w:rPr>
        <w:t>½ inch</w:t>
      </w:r>
      <w:r w:rsidRPr="0083522D">
        <w:rPr>
          <w:rFonts w:asciiTheme="minorHAnsi" w:hAnsiTheme="minorHAnsi" w:cstheme="minorHAnsi"/>
          <w:szCs w:val="22"/>
        </w:rPr>
        <w:t xml:space="preserve"> above the specified value. Motors shall be mounted on the coil connection side, unless indicated otherwise and the motor shall be mounted on an adjustable base rigidly supported to the unit. The motor shaft shall accommodate an adjustable pitch motor sheave. Refer to Section </w:t>
      </w:r>
      <w:r w:rsidR="00CD2480" w:rsidRPr="0083522D">
        <w:rPr>
          <w:rFonts w:asciiTheme="minorHAnsi" w:hAnsiTheme="minorHAnsi" w:cstheme="minorHAnsi"/>
          <w:szCs w:val="22"/>
        </w:rPr>
        <w:t>23</w:t>
      </w:r>
      <w:r w:rsidR="00A36A2D" w:rsidRPr="0083522D">
        <w:rPr>
          <w:rFonts w:asciiTheme="minorHAnsi" w:hAnsiTheme="minorHAnsi" w:cstheme="minorHAnsi"/>
          <w:szCs w:val="22"/>
        </w:rPr>
        <w:t xml:space="preserve"> 0</w:t>
      </w:r>
      <w:r w:rsidR="00EC5F0E">
        <w:rPr>
          <w:rFonts w:asciiTheme="minorHAnsi" w:hAnsiTheme="minorHAnsi" w:cstheme="minorHAnsi"/>
          <w:szCs w:val="22"/>
        </w:rPr>
        <w:t>400 “Motors and Controllers”</w:t>
      </w:r>
      <w:r w:rsidRPr="0083522D">
        <w:rPr>
          <w:rFonts w:asciiTheme="minorHAnsi" w:hAnsiTheme="minorHAnsi" w:cstheme="minorHAnsi"/>
          <w:szCs w:val="22"/>
        </w:rPr>
        <w:t xml:space="preserve"> for additional motor requirements.</w:t>
      </w:r>
    </w:p>
    <w:p w14:paraId="27CE9076" w14:textId="7EF959C8" w:rsidR="007E06D8" w:rsidRPr="0083522D" w:rsidRDefault="007E06D8">
      <w:pPr>
        <w:pStyle w:val="Heading2"/>
        <w:tabs>
          <w:tab w:val="num" w:pos="936"/>
        </w:tabs>
        <w:rPr>
          <w:rFonts w:asciiTheme="minorHAnsi" w:hAnsiTheme="minorHAnsi" w:cstheme="minorHAnsi"/>
          <w:szCs w:val="22"/>
        </w:rPr>
      </w:pPr>
      <w:r w:rsidRPr="0083522D">
        <w:rPr>
          <w:rFonts w:asciiTheme="minorHAnsi" w:hAnsiTheme="minorHAnsi" w:cstheme="minorHAnsi"/>
          <w:szCs w:val="22"/>
        </w:rPr>
        <w:t>FANS AND DRIVES</w:t>
      </w:r>
    </w:p>
    <w:p w14:paraId="3A88C710" w14:textId="4A36DC75" w:rsidR="007E06D8" w:rsidRPr="0083522D" w:rsidRDefault="007E06D8">
      <w:pPr>
        <w:pStyle w:val="Heading4"/>
        <w:rPr>
          <w:rFonts w:asciiTheme="minorHAnsi" w:hAnsiTheme="minorHAnsi" w:cstheme="minorHAnsi"/>
          <w:szCs w:val="22"/>
        </w:rPr>
      </w:pPr>
      <w:r w:rsidRPr="00492F30">
        <w:rPr>
          <w:rFonts w:asciiTheme="minorHAnsi" w:hAnsiTheme="minorHAnsi" w:cstheme="minorHAnsi"/>
          <w:szCs w:val="22"/>
        </w:rPr>
        <w:t>Centrifugal Fans</w:t>
      </w:r>
      <w:r w:rsidRPr="00A0236E">
        <w:rPr>
          <w:rFonts w:asciiTheme="minorHAnsi" w:hAnsiTheme="minorHAnsi" w:cstheme="minorHAnsi"/>
          <w:szCs w:val="22"/>
        </w:rPr>
        <w:t xml:space="preserve">: </w:t>
      </w:r>
      <w:r w:rsidRPr="0083522D">
        <w:rPr>
          <w:rFonts w:asciiTheme="minorHAnsi" w:hAnsiTheme="minorHAnsi" w:cstheme="minorHAnsi"/>
          <w:szCs w:val="22"/>
        </w:rPr>
        <w:t>Provide double width, double inlet, multi</w:t>
      </w:r>
      <w:r w:rsidR="00A0236E">
        <w:rPr>
          <w:rFonts w:asciiTheme="minorHAnsi" w:hAnsiTheme="minorHAnsi" w:cstheme="minorHAnsi"/>
          <w:szCs w:val="22"/>
        </w:rPr>
        <w:t>-</w:t>
      </w:r>
      <w:r w:rsidRPr="0083522D">
        <w:rPr>
          <w:rFonts w:asciiTheme="minorHAnsi" w:hAnsiTheme="minorHAnsi" w:cstheme="minorHAnsi"/>
          <w:szCs w:val="22"/>
        </w:rPr>
        <w:t>blade type fans with air foil, forward curved or backward inclined blades, as scheduled. All fans shall be statically and dynamically balanced and tested after being installed on properly sized shafts.  Fan shafts must not pass through their first critical speed as unit comes up to rated rpm.  Fan wheels and scrolls shall be constructed of galvanized steel, all aluminum or fabricated steel protected with two coats of rust-inhibiting paint.  Wheels and scrolls of fans used for outside air service shall be coated with two coats of fire resistant epoxy paint.</w:t>
      </w:r>
    </w:p>
    <w:p w14:paraId="2C4977E2" w14:textId="32B5D8F7" w:rsidR="007E06D8" w:rsidRPr="0083522D" w:rsidRDefault="007E06D8">
      <w:pPr>
        <w:pStyle w:val="Heading4"/>
        <w:rPr>
          <w:rFonts w:asciiTheme="minorHAnsi" w:hAnsiTheme="minorHAnsi" w:cstheme="minorHAnsi"/>
          <w:szCs w:val="22"/>
        </w:rPr>
      </w:pPr>
      <w:r w:rsidRPr="00492F30">
        <w:rPr>
          <w:rFonts w:asciiTheme="minorHAnsi" w:hAnsiTheme="minorHAnsi" w:cstheme="minorHAnsi"/>
          <w:szCs w:val="22"/>
        </w:rPr>
        <w:t>Drives</w:t>
      </w:r>
      <w:r w:rsidRPr="0083522D">
        <w:rPr>
          <w:rFonts w:asciiTheme="minorHAnsi" w:hAnsiTheme="minorHAnsi" w:cstheme="minorHAnsi"/>
          <w:szCs w:val="22"/>
        </w:rPr>
        <w:t>: Select drives for a minimum belt horsepower capacity of 150% of the motor nameplate horsepower. Provide selection calculations with the drive submittal. The selection calculations shall include the correction factor for arc of contact.</w:t>
      </w:r>
    </w:p>
    <w:p w14:paraId="1988EAC7" w14:textId="4EB66EC1" w:rsidR="007E06D8" w:rsidRPr="0083522D" w:rsidRDefault="007E06D8">
      <w:pPr>
        <w:pStyle w:val="Heading4"/>
        <w:rPr>
          <w:rFonts w:asciiTheme="minorHAnsi" w:hAnsiTheme="minorHAnsi" w:cstheme="minorHAnsi"/>
          <w:szCs w:val="22"/>
        </w:rPr>
      </w:pPr>
      <w:r w:rsidRPr="00492F30">
        <w:rPr>
          <w:rFonts w:asciiTheme="minorHAnsi" w:hAnsiTheme="minorHAnsi" w:cstheme="minorHAnsi"/>
          <w:szCs w:val="22"/>
        </w:rPr>
        <w:t>Sheaves</w:t>
      </w:r>
      <w:r w:rsidRPr="0083522D">
        <w:rPr>
          <w:rFonts w:asciiTheme="minorHAnsi" w:hAnsiTheme="minorHAnsi" w:cstheme="minorHAnsi"/>
          <w:szCs w:val="22"/>
        </w:rPr>
        <w:t xml:space="preserve">: Permanent fan sheaves shall be nonadjustable with removable machined bushings, machined on all contact surfaces. Sheaves with over three grooves shall be dynamically balanced </w:t>
      </w:r>
      <w:r w:rsidRPr="0083522D">
        <w:rPr>
          <w:rFonts w:asciiTheme="minorHAnsi" w:hAnsiTheme="minorHAnsi" w:cstheme="minorHAnsi"/>
          <w:szCs w:val="22"/>
        </w:rPr>
        <w:lastRenderedPageBreak/>
        <w:t>and so designated on each sheave. Fan sheaves with three grooves or less shall be statically balanced and if weights are required, they shall be welded to the sheave.</w:t>
      </w:r>
    </w:p>
    <w:p w14:paraId="34A38752" w14:textId="77777777" w:rsidR="007E06D8" w:rsidRPr="0083522D" w:rsidRDefault="007E06D8" w:rsidP="0083522D">
      <w:pPr>
        <w:pStyle w:val="Heading5"/>
        <w:spacing w:before="240" w:after="0"/>
        <w:rPr>
          <w:rFonts w:asciiTheme="minorHAnsi" w:hAnsiTheme="minorHAnsi" w:cstheme="minorHAnsi"/>
          <w:szCs w:val="22"/>
        </w:rPr>
      </w:pPr>
      <w:r w:rsidRPr="00492F30">
        <w:rPr>
          <w:rFonts w:asciiTheme="minorHAnsi" w:hAnsiTheme="minorHAnsi" w:cstheme="minorHAnsi"/>
          <w:szCs w:val="22"/>
        </w:rPr>
        <w:t>Typical Floor Air Handling Unit</w:t>
      </w:r>
      <w:r w:rsidRPr="00A0236E">
        <w:rPr>
          <w:rFonts w:asciiTheme="minorHAnsi" w:hAnsiTheme="minorHAnsi" w:cstheme="minorHAnsi"/>
          <w:szCs w:val="22"/>
        </w:rPr>
        <w:t xml:space="preserve">:  </w:t>
      </w:r>
      <w:r w:rsidRPr="0083522D">
        <w:rPr>
          <w:rFonts w:asciiTheme="minorHAnsi" w:hAnsiTheme="minorHAnsi" w:cstheme="minorHAnsi"/>
          <w:szCs w:val="22"/>
        </w:rPr>
        <w:t>Provide a nonadjustable type sheave selected for the rated fan rpm as determined.  Provide variable sheaves as required to determine correct fan rpm as established by tenant requirements.  Furnish additional fixed sheaves as required after correct speed has been determined.  All unused fixed sheaves shall become the property of the Owner.</w:t>
      </w:r>
    </w:p>
    <w:p w14:paraId="008B2305" w14:textId="35B44607" w:rsidR="007E06D8" w:rsidRPr="0083522D" w:rsidRDefault="007E06D8" w:rsidP="0083522D">
      <w:pPr>
        <w:pStyle w:val="Heading5"/>
        <w:spacing w:before="0" w:after="0"/>
        <w:rPr>
          <w:rFonts w:asciiTheme="minorHAnsi" w:hAnsiTheme="minorHAnsi" w:cstheme="minorHAnsi"/>
          <w:szCs w:val="22"/>
        </w:rPr>
      </w:pPr>
      <w:r w:rsidRPr="00492F30">
        <w:rPr>
          <w:rFonts w:asciiTheme="minorHAnsi" w:hAnsiTheme="minorHAnsi" w:cstheme="minorHAnsi"/>
          <w:szCs w:val="22"/>
        </w:rPr>
        <w:t>Non</w:t>
      </w:r>
      <w:r w:rsidR="00A0236E" w:rsidRPr="00492F30">
        <w:rPr>
          <w:rFonts w:asciiTheme="minorHAnsi" w:hAnsiTheme="minorHAnsi" w:cstheme="minorHAnsi"/>
          <w:szCs w:val="22"/>
        </w:rPr>
        <w:t>-</w:t>
      </w:r>
      <w:r w:rsidRPr="00492F30">
        <w:rPr>
          <w:rFonts w:asciiTheme="minorHAnsi" w:hAnsiTheme="minorHAnsi" w:cstheme="minorHAnsi"/>
          <w:szCs w:val="22"/>
        </w:rPr>
        <w:t>typical Air Handling Unit</w:t>
      </w:r>
      <w:r w:rsidRPr="00A0236E">
        <w:rPr>
          <w:rFonts w:asciiTheme="minorHAnsi" w:hAnsiTheme="minorHAnsi" w:cstheme="minorHAnsi"/>
          <w:szCs w:val="22"/>
        </w:rPr>
        <w:t xml:space="preserve">:  </w:t>
      </w:r>
      <w:r w:rsidRPr="0083522D">
        <w:rPr>
          <w:rFonts w:asciiTheme="minorHAnsi" w:hAnsiTheme="minorHAnsi" w:cstheme="minorHAnsi"/>
          <w:szCs w:val="22"/>
        </w:rPr>
        <w:t>Provide Browning Type LVP, MVP, or approved equal, adjustable-type with double locking feature.  Motor sheave shall be selected for the fan rpm determined by the fan capacity scheduled and shall be adjustable to as close as 10% above and below the rated fan speed.  Furnish and install fixed sheaves on units that require more than two belts, after correct speed has been determined with the variable sheave.</w:t>
      </w:r>
    </w:p>
    <w:p w14:paraId="74CB1C34" w14:textId="1E60E961" w:rsidR="007E06D8" w:rsidRPr="0083522D" w:rsidRDefault="007E06D8" w:rsidP="0083522D">
      <w:pPr>
        <w:pStyle w:val="Heading4"/>
        <w:spacing w:before="240" w:after="0"/>
        <w:rPr>
          <w:rFonts w:asciiTheme="minorHAnsi" w:hAnsiTheme="minorHAnsi" w:cstheme="minorHAnsi"/>
          <w:szCs w:val="22"/>
        </w:rPr>
      </w:pPr>
      <w:r w:rsidRPr="00492F30">
        <w:rPr>
          <w:rFonts w:asciiTheme="minorHAnsi" w:hAnsiTheme="minorHAnsi" w:cstheme="minorHAnsi"/>
          <w:szCs w:val="22"/>
        </w:rPr>
        <w:t>Belts</w:t>
      </w:r>
      <w:r w:rsidRPr="00A0236E">
        <w:rPr>
          <w:rFonts w:asciiTheme="minorHAnsi" w:hAnsiTheme="minorHAnsi" w:cstheme="minorHAnsi"/>
          <w:szCs w:val="22"/>
        </w:rPr>
        <w:t>:</w:t>
      </w:r>
      <w:r w:rsidRPr="0083522D">
        <w:rPr>
          <w:rFonts w:asciiTheme="minorHAnsi" w:hAnsiTheme="minorHAnsi" w:cstheme="minorHAnsi"/>
          <w:szCs w:val="22"/>
        </w:rPr>
        <w:t xml:space="preserve"> Provide "V</w:t>
      </w:r>
      <w:r w:rsidRPr="0083522D">
        <w:rPr>
          <w:rFonts w:asciiTheme="minorHAnsi" w:hAnsiTheme="minorHAnsi" w:cstheme="minorHAnsi"/>
          <w:szCs w:val="22"/>
        </w:rPr>
        <w:noBreakHyphen/>
        <w:t>groove" type suitable for the service intended with the capacities specified. Belts shall be closely matched and tagged for use prior to shipment. Recheck belts for proper match during operation and if necessary, replace with closely matched belt sets.</w:t>
      </w:r>
    </w:p>
    <w:p w14:paraId="2F05E93C" w14:textId="1024C033" w:rsidR="007E06D8" w:rsidRPr="0083522D" w:rsidRDefault="007E06D8" w:rsidP="0083522D">
      <w:pPr>
        <w:pStyle w:val="Heading4"/>
        <w:spacing w:before="240" w:after="0"/>
        <w:rPr>
          <w:rFonts w:asciiTheme="minorHAnsi" w:hAnsiTheme="minorHAnsi" w:cstheme="minorHAnsi"/>
          <w:szCs w:val="22"/>
        </w:rPr>
      </w:pPr>
      <w:r w:rsidRPr="00492F30">
        <w:rPr>
          <w:rFonts w:asciiTheme="minorHAnsi" w:hAnsiTheme="minorHAnsi" w:cstheme="minorHAnsi"/>
          <w:szCs w:val="22"/>
        </w:rPr>
        <w:t>Shafts</w:t>
      </w:r>
      <w:r w:rsidRPr="00A0236E">
        <w:rPr>
          <w:rFonts w:asciiTheme="minorHAnsi" w:hAnsiTheme="minorHAnsi" w:cstheme="minorHAnsi"/>
          <w:szCs w:val="22"/>
        </w:rPr>
        <w:t xml:space="preserve">: </w:t>
      </w:r>
      <w:r w:rsidRPr="0083522D">
        <w:rPr>
          <w:rFonts w:asciiTheme="minorHAnsi" w:hAnsiTheme="minorHAnsi" w:cstheme="minorHAnsi"/>
          <w:szCs w:val="22"/>
        </w:rPr>
        <w:t xml:space="preserve">Provide one piece </w:t>
      </w:r>
      <w:r w:rsidR="00A36A2D" w:rsidRPr="0083522D">
        <w:rPr>
          <w:rFonts w:asciiTheme="minorHAnsi" w:hAnsiTheme="minorHAnsi" w:cstheme="minorHAnsi"/>
          <w:szCs w:val="22"/>
        </w:rPr>
        <w:t xml:space="preserve">solid </w:t>
      </w:r>
      <w:r w:rsidRPr="0083522D">
        <w:rPr>
          <w:rFonts w:asciiTheme="minorHAnsi" w:hAnsiTheme="minorHAnsi" w:cstheme="minorHAnsi"/>
          <w:szCs w:val="22"/>
        </w:rPr>
        <w:t>design shafts</w:t>
      </w:r>
      <w:r w:rsidR="00A36A2D" w:rsidRPr="0083522D">
        <w:rPr>
          <w:rFonts w:asciiTheme="minorHAnsi" w:hAnsiTheme="minorHAnsi" w:cstheme="minorHAnsi"/>
          <w:szCs w:val="22"/>
        </w:rPr>
        <w:t>.</w:t>
      </w:r>
      <w:r w:rsidRPr="0083522D">
        <w:rPr>
          <w:rFonts w:asciiTheme="minorHAnsi" w:hAnsiTheme="minorHAnsi" w:cstheme="minorHAnsi"/>
          <w:szCs w:val="22"/>
        </w:rPr>
        <w:t xml:space="preserve"> Fans and shafts shall not pass through their first critical speed as the unit comes up to rated rpm.</w:t>
      </w:r>
    </w:p>
    <w:p w14:paraId="10D168DC" w14:textId="6AF01693" w:rsidR="007E06D8" w:rsidRPr="0083522D" w:rsidRDefault="007E06D8" w:rsidP="0083522D">
      <w:pPr>
        <w:pStyle w:val="Heading4"/>
        <w:spacing w:before="240" w:after="0"/>
        <w:rPr>
          <w:rFonts w:asciiTheme="minorHAnsi" w:hAnsiTheme="minorHAnsi" w:cstheme="minorHAnsi"/>
          <w:szCs w:val="22"/>
        </w:rPr>
      </w:pPr>
      <w:r w:rsidRPr="00492F30">
        <w:rPr>
          <w:rFonts w:asciiTheme="minorHAnsi" w:hAnsiTheme="minorHAnsi" w:cstheme="minorHAnsi"/>
          <w:szCs w:val="22"/>
        </w:rPr>
        <w:t>Shaft Bearings</w:t>
      </w:r>
      <w:r w:rsidRPr="00A0236E">
        <w:rPr>
          <w:rFonts w:asciiTheme="minorHAnsi" w:hAnsiTheme="minorHAnsi" w:cstheme="minorHAnsi"/>
          <w:szCs w:val="22"/>
        </w:rPr>
        <w:t xml:space="preserve">: </w:t>
      </w:r>
      <w:r w:rsidRPr="0083522D">
        <w:rPr>
          <w:rFonts w:asciiTheme="minorHAnsi" w:hAnsiTheme="minorHAnsi" w:cstheme="minorHAnsi"/>
          <w:szCs w:val="22"/>
        </w:rPr>
        <w:t xml:space="preserve"> Provide externally or internally mounted grease lubricated, self-aligning ball or roller bearings on each end of the shaft.  Bearings shall have an average </w:t>
      </w:r>
      <w:r w:rsidR="00A36A2D" w:rsidRPr="0083522D">
        <w:rPr>
          <w:rFonts w:asciiTheme="minorHAnsi" w:hAnsiTheme="minorHAnsi" w:cstheme="minorHAnsi"/>
          <w:szCs w:val="22"/>
        </w:rPr>
        <w:t>L</w:t>
      </w:r>
      <w:r w:rsidRPr="0083522D">
        <w:rPr>
          <w:rFonts w:asciiTheme="minorHAnsi" w:hAnsiTheme="minorHAnsi" w:cstheme="minorHAnsi"/>
          <w:szCs w:val="22"/>
        </w:rPr>
        <w:noBreakHyphen/>
        <w:t xml:space="preserve">10 life as defined by AFBMA of </w:t>
      </w:r>
      <w:r w:rsidRPr="0083522D">
        <w:rPr>
          <w:rFonts w:asciiTheme="minorHAnsi" w:hAnsiTheme="minorHAnsi" w:cstheme="minorHAnsi"/>
          <w:b/>
          <w:szCs w:val="22"/>
        </w:rPr>
        <w:t>[100,000] [200,000] [</w:t>
      </w:r>
      <w:r w:rsidR="00A36A2D" w:rsidRPr="0083522D">
        <w:rPr>
          <w:rFonts w:asciiTheme="minorHAnsi" w:hAnsiTheme="minorHAnsi" w:cstheme="minorHAnsi"/>
          <w:b/>
          <w:szCs w:val="22"/>
        </w:rPr>
        <w:t>Insert value</w:t>
      </w:r>
      <w:r w:rsidRPr="0083522D">
        <w:rPr>
          <w:rFonts w:asciiTheme="minorHAnsi" w:hAnsiTheme="minorHAnsi" w:cstheme="minorHAnsi"/>
          <w:b/>
          <w:szCs w:val="22"/>
        </w:rPr>
        <w:t>]</w:t>
      </w:r>
      <w:r w:rsidRPr="0083522D">
        <w:rPr>
          <w:rFonts w:asciiTheme="minorHAnsi" w:hAnsiTheme="minorHAnsi" w:cstheme="minorHAnsi"/>
          <w:szCs w:val="22"/>
        </w:rPr>
        <w:t xml:space="preserve"> hours at design operating conditions. All bearings shall be the same size.  Internally mounted bearings shall have grease lines extended so as to be readily accessible from the drive side of the unit. In addition, the bearing on the drive end of the shaft shall have grease line extended beyond the belt guard.  All grease lines shall terminate in a zerk fitting.</w:t>
      </w:r>
    </w:p>
    <w:p w14:paraId="4CB06D07" w14:textId="77777777" w:rsidR="007E06D8" w:rsidRPr="0083522D" w:rsidRDefault="007E06D8" w:rsidP="0083522D">
      <w:pPr>
        <w:pStyle w:val="Heading2"/>
        <w:tabs>
          <w:tab w:val="num" w:pos="936"/>
        </w:tabs>
        <w:spacing w:before="240" w:after="0"/>
        <w:rPr>
          <w:rFonts w:asciiTheme="minorHAnsi" w:hAnsiTheme="minorHAnsi" w:cstheme="minorHAnsi"/>
          <w:szCs w:val="22"/>
        </w:rPr>
      </w:pPr>
      <w:r w:rsidRPr="0083522D">
        <w:rPr>
          <w:rFonts w:asciiTheme="minorHAnsi" w:hAnsiTheme="minorHAnsi" w:cstheme="minorHAnsi"/>
          <w:szCs w:val="22"/>
        </w:rPr>
        <w:t>BELT GUARDS:</w:t>
      </w:r>
    </w:p>
    <w:p w14:paraId="27538CB9" w14:textId="791B4E17" w:rsidR="007E06D8" w:rsidRPr="0083522D" w:rsidRDefault="007E06D8" w:rsidP="0083522D">
      <w:pPr>
        <w:pStyle w:val="Heading4"/>
        <w:spacing w:before="240" w:after="0"/>
        <w:rPr>
          <w:rFonts w:asciiTheme="minorHAnsi" w:hAnsiTheme="minorHAnsi" w:cstheme="minorHAnsi"/>
          <w:szCs w:val="22"/>
        </w:rPr>
      </w:pPr>
      <w:r w:rsidRPr="00492F30">
        <w:rPr>
          <w:rFonts w:asciiTheme="minorHAnsi" w:hAnsiTheme="minorHAnsi" w:cstheme="minorHAnsi"/>
          <w:szCs w:val="22"/>
        </w:rPr>
        <w:t>General</w:t>
      </w:r>
      <w:r w:rsidRPr="00A0236E">
        <w:rPr>
          <w:rFonts w:asciiTheme="minorHAnsi" w:hAnsiTheme="minorHAnsi" w:cstheme="minorHAnsi"/>
          <w:szCs w:val="22"/>
        </w:rPr>
        <w:t>:</w:t>
      </w:r>
      <w:r w:rsidRPr="0083522D">
        <w:rPr>
          <w:rFonts w:asciiTheme="minorHAnsi" w:hAnsiTheme="minorHAnsi" w:cstheme="minorHAnsi"/>
          <w:szCs w:val="22"/>
        </w:rPr>
        <w:t xml:space="preserve"> Provide belt guards for all fan drives mounted outside the unit housing. The finish of the guard shall be similar to that of the unit housing.  Brace and fasten guards to prevent objectionable vibration.  Provide tachometer openings at least </w:t>
      </w:r>
      <w:r w:rsidR="00A0236E">
        <w:rPr>
          <w:rFonts w:asciiTheme="minorHAnsi" w:hAnsiTheme="minorHAnsi" w:cstheme="minorHAnsi"/>
          <w:szCs w:val="22"/>
        </w:rPr>
        <w:t xml:space="preserve">2 inches </w:t>
      </w:r>
      <w:r w:rsidRPr="0083522D">
        <w:rPr>
          <w:rFonts w:asciiTheme="minorHAnsi" w:hAnsiTheme="minorHAnsi" w:cstheme="minorHAnsi"/>
          <w:szCs w:val="22"/>
        </w:rPr>
        <w:t xml:space="preserve">in diameter for checking fan and motor speeds. Openings shall be centered on shafts to allow checking </w:t>
      </w:r>
      <w:r w:rsidR="00A36A2D" w:rsidRPr="0083522D">
        <w:rPr>
          <w:rFonts w:asciiTheme="minorHAnsi" w:hAnsiTheme="minorHAnsi" w:cstheme="minorHAnsi"/>
          <w:szCs w:val="22"/>
        </w:rPr>
        <w:t>speed</w:t>
      </w:r>
      <w:r w:rsidRPr="0083522D">
        <w:rPr>
          <w:rFonts w:asciiTheme="minorHAnsi" w:hAnsiTheme="minorHAnsi" w:cstheme="minorHAnsi"/>
          <w:szCs w:val="22"/>
        </w:rPr>
        <w:t>.</w:t>
      </w:r>
    </w:p>
    <w:p w14:paraId="4B4A4D41" w14:textId="77777777" w:rsidR="007E06D8" w:rsidRPr="0083522D" w:rsidRDefault="007E06D8" w:rsidP="0083522D">
      <w:pPr>
        <w:pStyle w:val="Heading2"/>
        <w:tabs>
          <w:tab w:val="num" w:pos="936"/>
        </w:tabs>
        <w:spacing w:before="240" w:after="0"/>
        <w:rPr>
          <w:rFonts w:asciiTheme="minorHAnsi" w:hAnsiTheme="minorHAnsi" w:cstheme="minorHAnsi"/>
          <w:szCs w:val="22"/>
        </w:rPr>
      </w:pPr>
      <w:r w:rsidRPr="0083522D">
        <w:rPr>
          <w:rFonts w:asciiTheme="minorHAnsi" w:hAnsiTheme="minorHAnsi" w:cstheme="minorHAnsi"/>
          <w:szCs w:val="22"/>
        </w:rPr>
        <w:t>FILTERS:</w:t>
      </w:r>
    </w:p>
    <w:p w14:paraId="274E0F43" w14:textId="62AA72E2" w:rsidR="00EE39B2" w:rsidRDefault="00EE39B2" w:rsidP="00EE39B2">
      <w:pPr>
        <w:pStyle w:val="Heading4"/>
        <w:numPr>
          <w:ilvl w:val="0"/>
          <w:numId w:val="0"/>
        </w:numPr>
        <w:spacing w:before="240" w:after="0"/>
        <w:ind w:firstLine="540"/>
        <w:rPr>
          <w:rFonts w:asciiTheme="minorHAnsi" w:hAnsiTheme="minorHAnsi" w:cstheme="minorHAnsi"/>
          <w:szCs w:val="22"/>
        </w:rPr>
      </w:pPr>
      <w:r>
        <w:rPr>
          <w:rFonts w:asciiTheme="minorHAnsi" w:hAnsiTheme="minorHAnsi" w:cstheme="minorHAnsi"/>
          <w:szCs w:val="22"/>
        </w:rPr>
        <w:t xml:space="preserve">A.  </w:t>
      </w:r>
      <w:r w:rsidR="007E06D8" w:rsidRPr="00492F30">
        <w:rPr>
          <w:rFonts w:asciiTheme="minorHAnsi" w:hAnsiTheme="minorHAnsi" w:cstheme="minorHAnsi"/>
          <w:szCs w:val="22"/>
        </w:rPr>
        <w:t>General</w:t>
      </w:r>
      <w:r w:rsidR="007E06D8" w:rsidRPr="00A0236E">
        <w:rPr>
          <w:rFonts w:asciiTheme="minorHAnsi" w:hAnsiTheme="minorHAnsi" w:cstheme="minorHAnsi"/>
          <w:szCs w:val="22"/>
        </w:rPr>
        <w:t>:</w:t>
      </w:r>
      <w:r w:rsidR="007E06D8" w:rsidRPr="0083522D">
        <w:rPr>
          <w:rFonts w:asciiTheme="minorHAnsi" w:hAnsiTheme="minorHAnsi" w:cstheme="minorHAnsi"/>
          <w:szCs w:val="22"/>
        </w:rPr>
        <w:t xml:space="preserve"> Provide, as a part of the factory package, filter sections to accommodate the filters of the type and style scheduled and specified at maximum filter face velocity of 500 fpm. Filters shall be as scheduled and specified in Section </w:t>
      </w:r>
      <w:r w:rsidR="00684666" w:rsidRPr="0083522D">
        <w:rPr>
          <w:rFonts w:asciiTheme="minorHAnsi" w:hAnsiTheme="minorHAnsi" w:cstheme="minorHAnsi"/>
          <w:szCs w:val="22"/>
        </w:rPr>
        <w:t>23 4</w:t>
      </w:r>
      <w:r w:rsidR="00A0236E">
        <w:rPr>
          <w:rFonts w:asciiTheme="minorHAnsi" w:hAnsiTheme="minorHAnsi" w:cstheme="minorHAnsi"/>
          <w:szCs w:val="22"/>
        </w:rPr>
        <w:t xml:space="preserve">000 </w:t>
      </w:r>
      <w:r w:rsidR="007E06D8" w:rsidRPr="0083522D">
        <w:rPr>
          <w:rFonts w:asciiTheme="minorHAnsi" w:hAnsiTheme="minorHAnsi" w:cstheme="minorHAnsi"/>
          <w:szCs w:val="22"/>
        </w:rPr>
        <w:t>"Filters and Accessories</w:t>
      </w:r>
      <w:r w:rsidR="00A0236E">
        <w:rPr>
          <w:rFonts w:asciiTheme="minorHAnsi" w:hAnsiTheme="minorHAnsi" w:cstheme="minorHAnsi"/>
          <w:szCs w:val="22"/>
        </w:rPr>
        <w:t>.</w:t>
      </w:r>
    </w:p>
    <w:p w14:paraId="37290C9C" w14:textId="78AC511B" w:rsidR="007E06D8" w:rsidRPr="00EE39B2" w:rsidRDefault="0091081A" w:rsidP="00EE39B2">
      <w:pPr>
        <w:pStyle w:val="Heading4"/>
        <w:numPr>
          <w:ilvl w:val="0"/>
          <w:numId w:val="0"/>
        </w:numPr>
        <w:spacing w:before="240" w:after="0"/>
        <w:rPr>
          <w:rFonts w:asciiTheme="minorHAnsi" w:hAnsiTheme="minorHAnsi" w:cstheme="minorHAnsi"/>
        </w:rPr>
      </w:pPr>
      <w:r w:rsidRPr="00EE39B2">
        <w:rPr>
          <w:rFonts w:asciiTheme="minorHAnsi" w:hAnsiTheme="minorHAnsi" w:cstheme="minorHAnsi"/>
        </w:rPr>
        <w:t>2.10</w:t>
      </w:r>
      <w:r w:rsidR="0077771D" w:rsidRPr="00EE39B2">
        <w:rPr>
          <w:rFonts w:asciiTheme="minorHAnsi" w:hAnsiTheme="minorHAnsi" w:cstheme="minorHAnsi"/>
        </w:rPr>
        <w:tab/>
      </w:r>
      <w:r w:rsidR="007E06D8" w:rsidRPr="00EE39B2">
        <w:rPr>
          <w:rFonts w:asciiTheme="minorHAnsi" w:hAnsiTheme="minorHAnsi" w:cstheme="minorHAnsi"/>
        </w:rPr>
        <w:t>DAMPERS</w:t>
      </w:r>
    </w:p>
    <w:p w14:paraId="3CD57B8A" w14:textId="274A8C6B" w:rsidR="007E06D8" w:rsidRPr="00EE39B2" w:rsidRDefault="007E06D8" w:rsidP="00EE39B2">
      <w:pPr>
        <w:pStyle w:val="Heading4"/>
        <w:numPr>
          <w:ilvl w:val="3"/>
          <w:numId w:val="8"/>
        </w:numPr>
        <w:spacing w:before="240" w:after="0"/>
        <w:rPr>
          <w:rFonts w:asciiTheme="minorHAnsi" w:hAnsiTheme="minorHAnsi" w:cstheme="minorHAnsi"/>
          <w:szCs w:val="22"/>
        </w:rPr>
      </w:pPr>
      <w:r w:rsidRPr="00EE39B2">
        <w:rPr>
          <w:rFonts w:asciiTheme="minorHAnsi" w:hAnsiTheme="minorHAnsi" w:cstheme="minorHAnsi"/>
          <w:szCs w:val="22"/>
        </w:rPr>
        <w:t>General: Provide dampers capable of being motor operated as required under the applicable temperature control section.</w:t>
      </w:r>
    </w:p>
    <w:p w14:paraId="64F11FD1" w14:textId="3BDAA0CD" w:rsidR="007E06D8" w:rsidRPr="0083522D" w:rsidRDefault="007E06D8" w:rsidP="0083522D">
      <w:pPr>
        <w:pStyle w:val="Heading4"/>
        <w:spacing w:before="240" w:after="0"/>
        <w:rPr>
          <w:rFonts w:asciiTheme="minorHAnsi" w:hAnsiTheme="minorHAnsi" w:cstheme="minorHAnsi"/>
          <w:szCs w:val="22"/>
        </w:rPr>
      </w:pPr>
      <w:r w:rsidRPr="00492F30">
        <w:rPr>
          <w:rFonts w:asciiTheme="minorHAnsi" w:hAnsiTheme="minorHAnsi" w:cstheme="minorHAnsi"/>
          <w:szCs w:val="22"/>
        </w:rPr>
        <w:t>Construction</w:t>
      </w:r>
      <w:r w:rsidRPr="00A0236E">
        <w:rPr>
          <w:rFonts w:asciiTheme="minorHAnsi" w:hAnsiTheme="minorHAnsi" w:cstheme="minorHAnsi"/>
          <w:szCs w:val="22"/>
        </w:rPr>
        <w:t xml:space="preserve">: </w:t>
      </w:r>
      <w:r w:rsidRPr="0083522D">
        <w:rPr>
          <w:rFonts w:asciiTheme="minorHAnsi" w:hAnsiTheme="minorHAnsi" w:cstheme="minorHAnsi"/>
          <w:szCs w:val="22"/>
        </w:rPr>
        <w:t xml:space="preserve">Dampers shall be galvanized steel and mounted as a single assembly locked securely to a galvanized steel rod that rotates on nylon or teflon bushings. Dampers shall be sectionalized to </w:t>
      </w:r>
      <w:r w:rsidRPr="0083522D">
        <w:rPr>
          <w:rFonts w:asciiTheme="minorHAnsi" w:hAnsiTheme="minorHAnsi" w:cstheme="minorHAnsi"/>
          <w:szCs w:val="22"/>
        </w:rPr>
        <w:lastRenderedPageBreak/>
        <w:t>limit blade length to 50" maximum to prevent excessive blade warping. Closed cell neoprene, vinyl polyester or polyurethane blade edging shall be installed to assure tight closure.</w:t>
      </w:r>
    </w:p>
    <w:p w14:paraId="115E8818" w14:textId="77777777" w:rsidR="007E06D8" w:rsidRPr="00A0236E" w:rsidRDefault="007E06D8" w:rsidP="0083522D">
      <w:pPr>
        <w:pStyle w:val="Heading4"/>
        <w:spacing w:before="240" w:after="0"/>
        <w:rPr>
          <w:rFonts w:asciiTheme="minorHAnsi" w:hAnsiTheme="minorHAnsi" w:cstheme="minorHAnsi"/>
          <w:szCs w:val="22"/>
        </w:rPr>
      </w:pPr>
      <w:r w:rsidRPr="00492F30">
        <w:rPr>
          <w:rFonts w:asciiTheme="minorHAnsi" w:hAnsiTheme="minorHAnsi" w:cstheme="minorHAnsi"/>
          <w:szCs w:val="22"/>
        </w:rPr>
        <w:t>Multiple Zone Dampers</w:t>
      </w:r>
      <w:r w:rsidRPr="00A0236E">
        <w:rPr>
          <w:rFonts w:asciiTheme="minorHAnsi" w:hAnsiTheme="minorHAnsi" w:cstheme="minorHAnsi"/>
          <w:szCs w:val="22"/>
        </w:rPr>
        <w:t>:</w:t>
      </w:r>
    </w:p>
    <w:p w14:paraId="7297BB29" w14:textId="080EFE5E" w:rsidR="007E06D8" w:rsidRPr="0083522D" w:rsidRDefault="007E06D8" w:rsidP="0083522D">
      <w:pPr>
        <w:pStyle w:val="Heading5"/>
        <w:spacing w:before="240" w:after="0"/>
        <w:rPr>
          <w:rFonts w:asciiTheme="minorHAnsi" w:hAnsiTheme="minorHAnsi" w:cstheme="minorHAnsi"/>
          <w:szCs w:val="22"/>
        </w:rPr>
      </w:pPr>
      <w:r w:rsidRPr="00492F30">
        <w:rPr>
          <w:rFonts w:asciiTheme="minorHAnsi" w:hAnsiTheme="minorHAnsi" w:cstheme="minorHAnsi"/>
          <w:szCs w:val="22"/>
        </w:rPr>
        <w:t>General</w:t>
      </w:r>
      <w:r w:rsidRPr="00A0236E">
        <w:rPr>
          <w:rFonts w:asciiTheme="minorHAnsi" w:hAnsiTheme="minorHAnsi" w:cstheme="minorHAnsi"/>
          <w:szCs w:val="22"/>
        </w:rPr>
        <w:t>:</w:t>
      </w:r>
      <w:r w:rsidRPr="0083522D">
        <w:rPr>
          <w:rFonts w:asciiTheme="minorHAnsi" w:hAnsiTheme="minorHAnsi" w:cstheme="minorHAnsi"/>
          <w:szCs w:val="22"/>
        </w:rPr>
        <w:t xml:space="preserve"> Provide low leakage zone dampers with aluminum or galvanized steel blades, galvanized steel or brass shafts, brass or teflon end bearings, and galvanized steel or aluminum frames. Blades shall be a maximum of 8</w:t>
      </w:r>
      <w:r w:rsidR="00A0236E">
        <w:rPr>
          <w:rFonts w:asciiTheme="minorHAnsi" w:hAnsiTheme="minorHAnsi" w:cstheme="minorHAnsi"/>
          <w:szCs w:val="22"/>
        </w:rPr>
        <w:t xml:space="preserve"> inches</w:t>
      </w:r>
      <w:r w:rsidRPr="0083522D">
        <w:rPr>
          <w:rFonts w:asciiTheme="minorHAnsi" w:hAnsiTheme="minorHAnsi" w:cstheme="minorHAnsi"/>
          <w:szCs w:val="22"/>
        </w:rPr>
        <w:t xml:space="preserve"> wide.</w:t>
      </w:r>
    </w:p>
    <w:p w14:paraId="41F407CF" w14:textId="441FCF31" w:rsidR="007E06D8" w:rsidRPr="0083522D" w:rsidRDefault="007E06D8" w:rsidP="0083522D">
      <w:pPr>
        <w:pStyle w:val="Heading5"/>
        <w:spacing w:before="0" w:after="0"/>
        <w:rPr>
          <w:rFonts w:asciiTheme="minorHAnsi" w:hAnsiTheme="minorHAnsi" w:cstheme="minorHAnsi"/>
          <w:szCs w:val="22"/>
        </w:rPr>
      </w:pPr>
      <w:r w:rsidRPr="00492F30">
        <w:rPr>
          <w:rFonts w:asciiTheme="minorHAnsi" w:hAnsiTheme="minorHAnsi" w:cstheme="minorHAnsi"/>
          <w:szCs w:val="22"/>
        </w:rPr>
        <w:t>Leakage</w:t>
      </w:r>
      <w:r w:rsidRPr="00A0236E">
        <w:rPr>
          <w:rFonts w:asciiTheme="minorHAnsi" w:hAnsiTheme="minorHAnsi" w:cstheme="minorHAnsi"/>
          <w:szCs w:val="22"/>
        </w:rPr>
        <w:t>:</w:t>
      </w:r>
      <w:r w:rsidRPr="0083522D">
        <w:rPr>
          <w:rFonts w:asciiTheme="minorHAnsi" w:hAnsiTheme="minorHAnsi" w:cstheme="minorHAnsi"/>
          <w:szCs w:val="22"/>
        </w:rPr>
        <w:t xml:space="preserve"> Leakage rate for dampers and damper section shall not exceed</w:t>
      </w:r>
      <w:r w:rsidR="00EA468D" w:rsidRPr="0083522D">
        <w:rPr>
          <w:rFonts w:asciiTheme="minorHAnsi" w:hAnsiTheme="minorHAnsi" w:cstheme="minorHAnsi"/>
          <w:szCs w:val="22"/>
        </w:rPr>
        <w:t xml:space="preserve"> leakage allowed by ASHRAE 90.1.</w:t>
      </w:r>
    </w:p>
    <w:p w14:paraId="49DC6A0A" w14:textId="135C5A4E" w:rsidR="007E06D8" w:rsidRPr="0083522D" w:rsidRDefault="007E06D8" w:rsidP="0083522D">
      <w:pPr>
        <w:pStyle w:val="Heading5"/>
        <w:spacing w:before="0" w:after="0"/>
        <w:rPr>
          <w:rFonts w:asciiTheme="minorHAnsi" w:hAnsiTheme="minorHAnsi" w:cstheme="minorHAnsi"/>
          <w:szCs w:val="22"/>
        </w:rPr>
      </w:pPr>
      <w:r w:rsidRPr="00492F30">
        <w:rPr>
          <w:rFonts w:asciiTheme="minorHAnsi" w:hAnsiTheme="minorHAnsi" w:cstheme="minorHAnsi"/>
          <w:szCs w:val="22"/>
        </w:rPr>
        <w:t>Linkage</w:t>
      </w:r>
      <w:r w:rsidRPr="00A0236E">
        <w:rPr>
          <w:rFonts w:asciiTheme="minorHAnsi" w:hAnsiTheme="minorHAnsi" w:cstheme="minorHAnsi"/>
          <w:szCs w:val="22"/>
        </w:rPr>
        <w:t xml:space="preserve">: </w:t>
      </w:r>
      <w:r w:rsidRPr="0083522D">
        <w:rPr>
          <w:rFonts w:asciiTheme="minorHAnsi" w:hAnsiTheme="minorHAnsi" w:cstheme="minorHAnsi"/>
          <w:szCs w:val="22"/>
        </w:rPr>
        <w:t>Provide factory-customized linkage, factory-mounted and adjusted, with one operator rod per zone extended for field-connection of a motor operator.</w:t>
      </w:r>
    </w:p>
    <w:p w14:paraId="27DCD34E" w14:textId="59012219" w:rsidR="007E06D8" w:rsidRPr="0083522D" w:rsidRDefault="007E06D8" w:rsidP="0083522D">
      <w:pPr>
        <w:pStyle w:val="Heading5"/>
        <w:spacing w:before="0" w:after="0"/>
        <w:rPr>
          <w:rFonts w:asciiTheme="minorHAnsi" w:hAnsiTheme="minorHAnsi" w:cstheme="minorHAnsi"/>
          <w:szCs w:val="22"/>
        </w:rPr>
      </w:pPr>
      <w:r w:rsidRPr="00492F30">
        <w:rPr>
          <w:rFonts w:asciiTheme="minorHAnsi" w:hAnsiTheme="minorHAnsi" w:cstheme="minorHAnsi"/>
          <w:szCs w:val="22"/>
        </w:rPr>
        <w:t>Submittals</w:t>
      </w:r>
      <w:r w:rsidRPr="00A0236E">
        <w:rPr>
          <w:rFonts w:asciiTheme="minorHAnsi" w:hAnsiTheme="minorHAnsi" w:cstheme="minorHAnsi"/>
          <w:szCs w:val="22"/>
        </w:rPr>
        <w:t>:</w:t>
      </w:r>
      <w:r w:rsidRPr="0083522D">
        <w:rPr>
          <w:rFonts w:asciiTheme="minorHAnsi" w:hAnsiTheme="minorHAnsi" w:cstheme="minorHAnsi"/>
          <w:szCs w:val="22"/>
        </w:rPr>
        <w:t xml:space="preserve"> Damper construction, linkage hardware, zoning arrangements, and provisions for motor operation connections shall be submitted for review.</w:t>
      </w:r>
    </w:p>
    <w:p w14:paraId="5DA330B9" w14:textId="42410CED" w:rsidR="007E06D8" w:rsidRPr="0083522D" w:rsidRDefault="007E06D8" w:rsidP="0083522D">
      <w:pPr>
        <w:pStyle w:val="Heading4"/>
        <w:spacing w:before="240" w:after="0"/>
        <w:rPr>
          <w:rFonts w:asciiTheme="minorHAnsi" w:hAnsiTheme="minorHAnsi" w:cstheme="minorHAnsi"/>
          <w:szCs w:val="22"/>
        </w:rPr>
      </w:pPr>
      <w:r w:rsidRPr="00492F30">
        <w:rPr>
          <w:rFonts w:asciiTheme="minorHAnsi" w:hAnsiTheme="minorHAnsi" w:cstheme="minorHAnsi"/>
          <w:szCs w:val="22"/>
        </w:rPr>
        <w:t>Mixing Dampers</w:t>
      </w:r>
      <w:r w:rsidRPr="00A0236E">
        <w:rPr>
          <w:rFonts w:asciiTheme="minorHAnsi" w:hAnsiTheme="minorHAnsi" w:cstheme="minorHAnsi"/>
          <w:szCs w:val="22"/>
        </w:rPr>
        <w:t>:</w:t>
      </w:r>
      <w:r w:rsidRPr="0083522D">
        <w:rPr>
          <w:rFonts w:asciiTheme="minorHAnsi" w:hAnsiTheme="minorHAnsi" w:cstheme="minorHAnsi"/>
          <w:szCs w:val="22"/>
        </w:rPr>
        <w:t xml:space="preserve"> Provide a mixing section with ganged vertical, low leakage, opposed blade dampers. Each set of dampers in either air inlet shall be offset with respect to the dampers in the other air inlet to provide high efficiency mixing through generation of relative velocity between the merging narrow air streams at different temperatures.</w:t>
      </w:r>
    </w:p>
    <w:p w14:paraId="58911DCB" w14:textId="2F0D6B5A" w:rsidR="007E06D8" w:rsidRDefault="007E06D8">
      <w:pPr>
        <w:pStyle w:val="Heading4"/>
        <w:rPr>
          <w:rFonts w:asciiTheme="minorHAnsi" w:hAnsiTheme="minorHAnsi" w:cstheme="minorHAnsi"/>
          <w:szCs w:val="22"/>
        </w:rPr>
      </w:pPr>
      <w:r w:rsidRPr="00492F30">
        <w:rPr>
          <w:rFonts w:asciiTheme="minorHAnsi" w:hAnsiTheme="minorHAnsi" w:cstheme="minorHAnsi"/>
          <w:szCs w:val="22"/>
        </w:rPr>
        <w:t>Face and Bypass Dampers</w:t>
      </w:r>
      <w:r w:rsidRPr="00A0236E">
        <w:rPr>
          <w:rFonts w:asciiTheme="minorHAnsi" w:hAnsiTheme="minorHAnsi" w:cstheme="minorHAnsi"/>
          <w:szCs w:val="22"/>
        </w:rPr>
        <w:t>:</w:t>
      </w:r>
      <w:r w:rsidRPr="0083522D">
        <w:rPr>
          <w:rFonts w:asciiTheme="minorHAnsi" w:hAnsiTheme="minorHAnsi" w:cstheme="minorHAnsi"/>
          <w:szCs w:val="22"/>
        </w:rPr>
        <w:t xml:space="preserve"> Provide low leakage coil face and bypass dampers for </w:t>
      </w:r>
      <w:r w:rsidRPr="0083522D">
        <w:rPr>
          <w:rFonts w:asciiTheme="minorHAnsi" w:hAnsiTheme="minorHAnsi" w:cstheme="minorHAnsi"/>
          <w:b/>
          <w:szCs w:val="22"/>
        </w:rPr>
        <w:t>[heating] [cooling]</w:t>
      </w:r>
      <w:r w:rsidRPr="0083522D">
        <w:rPr>
          <w:rFonts w:asciiTheme="minorHAnsi" w:hAnsiTheme="minorHAnsi" w:cstheme="minorHAnsi"/>
          <w:szCs w:val="22"/>
        </w:rPr>
        <w:t xml:space="preserve"> coils as scheduled.</w:t>
      </w:r>
    </w:p>
    <w:p w14:paraId="1E3D4242" w14:textId="77777777" w:rsidR="00EE39B2" w:rsidRPr="00EE39B2" w:rsidRDefault="00EE39B2" w:rsidP="00EE39B2"/>
    <w:p w14:paraId="5230E6DC" w14:textId="77777777" w:rsidR="007E06D8" w:rsidRPr="00EE39B2" w:rsidRDefault="007E06D8" w:rsidP="00EE39B2">
      <w:pPr>
        <w:pStyle w:val="Heading2"/>
        <w:numPr>
          <w:ilvl w:val="1"/>
          <w:numId w:val="9"/>
        </w:numPr>
        <w:rPr>
          <w:rFonts w:ascii="Calibri" w:hAnsi="Calibri" w:cs="Calibri"/>
          <w:b/>
        </w:rPr>
      </w:pPr>
      <w:r w:rsidRPr="00EE39B2">
        <w:rPr>
          <w:rFonts w:ascii="Calibri" w:hAnsi="Calibri" w:cs="Calibri"/>
          <w:b/>
        </w:rPr>
        <w:t>[VAV MODULATION:]</w:t>
      </w:r>
    </w:p>
    <w:p w14:paraId="39157843" w14:textId="77777777" w:rsidR="007E06D8" w:rsidRPr="0083522D" w:rsidRDefault="007E06D8">
      <w:pPr>
        <w:pStyle w:val="Main"/>
        <w:ind w:left="720" w:hanging="720"/>
        <w:rPr>
          <w:rFonts w:asciiTheme="minorHAnsi" w:hAnsiTheme="minorHAnsi" w:cstheme="minorHAnsi"/>
          <w:b/>
          <w:szCs w:val="22"/>
        </w:rPr>
      </w:pPr>
      <w:r w:rsidRPr="0083522D">
        <w:rPr>
          <w:rFonts w:asciiTheme="minorHAnsi" w:hAnsiTheme="minorHAnsi" w:cstheme="minorHAnsi"/>
          <w:b/>
          <w:szCs w:val="22"/>
        </w:rPr>
        <w:t>[EDIT TO SUIT PROJECT]</w:t>
      </w:r>
    </w:p>
    <w:p w14:paraId="07B3833A" w14:textId="6F3FA2E1" w:rsidR="007E06D8" w:rsidRPr="0083522D" w:rsidRDefault="007E06D8">
      <w:pPr>
        <w:pStyle w:val="Heading4"/>
        <w:rPr>
          <w:rFonts w:asciiTheme="minorHAnsi" w:hAnsiTheme="minorHAnsi" w:cstheme="minorHAnsi"/>
          <w:b/>
          <w:szCs w:val="22"/>
        </w:rPr>
      </w:pPr>
      <w:r w:rsidRPr="0083522D">
        <w:rPr>
          <w:rFonts w:asciiTheme="minorHAnsi" w:hAnsiTheme="minorHAnsi" w:cstheme="minorHAnsi"/>
          <w:b/>
          <w:szCs w:val="22"/>
        </w:rPr>
        <w:t>[</w:t>
      </w:r>
      <w:r w:rsidRPr="00492F30">
        <w:rPr>
          <w:rFonts w:asciiTheme="minorHAnsi" w:hAnsiTheme="minorHAnsi" w:cstheme="minorHAnsi"/>
          <w:b/>
          <w:szCs w:val="22"/>
        </w:rPr>
        <w:t>General</w:t>
      </w:r>
      <w:r w:rsidRPr="00A0236E">
        <w:rPr>
          <w:rFonts w:asciiTheme="minorHAnsi" w:hAnsiTheme="minorHAnsi" w:cstheme="minorHAnsi"/>
          <w:b/>
          <w:szCs w:val="22"/>
        </w:rPr>
        <w:t>:</w:t>
      </w:r>
      <w:r w:rsidRPr="0083522D">
        <w:rPr>
          <w:rFonts w:asciiTheme="minorHAnsi" w:hAnsiTheme="minorHAnsi" w:cstheme="minorHAnsi"/>
          <w:b/>
          <w:szCs w:val="22"/>
        </w:rPr>
        <w:t xml:space="preserve"> Air handling unit variable air volume (VAV) modulation shall be via [solid state variable speed drives as specified in Section </w:t>
      </w:r>
      <w:r w:rsidR="00503370">
        <w:rPr>
          <w:rFonts w:asciiTheme="minorHAnsi" w:hAnsiTheme="minorHAnsi" w:cstheme="minorHAnsi"/>
          <w:b/>
          <w:szCs w:val="22"/>
        </w:rPr>
        <w:t>26 2923</w:t>
      </w:r>
      <w:r w:rsidR="00A0236E">
        <w:rPr>
          <w:rFonts w:asciiTheme="minorHAnsi" w:hAnsiTheme="minorHAnsi" w:cstheme="minorHAnsi"/>
          <w:b/>
          <w:szCs w:val="22"/>
        </w:rPr>
        <w:t xml:space="preserve"> </w:t>
      </w:r>
      <w:r w:rsidR="00503370">
        <w:rPr>
          <w:rFonts w:asciiTheme="minorHAnsi" w:hAnsiTheme="minorHAnsi" w:cstheme="minorHAnsi"/>
          <w:b/>
          <w:szCs w:val="22"/>
        </w:rPr>
        <w:t>"</w:t>
      </w:r>
      <w:r w:rsidRPr="0083522D">
        <w:rPr>
          <w:rFonts w:asciiTheme="minorHAnsi" w:hAnsiTheme="minorHAnsi" w:cstheme="minorHAnsi"/>
          <w:b/>
          <w:szCs w:val="22"/>
        </w:rPr>
        <w:t xml:space="preserve">Variable Speed Drives",] </w:t>
      </w:r>
      <w:r w:rsidR="00FF581F" w:rsidRPr="0083522D">
        <w:rPr>
          <w:rFonts w:asciiTheme="minorHAnsi" w:hAnsiTheme="minorHAnsi" w:cstheme="minorHAnsi"/>
          <w:b/>
          <w:szCs w:val="22"/>
        </w:rPr>
        <w:t xml:space="preserve">[magnetic variable speed drives] </w:t>
      </w:r>
      <w:r w:rsidRPr="0083522D">
        <w:rPr>
          <w:rFonts w:asciiTheme="minorHAnsi" w:hAnsiTheme="minorHAnsi" w:cstheme="minorHAnsi"/>
          <w:b/>
          <w:szCs w:val="22"/>
        </w:rPr>
        <w:t>.]</w:t>
      </w:r>
    </w:p>
    <w:p w14:paraId="6E9BE4B6" w14:textId="5AF5041F" w:rsidR="007E06D8" w:rsidRPr="0083522D" w:rsidRDefault="00EA468D">
      <w:pPr>
        <w:pStyle w:val="Main"/>
        <w:ind w:left="720" w:hanging="720"/>
        <w:rPr>
          <w:rFonts w:asciiTheme="minorHAnsi" w:hAnsiTheme="minorHAnsi" w:cstheme="minorHAnsi"/>
          <w:b/>
          <w:szCs w:val="22"/>
        </w:rPr>
      </w:pPr>
      <w:r w:rsidRPr="0083522D" w:rsidDel="00EA468D">
        <w:rPr>
          <w:rFonts w:asciiTheme="minorHAnsi" w:hAnsiTheme="minorHAnsi" w:cstheme="minorHAnsi"/>
          <w:b/>
          <w:szCs w:val="22"/>
        </w:rPr>
        <w:t xml:space="preserve"> </w:t>
      </w:r>
      <w:r w:rsidR="007E06D8" w:rsidRPr="0083522D">
        <w:rPr>
          <w:rFonts w:asciiTheme="minorHAnsi" w:hAnsiTheme="minorHAnsi" w:cstheme="minorHAnsi"/>
          <w:b/>
          <w:szCs w:val="22"/>
        </w:rPr>
        <w:t>[OR]</w:t>
      </w:r>
    </w:p>
    <w:p w14:paraId="6DA20B8E" w14:textId="4B3B411D" w:rsidR="007E06D8" w:rsidRPr="0083522D" w:rsidRDefault="007E06D8">
      <w:pPr>
        <w:pStyle w:val="Heading4"/>
        <w:rPr>
          <w:rFonts w:asciiTheme="minorHAnsi" w:hAnsiTheme="minorHAnsi" w:cstheme="minorHAnsi"/>
          <w:b/>
          <w:szCs w:val="22"/>
        </w:rPr>
      </w:pPr>
      <w:r w:rsidRPr="0083522D">
        <w:rPr>
          <w:rFonts w:asciiTheme="minorHAnsi" w:hAnsiTheme="minorHAnsi" w:cstheme="minorHAnsi"/>
          <w:b/>
          <w:szCs w:val="22"/>
        </w:rPr>
        <w:t>[</w:t>
      </w:r>
      <w:r w:rsidRPr="00492F30">
        <w:rPr>
          <w:rFonts w:asciiTheme="minorHAnsi" w:hAnsiTheme="minorHAnsi" w:cstheme="minorHAnsi"/>
          <w:b/>
          <w:szCs w:val="22"/>
        </w:rPr>
        <w:t>Magnetic Variable Speed Drive (VSD)</w:t>
      </w:r>
      <w:r w:rsidRPr="0083522D">
        <w:rPr>
          <w:rFonts w:asciiTheme="minorHAnsi" w:hAnsiTheme="minorHAnsi" w:cstheme="minorHAnsi"/>
          <w:b/>
          <w:szCs w:val="22"/>
        </w:rPr>
        <w:t>: Provide Magna-Speed IKV series or approved equal magnetically controlled VSD's for fan speed modulation. Drive shall consist of a fan-armature assembly mounted directly on the motor shaft and a V</w:t>
      </w:r>
      <w:r w:rsidRPr="0083522D">
        <w:rPr>
          <w:rFonts w:asciiTheme="minorHAnsi" w:hAnsiTheme="minorHAnsi" w:cstheme="minorHAnsi"/>
          <w:b/>
          <w:szCs w:val="22"/>
        </w:rPr>
        <w:noBreakHyphen/>
        <w:t>belt sheave assembly on support bearings.  Application of dc voltage via slip rings to the armature coil shall magnetically couple the two components causing the V</w:t>
      </w:r>
      <w:r w:rsidRPr="0083522D">
        <w:rPr>
          <w:rFonts w:asciiTheme="minorHAnsi" w:hAnsiTheme="minorHAnsi" w:cstheme="minorHAnsi"/>
          <w:b/>
          <w:szCs w:val="22"/>
        </w:rPr>
        <w:noBreakHyphen/>
        <w:t>belt sheave assembly to rotate at a speed which varies with the applied dc voltage and resultant magnetic field strength. A "frequency" signal proportional to the speed of the V</w:t>
      </w:r>
      <w:r w:rsidRPr="0083522D">
        <w:rPr>
          <w:rFonts w:asciiTheme="minorHAnsi" w:hAnsiTheme="minorHAnsi" w:cstheme="minorHAnsi"/>
          <w:b/>
          <w:szCs w:val="22"/>
        </w:rPr>
        <w:noBreakHyphen/>
        <w:t>belt sheave assembly shall provide feedback to the drive controller for speed control.]</w:t>
      </w:r>
    </w:p>
    <w:p w14:paraId="7CA24716" w14:textId="3B3DD00D" w:rsidR="007E06D8" w:rsidRPr="0083522D" w:rsidRDefault="007E06D8">
      <w:pPr>
        <w:pStyle w:val="Heading4"/>
        <w:rPr>
          <w:rFonts w:asciiTheme="minorHAnsi" w:hAnsiTheme="minorHAnsi" w:cstheme="minorHAnsi"/>
          <w:b/>
          <w:szCs w:val="22"/>
        </w:rPr>
      </w:pPr>
      <w:r w:rsidRPr="0083522D">
        <w:rPr>
          <w:rFonts w:asciiTheme="minorHAnsi" w:hAnsiTheme="minorHAnsi" w:cstheme="minorHAnsi"/>
          <w:b/>
          <w:szCs w:val="22"/>
        </w:rPr>
        <w:t>[</w:t>
      </w:r>
      <w:r w:rsidRPr="00492F30">
        <w:rPr>
          <w:rFonts w:asciiTheme="minorHAnsi" w:hAnsiTheme="minorHAnsi" w:cstheme="minorHAnsi"/>
          <w:b/>
          <w:szCs w:val="22"/>
        </w:rPr>
        <w:t>Drive Controller</w:t>
      </w:r>
      <w:r w:rsidRPr="0083522D">
        <w:rPr>
          <w:rFonts w:asciiTheme="minorHAnsi" w:hAnsiTheme="minorHAnsi" w:cstheme="minorHAnsi"/>
          <w:b/>
          <w:szCs w:val="22"/>
        </w:rPr>
        <w:t>: The magnetic VSD controller shall be a MPS, Inc. ED 450</w:t>
      </w:r>
      <w:r w:rsidRPr="0083522D">
        <w:rPr>
          <w:rFonts w:asciiTheme="minorHAnsi" w:hAnsiTheme="minorHAnsi" w:cstheme="minorHAnsi"/>
          <w:b/>
          <w:szCs w:val="22"/>
        </w:rPr>
        <w:noBreakHyphen/>
        <w:t>C/ED 900</w:t>
      </w:r>
      <w:r w:rsidRPr="0083522D">
        <w:rPr>
          <w:rFonts w:asciiTheme="minorHAnsi" w:hAnsiTheme="minorHAnsi" w:cstheme="minorHAnsi"/>
          <w:b/>
          <w:szCs w:val="22"/>
        </w:rPr>
        <w:noBreakHyphen/>
        <w:t>C series or approved single unit controller containing all components required for operation of the drive in response to an external 4</w:t>
      </w:r>
      <w:r w:rsidRPr="0083522D">
        <w:rPr>
          <w:rFonts w:asciiTheme="minorHAnsi" w:hAnsiTheme="minorHAnsi" w:cstheme="minorHAnsi"/>
          <w:b/>
          <w:szCs w:val="22"/>
        </w:rPr>
        <w:noBreakHyphen/>
        <w:t>20 mA analog control signal.  The controller shall include, but not be limited to, the following features and options:</w:t>
      </w:r>
    </w:p>
    <w:p w14:paraId="788E049C" w14:textId="77777777" w:rsidR="007E06D8" w:rsidRPr="0083522D" w:rsidRDefault="007E06D8">
      <w:pPr>
        <w:pStyle w:val="Heading5"/>
        <w:rPr>
          <w:rFonts w:asciiTheme="minorHAnsi" w:hAnsiTheme="minorHAnsi" w:cstheme="minorHAnsi"/>
          <w:b/>
          <w:szCs w:val="22"/>
        </w:rPr>
      </w:pPr>
      <w:r w:rsidRPr="0083522D">
        <w:rPr>
          <w:rFonts w:asciiTheme="minorHAnsi" w:hAnsiTheme="minorHAnsi" w:cstheme="minorHAnsi"/>
          <w:b/>
          <w:szCs w:val="22"/>
        </w:rPr>
        <w:t>NEMA 12 enclosure with labeled manual/off/auto selector switch, manual speed control potentiometer and digital speed display on the cover.</w:t>
      </w:r>
    </w:p>
    <w:p w14:paraId="7B53CAFB" w14:textId="77777777" w:rsidR="007E06D8" w:rsidRPr="0083522D" w:rsidRDefault="007E06D8">
      <w:pPr>
        <w:pStyle w:val="Heading5"/>
        <w:rPr>
          <w:rFonts w:asciiTheme="minorHAnsi" w:hAnsiTheme="minorHAnsi" w:cstheme="minorHAnsi"/>
          <w:b/>
          <w:szCs w:val="22"/>
        </w:rPr>
      </w:pPr>
      <w:r w:rsidRPr="0083522D">
        <w:rPr>
          <w:rFonts w:asciiTheme="minorHAnsi" w:hAnsiTheme="minorHAnsi" w:cstheme="minorHAnsi"/>
          <w:b/>
          <w:szCs w:val="22"/>
        </w:rPr>
        <w:t>120 volt, ac input, 45 or 90 volt dc output power supply, as required.</w:t>
      </w:r>
    </w:p>
    <w:p w14:paraId="589EF831" w14:textId="77777777" w:rsidR="007E06D8" w:rsidRPr="0083522D" w:rsidRDefault="007E06D8">
      <w:pPr>
        <w:pStyle w:val="Heading5"/>
        <w:rPr>
          <w:rFonts w:asciiTheme="minorHAnsi" w:hAnsiTheme="minorHAnsi" w:cstheme="minorHAnsi"/>
          <w:b/>
          <w:szCs w:val="22"/>
        </w:rPr>
      </w:pPr>
      <w:r w:rsidRPr="0083522D">
        <w:rPr>
          <w:rFonts w:asciiTheme="minorHAnsi" w:hAnsiTheme="minorHAnsi" w:cstheme="minorHAnsi"/>
          <w:b/>
          <w:szCs w:val="22"/>
        </w:rPr>
        <w:t>Status monitor LED's for controller setup.</w:t>
      </w:r>
    </w:p>
    <w:p w14:paraId="65A45720" w14:textId="77777777" w:rsidR="007E06D8" w:rsidRPr="0083522D" w:rsidRDefault="007E06D8">
      <w:pPr>
        <w:pStyle w:val="Heading5"/>
        <w:rPr>
          <w:rFonts w:asciiTheme="minorHAnsi" w:hAnsiTheme="minorHAnsi" w:cstheme="minorHAnsi"/>
          <w:b/>
          <w:szCs w:val="22"/>
        </w:rPr>
      </w:pPr>
      <w:r w:rsidRPr="0083522D">
        <w:rPr>
          <w:rFonts w:asciiTheme="minorHAnsi" w:hAnsiTheme="minorHAnsi" w:cstheme="minorHAnsi"/>
          <w:b/>
          <w:szCs w:val="22"/>
        </w:rPr>
        <w:lastRenderedPageBreak/>
        <w:t>Speed meter drive card.</w:t>
      </w:r>
    </w:p>
    <w:p w14:paraId="6CAF52F8" w14:textId="77777777" w:rsidR="007E06D8" w:rsidRPr="0083522D" w:rsidRDefault="007E06D8">
      <w:pPr>
        <w:pStyle w:val="Heading5"/>
        <w:rPr>
          <w:rFonts w:asciiTheme="minorHAnsi" w:hAnsiTheme="minorHAnsi" w:cstheme="minorHAnsi"/>
          <w:b/>
          <w:szCs w:val="22"/>
        </w:rPr>
      </w:pPr>
      <w:r w:rsidRPr="0083522D">
        <w:rPr>
          <w:rFonts w:asciiTheme="minorHAnsi" w:hAnsiTheme="minorHAnsi" w:cstheme="minorHAnsi"/>
          <w:b/>
          <w:szCs w:val="22"/>
        </w:rPr>
        <w:t>[4</w:t>
      </w:r>
      <w:r w:rsidRPr="0083522D">
        <w:rPr>
          <w:rFonts w:asciiTheme="minorHAnsi" w:hAnsiTheme="minorHAnsi" w:cstheme="minorHAnsi"/>
          <w:b/>
          <w:szCs w:val="22"/>
        </w:rPr>
        <w:noBreakHyphen/>
        <w:t>20 mA current] [pneumatic] input follower card.</w:t>
      </w:r>
    </w:p>
    <w:p w14:paraId="1D0EE6F6" w14:textId="77777777" w:rsidR="007E06D8" w:rsidRPr="0083522D" w:rsidRDefault="007E06D8">
      <w:pPr>
        <w:pStyle w:val="Heading5"/>
        <w:rPr>
          <w:rFonts w:asciiTheme="minorHAnsi" w:hAnsiTheme="minorHAnsi" w:cstheme="minorHAnsi"/>
          <w:b/>
          <w:szCs w:val="22"/>
        </w:rPr>
      </w:pPr>
      <w:r w:rsidRPr="0083522D">
        <w:rPr>
          <w:rFonts w:asciiTheme="minorHAnsi" w:hAnsiTheme="minorHAnsi" w:cstheme="minorHAnsi"/>
          <w:b/>
          <w:szCs w:val="22"/>
        </w:rPr>
        <w:t>Digital frequency (speed) feedback from drive.</w:t>
      </w:r>
    </w:p>
    <w:p w14:paraId="5FBF3060" w14:textId="77777777" w:rsidR="007E06D8" w:rsidRPr="0083522D" w:rsidRDefault="007E06D8">
      <w:pPr>
        <w:pStyle w:val="Heading5"/>
        <w:rPr>
          <w:rFonts w:asciiTheme="minorHAnsi" w:hAnsiTheme="minorHAnsi" w:cstheme="minorHAnsi"/>
          <w:b/>
          <w:szCs w:val="22"/>
        </w:rPr>
      </w:pPr>
      <w:r w:rsidRPr="0083522D">
        <w:rPr>
          <w:rFonts w:asciiTheme="minorHAnsi" w:hAnsiTheme="minorHAnsi" w:cstheme="minorHAnsi"/>
          <w:b/>
          <w:szCs w:val="22"/>
        </w:rPr>
        <w:t>Adjustable minimum and maximum speed.</w:t>
      </w:r>
    </w:p>
    <w:p w14:paraId="44AFB7E1" w14:textId="77777777" w:rsidR="007E06D8" w:rsidRPr="0083522D" w:rsidRDefault="007E06D8">
      <w:pPr>
        <w:pStyle w:val="Heading5"/>
        <w:rPr>
          <w:rFonts w:asciiTheme="minorHAnsi" w:hAnsiTheme="minorHAnsi" w:cstheme="minorHAnsi"/>
          <w:b/>
          <w:szCs w:val="22"/>
        </w:rPr>
      </w:pPr>
      <w:r w:rsidRPr="0083522D">
        <w:rPr>
          <w:rFonts w:asciiTheme="minorHAnsi" w:hAnsiTheme="minorHAnsi" w:cstheme="minorHAnsi"/>
          <w:b/>
          <w:szCs w:val="22"/>
        </w:rPr>
        <w:t>Adjustable torque limit.</w:t>
      </w:r>
    </w:p>
    <w:p w14:paraId="242E06E3" w14:textId="77777777" w:rsidR="007E06D8" w:rsidRPr="0083522D" w:rsidRDefault="007E06D8">
      <w:pPr>
        <w:pStyle w:val="Heading5"/>
        <w:rPr>
          <w:rFonts w:asciiTheme="minorHAnsi" w:hAnsiTheme="minorHAnsi" w:cstheme="minorHAnsi"/>
          <w:b/>
          <w:szCs w:val="22"/>
        </w:rPr>
      </w:pPr>
      <w:r w:rsidRPr="0083522D">
        <w:rPr>
          <w:rFonts w:asciiTheme="minorHAnsi" w:hAnsiTheme="minorHAnsi" w:cstheme="minorHAnsi"/>
          <w:b/>
          <w:szCs w:val="22"/>
        </w:rPr>
        <w:t>Independently adjustable (0</w:t>
      </w:r>
      <w:r w:rsidRPr="0083522D">
        <w:rPr>
          <w:rFonts w:asciiTheme="minorHAnsi" w:hAnsiTheme="minorHAnsi" w:cstheme="minorHAnsi"/>
          <w:b/>
          <w:szCs w:val="22"/>
        </w:rPr>
        <w:noBreakHyphen/>
        <w:t>40 seconds) acceleration and deceleration ramp speeds for "soft" start and stop.]</w:t>
      </w:r>
    </w:p>
    <w:p w14:paraId="14CAE545" w14:textId="77777777" w:rsidR="007E06D8" w:rsidRPr="0083522D" w:rsidRDefault="007E06D8">
      <w:pPr>
        <w:pStyle w:val="Heading4"/>
        <w:rPr>
          <w:rFonts w:asciiTheme="minorHAnsi" w:hAnsiTheme="minorHAnsi" w:cstheme="minorHAnsi"/>
          <w:b/>
          <w:szCs w:val="22"/>
        </w:rPr>
      </w:pPr>
      <w:r w:rsidRPr="0083522D">
        <w:rPr>
          <w:rFonts w:asciiTheme="minorHAnsi" w:hAnsiTheme="minorHAnsi" w:cstheme="minorHAnsi"/>
          <w:b/>
          <w:szCs w:val="22"/>
        </w:rPr>
        <w:t>[</w:t>
      </w:r>
      <w:r w:rsidRPr="00492F30">
        <w:rPr>
          <w:rFonts w:asciiTheme="minorHAnsi" w:hAnsiTheme="minorHAnsi" w:cstheme="minorHAnsi"/>
          <w:b/>
          <w:szCs w:val="22"/>
        </w:rPr>
        <w:t>Fan Drive Sheave</w:t>
      </w:r>
      <w:r w:rsidRPr="0083522D">
        <w:rPr>
          <w:rFonts w:asciiTheme="minorHAnsi" w:hAnsiTheme="minorHAnsi" w:cstheme="minorHAnsi"/>
          <w:b/>
          <w:szCs w:val="22"/>
        </w:rPr>
        <w:t>:  Fan drive sheave shall be selected to allow fan operation at 110% of design fan speed with magnetic VSD operating at 100% drive speed.]</w:t>
      </w:r>
    </w:p>
    <w:p w14:paraId="48D88ABB" w14:textId="09CCCEEF" w:rsidR="00D030E0" w:rsidRDefault="0091081A" w:rsidP="0083522D">
      <w:pPr>
        <w:pStyle w:val="Main"/>
        <w:tabs>
          <w:tab w:val="clear" w:pos="720"/>
          <w:tab w:val="left" w:pos="0"/>
        </w:tabs>
        <w:rPr>
          <w:rFonts w:asciiTheme="minorHAnsi" w:hAnsiTheme="minorHAnsi" w:cstheme="minorHAnsi"/>
          <w:szCs w:val="22"/>
        </w:rPr>
      </w:pPr>
      <w:r>
        <w:rPr>
          <w:rFonts w:asciiTheme="minorHAnsi" w:hAnsiTheme="minorHAnsi" w:cstheme="minorHAnsi"/>
          <w:szCs w:val="22"/>
        </w:rPr>
        <w:t>2.12</w:t>
      </w:r>
      <w:r>
        <w:rPr>
          <w:rFonts w:asciiTheme="minorHAnsi" w:hAnsiTheme="minorHAnsi" w:cstheme="minorHAnsi"/>
          <w:szCs w:val="22"/>
        </w:rPr>
        <w:tab/>
      </w:r>
      <w:r w:rsidR="00621398">
        <w:rPr>
          <w:rFonts w:asciiTheme="minorHAnsi" w:hAnsiTheme="minorHAnsi" w:cstheme="minorHAnsi"/>
          <w:szCs w:val="22"/>
        </w:rPr>
        <w:t>AIR HANDLING UNIT SPECIALTIES</w:t>
      </w:r>
    </w:p>
    <w:p w14:paraId="6AD1B2FF" w14:textId="3303ED6A" w:rsidR="00621398" w:rsidRDefault="00C663A1" w:rsidP="0083522D">
      <w:pPr>
        <w:pStyle w:val="Main"/>
        <w:tabs>
          <w:tab w:val="clear" w:pos="720"/>
          <w:tab w:val="left" w:pos="0"/>
        </w:tabs>
        <w:rPr>
          <w:rFonts w:asciiTheme="minorHAnsi" w:hAnsiTheme="minorHAnsi" w:cstheme="minorHAnsi"/>
          <w:szCs w:val="22"/>
        </w:rPr>
      </w:pPr>
      <w:r>
        <w:rPr>
          <w:rFonts w:asciiTheme="minorHAnsi" w:hAnsiTheme="minorHAnsi" w:cstheme="minorHAnsi"/>
          <w:szCs w:val="22"/>
        </w:rPr>
        <w:t xml:space="preserve">    A.</w:t>
      </w:r>
      <w:r>
        <w:rPr>
          <w:rFonts w:asciiTheme="minorHAnsi" w:hAnsiTheme="minorHAnsi" w:cstheme="minorHAnsi"/>
          <w:szCs w:val="22"/>
        </w:rPr>
        <w:tab/>
        <w:t>Ultra-Violet</w:t>
      </w:r>
      <w:r w:rsidR="00157820">
        <w:rPr>
          <w:rFonts w:asciiTheme="minorHAnsi" w:hAnsiTheme="minorHAnsi" w:cstheme="minorHAnsi"/>
          <w:szCs w:val="22"/>
        </w:rPr>
        <w:t xml:space="preserve"> (UV)</w:t>
      </w:r>
      <w:r w:rsidR="009D4DE8">
        <w:rPr>
          <w:rFonts w:asciiTheme="minorHAnsi" w:hAnsiTheme="minorHAnsi" w:cstheme="minorHAnsi"/>
          <w:szCs w:val="22"/>
        </w:rPr>
        <w:t xml:space="preserve"> </w:t>
      </w:r>
      <w:r>
        <w:rPr>
          <w:rFonts w:asciiTheme="minorHAnsi" w:hAnsiTheme="minorHAnsi" w:cstheme="minorHAnsi"/>
          <w:szCs w:val="22"/>
        </w:rPr>
        <w:t>Germicidal Irradiation</w:t>
      </w:r>
      <w:r w:rsidR="009D4DE8">
        <w:rPr>
          <w:rFonts w:asciiTheme="minorHAnsi" w:hAnsiTheme="minorHAnsi" w:cstheme="minorHAnsi"/>
          <w:szCs w:val="22"/>
        </w:rPr>
        <w:t xml:space="preserve"> (UVGI)</w:t>
      </w:r>
      <w:r>
        <w:rPr>
          <w:rFonts w:asciiTheme="minorHAnsi" w:hAnsiTheme="minorHAnsi" w:cstheme="minorHAnsi"/>
          <w:szCs w:val="22"/>
        </w:rPr>
        <w:t xml:space="preserve"> Systems</w:t>
      </w:r>
    </w:p>
    <w:p w14:paraId="42739F7F" w14:textId="2A6D7387" w:rsidR="00C663A1" w:rsidRDefault="00C663A1" w:rsidP="0083522D">
      <w:pPr>
        <w:pStyle w:val="Main"/>
        <w:tabs>
          <w:tab w:val="clear" w:pos="720"/>
          <w:tab w:val="left" w:pos="0"/>
        </w:tabs>
        <w:rPr>
          <w:rFonts w:asciiTheme="minorHAnsi" w:hAnsiTheme="minorHAnsi" w:cstheme="minorHAnsi"/>
          <w:b/>
          <w:szCs w:val="22"/>
        </w:rPr>
      </w:pPr>
      <w:r>
        <w:rPr>
          <w:rFonts w:asciiTheme="minorHAnsi" w:hAnsiTheme="minorHAnsi" w:cstheme="minorHAnsi"/>
          <w:b/>
          <w:szCs w:val="22"/>
        </w:rPr>
        <w:t>[NOTE: SCHEDULE UVGI LIGHTS FOR RECIRCULATION</w:t>
      </w:r>
      <w:r w:rsidR="001735AE">
        <w:rPr>
          <w:rFonts w:asciiTheme="minorHAnsi" w:hAnsiTheme="minorHAnsi" w:cstheme="minorHAnsi"/>
          <w:b/>
          <w:szCs w:val="22"/>
        </w:rPr>
        <w:t>/MIXED</w:t>
      </w:r>
      <w:r>
        <w:rPr>
          <w:rFonts w:asciiTheme="minorHAnsi" w:hAnsiTheme="minorHAnsi" w:cstheme="minorHAnsi"/>
          <w:b/>
          <w:szCs w:val="22"/>
        </w:rPr>
        <w:t xml:space="preserve"> AHU</w:t>
      </w:r>
      <w:r w:rsidR="0077771D">
        <w:rPr>
          <w:rFonts w:asciiTheme="minorHAnsi" w:hAnsiTheme="minorHAnsi" w:cstheme="minorHAnsi"/>
          <w:b/>
          <w:szCs w:val="22"/>
        </w:rPr>
        <w:t>’</w:t>
      </w:r>
      <w:r>
        <w:rPr>
          <w:rFonts w:asciiTheme="minorHAnsi" w:hAnsiTheme="minorHAnsi" w:cstheme="minorHAnsi"/>
          <w:b/>
          <w:szCs w:val="22"/>
        </w:rPr>
        <w:t>S ONLY. NOT FOR 100% OUTSIDE AIR AHU</w:t>
      </w:r>
      <w:r w:rsidR="0077771D">
        <w:rPr>
          <w:rFonts w:asciiTheme="minorHAnsi" w:hAnsiTheme="minorHAnsi" w:cstheme="minorHAnsi"/>
          <w:b/>
          <w:szCs w:val="22"/>
        </w:rPr>
        <w:t>’</w:t>
      </w:r>
      <w:r>
        <w:rPr>
          <w:rFonts w:asciiTheme="minorHAnsi" w:hAnsiTheme="minorHAnsi" w:cstheme="minorHAnsi"/>
          <w:b/>
          <w:szCs w:val="22"/>
        </w:rPr>
        <w:t>S]</w:t>
      </w:r>
    </w:p>
    <w:p w14:paraId="4640EE8E" w14:textId="72B81DD1" w:rsidR="009C7BA2" w:rsidRDefault="001735AE" w:rsidP="00EE39B2">
      <w:pPr>
        <w:pStyle w:val="Main"/>
        <w:numPr>
          <w:ilvl w:val="0"/>
          <w:numId w:val="10"/>
        </w:numPr>
        <w:tabs>
          <w:tab w:val="clear" w:pos="720"/>
          <w:tab w:val="left" w:pos="0"/>
        </w:tabs>
        <w:rPr>
          <w:rFonts w:asciiTheme="minorHAnsi" w:hAnsiTheme="minorHAnsi" w:cstheme="minorHAnsi"/>
          <w:szCs w:val="22"/>
        </w:rPr>
      </w:pPr>
      <w:r>
        <w:rPr>
          <w:rFonts w:asciiTheme="minorHAnsi" w:hAnsiTheme="minorHAnsi" w:cstheme="minorHAnsi"/>
          <w:szCs w:val="22"/>
        </w:rPr>
        <w:t>Where scheduled on the Drawings for recirculation/mixed AHUs only, provide factory installed UVGI lamps. Lamps shall provide a minimum irradiance of 9 Watts per square foot or 96.54 Joules per square meter at the cooling coil surface and at the coil leaving air temperature scheduled on the Drawings.</w:t>
      </w:r>
    </w:p>
    <w:p w14:paraId="5A6BC02B" w14:textId="7D4482BC" w:rsidR="001735AE" w:rsidRDefault="00157820" w:rsidP="00EE39B2">
      <w:pPr>
        <w:pStyle w:val="Main"/>
        <w:numPr>
          <w:ilvl w:val="0"/>
          <w:numId w:val="10"/>
        </w:numPr>
        <w:tabs>
          <w:tab w:val="clear" w:pos="720"/>
          <w:tab w:val="left" w:pos="0"/>
        </w:tabs>
        <w:rPr>
          <w:rFonts w:asciiTheme="minorHAnsi" w:hAnsiTheme="minorHAnsi" w:cstheme="minorHAnsi"/>
          <w:szCs w:val="22"/>
        </w:rPr>
      </w:pPr>
      <w:r>
        <w:rPr>
          <w:rFonts w:asciiTheme="minorHAnsi" w:hAnsiTheme="minorHAnsi" w:cstheme="minorHAnsi"/>
          <w:szCs w:val="22"/>
        </w:rPr>
        <w:t>UV</w:t>
      </w:r>
      <w:r w:rsidR="001735AE">
        <w:rPr>
          <w:rFonts w:asciiTheme="minorHAnsi" w:hAnsiTheme="minorHAnsi" w:cstheme="minorHAnsi"/>
          <w:szCs w:val="22"/>
        </w:rPr>
        <w:t xml:space="preserve"> lamps shall be located:</w:t>
      </w:r>
    </w:p>
    <w:p w14:paraId="5526AB54" w14:textId="4D35324D" w:rsidR="001735AE" w:rsidRDefault="001735AE" w:rsidP="00EE39B2">
      <w:pPr>
        <w:pStyle w:val="Main"/>
        <w:numPr>
          <w:ilvl w:val="0"/>
          <w:numId w:val="12"/>
        </w:numPr>
        <w:tabs>
          <w:tab w:val="clear" w:pos="720"/>
          <w:tab w:val="left" w:pos="0"/>
        </w:tabs>
        <w:ind w:left="1170" w:hanging="450"/>
        <w:rPr>
          <w:rFonts w:asciiTheme="minorHAnsi" w:hAnsiTheme="minorHAnsi" w:cstheme="minorHAnsi"/>
          <w:szCs w:val="22"/>
        </w:rPr>
      </w:pPr>
      <w:r>
        <w:rPr>
          <w:rFonts w:asciiTheme="minorHAnsi" w:hAnsiTheme="minorHAnsi" w:cstheme="minorHAnsi"/>
          <w:szCs w:val="22"/>
        </w:rPr>
        <w:t>Downstream of cooling coils</w:t>
      </w:r>
    </w:p>
    <w:p w14:paraId="11719386" w14:textId="46CC7AB0" w:rsidR="001735AE" w:rsidRDefault="001735AE" w:rsidP="00EE39B2">
      <w:pPr>
        <w:pStyle w:val="Main"/>
        <w:numPr>
          <w:ilvl w:val="0"/>
          <w:numId w:val="12"/>
        </w:numPr>
        <w:tabs>
          <w:tab w:val="clear" w:pos="720"/>
          <w:tab w:val="left" w:pos="0"/>
        </w:tabs>
        <w:ind w:left="1170" w:hanging="450"/>
        <w:rPr>
          <w:rFonts w:asciiTheme="minorHAnsi" w:hAnsiTheme="minorHAnsi" w:cstheme="minorHAnsi"/>
          <w:szCs w:val="22"/>
        </w:rPr>
      </w:pPr>
      <w:r>
        <w:rPr>
          <w:rFonts w:asciiTheme="minorHAnsi" w:hAnsiTheme="minorHAnsi" w:cstheme="minorHAnsi"/>
          <w:szCs w:val="22"/>
        </w:rPr>
        <w:t>Above condensate drain pans</w:t>
      </w:r>
    </w:p>
    <w:p w14:paraId="0CD79DC6" w14:textId="2D8B8FE6" w:rsidR="001735AE" w:rsidRDefault="001735AE" w:rsidP="00EE39B2">
      <w:pPr>
        <w:pStyle w:val="Main"/>
        <w:numPr>
          <w:ilvl w:val="0"/>
          <w:numId w:val="12"/>
        </w:numPr>
        <w:tabs>
          <w:tab w:val="clear" w:pos="720"/>
          <w:tab w:val="left" w:pos="0"/>
        </w:tabs>
        <w:ind w:left="1170" w:hanging="450"/>
        <w:rPr>
          <w:rFonts w:asciiTheme="minorHAnsi" w:hAnsiTheme="minorHAnsi" w:cstheme="minorHAnsi"/>
          <w:szCs w:val="22"/>
        </w:rPr>
      </w:pPr>
      <w:r>
        <w:rPr>
          <w:rFonts w:asciiTheme="minorHAnsi" w:hAnsiTheme="minorHAnsi" w:cstheme="minorHAnsi"/>
          <w:szCs w:val="22"/>
        </w:rPr>
        <w:t>Upstream of final filtration sections on blow-through units only</w:t>
      </w:r>
    </w:p>
    <w:p w14:paraId="1C5CBFDB" w14:textId="3BCFEEAB" w:rsidR="001735AE" w:rsidRDefault="00157820" w:rsidP="00EE39B2">
      <w:pPr>
        <w:pStyle w:val="Main"/>
        <w:numPr>
          <w:ilvl w:val="0"/>
          <w:numId w:val="10"/>
        </w:numPr>
        <w:tabs>
          <w:tab w:val="clear" w:pos="720"/>
          <w:tab w:val="left" w:pos="0"/>
        </w:tabs>
        <w:rPr>
          <w:rFonts w:asciiTheme="minorHAnsi" w:hAnsiTheme="minorHAnsi" w:cstheme="minorHAnsi"/>
          <w:szCs w:val="22"/>
        </w:rPr>
      </w:pPr>
      <w:r>
        <w:rPr>
          <w:rFonts w:asciiTheme="minorHAnsi" w:hAnsiTheme="minorHAnsi" w:cstheme="minorHAnsi"/>
          <w:szCs w:val="22"/>
        </w:rPr>
        <w:t xml:space="preserve">UV </w:t>
      </w:r>
      <w:r w:rsidR="001735AE">
        <w:rPr>
          <w:rFonts w:asciiTheme="minorHAnsi" w:hAnsiTheme="minorHAnsi" w:cstheme="minorHAnsi"/>
          <w:szCs w:val="22"/>
        </w:rPr>
        <w:t>Lamps and ballasts shall be UL listed for application in air handling systems.</w:t>
      </w:r>
    </w:p>
    <w:p w14:paraId="5E1C3BDA" w14:textId="10C6A5CD" w:rsidR="001735AE" w:rsidRDefault="00157820" w:rsidP="00EE39B2">
      <w:pPr>
        <w:pStyle w:val="Main"/>
        <w:numPr>
          <w:ilvl w:val="0"/>
          <w:numId w:val="10"/>
        </w:numPr>
        <w:tabs>
          <w:tab w:val="clear" w:pos="720"/>
          <w:tab w:val="left" w:pos="0"/>
        </w:tabs>
        <w:rPr>
          <w:rFonts w:asciiTheme="minorHAnsi" w:hAnsiTheme="minorHAnsi" w:cstheme="minorHAnsi"/>
          <w:szCs w:val="22"/>
        </w:rPr>
      </w:pPr>
      <w:r>
        <w:rPr>
          <w:rFonts w:asciiTheme="minorHAnsi" w:hAnsiTheme="minorHAnsi" w:cstheme="minorHAnsi"/>
          <w:szCs w:val="22"/>
        </w:rPr>
        <w:t>UV</w:t>
      </w:r>
      <w:r w:rsidR="001735AE">
        <w:rPr>
          <w:rFonts w:asciiTheme="minorHAnsi" w:hAnsiTheme="minorHAnsi" w:cstheme="minorHAnsi"/>
          <w:szCs w:val="22"/>
        </w:rPr>
        <w:t xml:space="preserve"> lighting systems shall be moisture resistant with electronic ballasts and shall be wired using moisture resistant conduit.</w:t>
      </w:r>
    </w:p>
    <w:p w14:paraId="4EFCED17" w14:textId="77777777" w:rsidR="001735AE" w:rsidRDefault="00157820" w:rsidP="00EE39B2">
      <w:pPr>
        <w:pStyle w:val="Main"/>
        <w:numPr>
          <w:ilvl w:val="0"/>
          <w:numId w:val="10"/>
        </w:numPr>
        <w:tabs>
          <w:tab w:val="clear" w:pos="720"/>
          <w:tab w:val="left" w:pos="0"/>
        </w:tabs>
        <w:rPr>
          <w:rFonts w:asciiTheme="minorHAnsi" w:hAnsiTheme="minorHAnsi" w:cstheme="minorHAnsi"/>
          <w:szCs w:val="22"/>
        </w:rPr>
      </w:pPr>
      <w:r>
        <w:rPr>
          <w:rFonts w:asciiTheme="minorHAnsi" w:hAnsiTheme="minorHAnsi" w:cstheme="minorHAnsi"/>
          <w:szCs w:val="22"/>
        </w:rPr>
        <w:t>UV</w:t>
      </w:r>
      <w:r w:rsidR="009D4DE8">
        <w:rPr>
          <w:rFonts w:asciiTheme="minorHAnsi" w:hAnsiTheme="minorHAnsi" w:cstheme="minorHAnsi"/>
          <w:szCs w:val="22"/>
        </w:rPr>
        <w:t xml:space="preserve"> lamps shall be capable of being switched ON and OFF at the respective AHU section access door.</w:t>
      </w:r>
    </w:p>
    <w:p w14:paraId="44243162" w14:textId="5D70479E" w:rsidR="009D4DE8" w:rsidRDefault="00157820" w:rsidP="00EE39B2">
      <w:pPr>
        <w:pStyle w:val="Main"/>
        <w:numPr>
          <w:ilvl w:val="0"/>
          <w:numId w:val="10"/>
        </w:numPr>
        <w:tabs>
          <w:tab w:val="clear" w:pos="720"/>
          <w:tab w:val="left" w:pos="0"/>
        </w:tabs>
        <w:rPr>
          <w:rFonts w:asciiTheme="minorHAnsi" w:hAnsiTheme="minorHAnsi" w:cstheme="minorHAnsi"/>
          <w:szCs w:val="22"/>
        </w:rPr>
      </w:pPr>
      <w:r>
        <w:rPr>
          <w:rFonts w:asciiTheme="minorHAnsi" w:hAnsiTheme="minorHAnsi" w:cstheme="minorHAnsi"/>
          <w:szCs w:val="22"/>
        </w:rPr>
        <w:t>UV</w:t>
      </w:r>
      <w:r w:rsidR="009D4DE8">
        <w:rPr>
          <w:rFonts w:asciiTheme="minorHAnsi" w:hAnsiTheme="minorHAnsi" w:cstheme="minorHAnsi"/>
          <w:szCs w:val="22"/>
        </w:rPr>
        <w:t xml:space="preserve"> lamps shall be interlocked with access door position limit switches such that they are de-energize when the doors open.</w:t>
      </w:r>
    </w:p>
    <w:p w14:paraId="35D60274" w14:textId="1EBB370A" w:rsidR="009D4DE8" w:rsidRDefault="00157820" w:rsidP="00EE39B2">
      <w:pPr>
        <w:pStyle w:val="Main"/>
        <w:numPr>
          <w:ilvl w:val="0"/>
          <w:numId w:val="10"/>
        </w:numPr>
        <w:tabs>
          <w:tab w:val="clear" w:pos="720"/>
          <w:tab w:val="left" w:pos="0"/>
        </w:tabs>
        <w:rPr>
          <w:rFonts w:asciiTheme="minorHAnsi" w:hAnsiTheme="minorHAnsi" w:cstheme="minorHAnsi"/>
          <w:szCs w:val="22"/>
        </w:rPr>
      </w:pPr>
      <w:r>
        <w:rPr>
          <w:rFonts w:asciiTheme="minorHAnsi" w:hAnsiTheme="minorHAnsi" w:cstheme="minorHAnsi"/>
          <w:szCs w:val="22"/>
        </w:rPr>
        <w:t>UV</w:t>
      </w:r>
      <w:r w:rsidR="009D4DE8">
        <w:rPr>
          <w:rFonts w:asciiTheme="minorHAnsi" w:hAnsiTheme="minorHAnsi" w:cstheme="minorHAnsi"/>
          <w:szCs w:val="22"/>
        </w:rPr>
        <w:t xml:space="preserve"> lamps shall be installed on a stainless steel grid using stainless steel fasteners in accordance with the manufacturer’s installation instructions.</w:t>
      </w:r>
    </w:p>
    <w:p w14:paraId="2DAB7BF1" w14:textId="7CB3966C" w:rsidR="009D4DE8" w:rsidRDefault="00EB4BBB" w:rsidP="00EE39B2">
      <w:pPr>
        <w:pStyle w:val="Main"/>
        <w:numPr>
          <w:ilvl w:val="0"/>
          <w:numId w:val="10"/>
        </w:numPr>
        <w:tabs>
          <w:tab w:val="clear" w:pos="720"/>
          <w:tab w:val="left" w:pos="0"/>
        </w:tabs>
        <w:rPr>
          <w:rFonts w:asciiTheme="minorHAnsi" w:hAnsiTheme="minorHAnsi" w:cstheme="minorHAnsi"/>
          <w:szCs w:val="22"/>
        </w:rPr>
      </w:pPr>
      <w:r>
        <w:rPr>
          <w:rFonts w:asciiTheme="minorHAnsi" w:hAnsiTheme="minorHAnsi" w:cstheme="minorHAnsi"/>
          <w:szCs w:val="22"/>
        </w:rPr>
        <w:t>Air-handling units with view port windows from which the lamps can be seen shall be labeled to warn of possible eye damage.</w:t>
      </w:r>
    </w:p>
    <w:p w14:paraId="109EB9BA" w14:textId="7052CC94" w:rsidR="00EB4BBB" w:rsidRDefault="00157820" w:rsidP="00EE39B2">
      <w:pPr>
        <w:pStyle w:val="Main"/>
        <w:numPr>
          <w:ilvl w:val="0"/>
          <w:numId w:val="10"/>
        </w:numPr>
        <w:tabs>
          <w:tab w:val="clear" w:pos="720"/>
          <w:tab w:val="left" w:pos="0"/>
        </w:tabs>
        <w:rPr>
          <w:rFonts w:asciiTheme="minorHAnsi" w:hAnsiTheme="minorHAnsi" w:cstheme="minorHAnsi"/>
          <w:szCs w:val="22"/>
        </w:rPr>
      </w:pPr>
      <w:r>
        <w:rPr>
          <w:rFonts w:asciiTheme="minorHAnsi" w:hAnsiTheme="minorHAnsi" w:cstheme="minorHAnsi"/>
          <w:szCs w:val="22"/>
        </w:rPr>
        <w:t>Replacement lamps for UV</w:t>
      </w:r>
      <w:r w:rsidR="00EB4BBB">
        <w:rPr>
          <w:rFonts w:asciiTheme="minorHAnsi" w:hAnsiTheme="minorHAnsi" w:cstheme="minorHAnsi"/>
          <w:szCs w:val="22"/>
        </w:rPr>
        <w:t xml:space="preserve"> systems shall be standard types which are not proprietary and are available from multiple sources.</w:t>
      </w:r>
    </w:p>
    <w:p w14:paraId="3447DE3A" w14:textId="5F3FE9EE" w:rsidR="00EB4BBB" w:rsidRDefault="00EB4BBB" w:rsidP="00EE39B2">
      <w:pPr>
        <w:pStyle w:val="Main"/>
        <w:numPr>
          <w:ilvl w:val="0"/>
          <w:numId w:val="10"/>
        </w:numPr>
        <w:tabs>
          <w:tab w:val="clear" w:pos="720"/>
          <w:tab w:val="left" w:pos="0"/>
        </w:tabs>
        <w:rPr>
          <w:rFonts w:asciiTheme="minorHAnsi" w:hAnsiTheme="minorHAnsi" w:cstheme="minorHAnsi"/>
          <w:szCs w:val="22"/>
        </w:rPr>
      </w:pPr>
      <w:r>
        <w:rPr>
          <w:rFonts w:asciiTheme="minorHAnsi" w:hAnsiTheme="minorHAnsi" w:cstheme="minorHAnsi"/>
          <w:szCs w:val="22"/>
        </w:rPr>
        <w:t>All penetrations through AHU walls shall be thoroughly sealed to ensure no leakage. All UV susceptible materials in the AHU shall be shielded from line of sight UV. Installer shall remove all foreign matter such as dirt and metal shavings upon completion of installation.</w:t>
      </w:r>
    </w:p>
    <w:p w14:paraId="74BAD44B" w14:textId="55412E10" w:rsidR="00D05EF0" w:rsidRDefault="00D05EF0" w:rsidP="00EE39B2">
      <w:pPr>
        <w:pStyle w:val="Main"/>
        <w:numPr>
          <w:ilvl w:val="0"/>
          <w:numId w:val="10"/>
        </w:numPr>
        <w:tabs>
          <w:tab w:val="clear" w:pos="720"/>
          <w:tab w:val="left" w:pos="0"/>
        </w:tabs>
        <w:rPr>
          <w:rFonts w:asciiTheme="minorHAnsi" w:hAnsiTheme="minorHAnsi" w:cstheme="minorHAnsi"/>
          <w:szCs w:val="22"/>
        </w:rPr>
      </w:pPr>
      <w:r>
        <w:rPr>
          <w:rFonts w:asciiTheme="minorHAnsi" w:hAnsiTheme="minorHAnsi" w:cstheme="minorHAnsi"/>
          <w:szCs w:val="22"/>
        </w:rPr>
        <w:t>UV lamp life shall be 9000 hours with no more than a 20 % output loss at the end of one year of continuous use.</w:t>
      </w:r>
    </w:p>
    <w:p w14:paraId="0D00FE42" w14:textId="77777777" w:rsidR="00EE39B2" w:rsidRPr="009C7BA2" w:rsidRDefault="00EE39B2" w:rsidP="00EE39B2">
      <w:pPr>
        <w:pStyle w:val="Main"/>
        <w:tabs>
          <w:tab w:val="clear" w:pos="720"/>
          <w:tab w:val="left" w:pos="0"/>
        </w:tabs>
        <w:rPr>
          <w:rFonts w:asciiTheme="minorHAnsi" w:hAnsiTheme="minorHAnsi" w:cstheme="minorHAnsi"/>
          <w:szCs w:val="22"/>
        </w:rPr>
      </w:pPr>
    </w:p>
    <w:p w14:paraId="0D45771D" w14:textId="642790F1" w:rsidR="007E06D8" w:rsidRPr="00492F30" w:rsidRDefault="00365934" w:rsidP="0083522D">
      <w:pPr>
        <w:pStyle w:val="Main"/>
        <w:tabs>
          <w:tab w:val="clear" w:pos="720"/>
          <w:tab w:val="left" w:pos="0"/>
        </w:tabs>
        <w:rPr>
          <w:rFonts w:asciiTheme="minorHAnsi" w:hAnsiTheme="minorHAnsi" w:cstheme="minorHAnsi"/>
          <w:szCs w:val="22"/>
        </w:rPr>
      </w:pPr>
      <w:r w:rsidRPr="00492F30" w:rsidDel="00365934">
        <w:rPr>
          <w:rFonts w:asciiTheme="minorHAnsi" w:hAnsiTheme="minorHAnsi" w:cstheme="minorHAnsi"/>
          <w:szCs w:val="22"/>
        </w:rPr>
        <w:t xml:space="preserve"> </w:t>
      </w:r>
      <w:r w:rsidR="007E06D8" w:rsidRPr="00492F30">
        <w:rPr>
          <w:rFonts w:asciiTheme="minorHAnsi" w:hAnsiTheme="minorHAnsi" w:cstheme="minorHAnsi"/>
          <w:szCs w:val="22"/>
        </w:rPr>
        <w:t>PART 3 - EXECUTION</w:t>
      </w:r>
    </w:p>
    <w:p w14:paraId="3CF74B22" w14:textId="77777777" w:rsidR="007E06D8" w:rsidRPr="0083522D" w:rsidRDefault="007E06D8" w:rsidP="0083522D">
      <w:pPr>
        <w:pStyle w:val="Heading3"/>
        <w:spacing w:before="240" w:after="0"/>
        <w:rPr>
          <w:rFonts w:asciiTheme="minorHAnsi" w:hAnsiTheme="minorHAnsi" w:cstheme="minorHAnsi"/>
          <w:szCs w:val="22"/>
        </w:rPr>
      </w:pPr>
      <w:r w:rsidRPr="0083522D">
        <w:rPr>
          <w:rFonts w:asciiTheme="minorHAnsi" w:hAnsiTheme="minorHAnsi" w:cstheme="minorHAnsi"/>
          <w:szCs w:val="22"/>
        </w:rPr>
        <w:t>AIR HANDLING UNIT INSTALLATION:</w:t>
      </w:r>
    </w:p>
    <w:p w14:paraId="760A28A5" w14:textId="5CF054A7" w:rsidR="007E06D8" w:rsidRPr="0083522D" w:rsidRDefault="007E06D8" w:rsidP="0083522D">
      <w:pPr>
        <w:pStyle w:val="Heading4"/>
        <w:spacing w:before="240" w:after="0"/>
        <w:rPr>
          <w:rFonts w:asciiTheme="minorHAnsi" w:hAnsiTheme="minorHAnsi" w:cstheme="minorHAnsi"/>
          <w:szCs w:val="22"/>
        </w:rPr>
      </w:pPr>
      <w:r w:rsidRPr="00492F30">
        <w:rPr>
          <w:rFonts w:asciiTheme="minorHAnsi" w:hAnsiTheme="minorHAnsi" w:cstheme="minorHAnsi"/>
          <w:szCs w:val="22"/>
        </w:rPr>
        <w:t>General</w:t>
      </w:r>
      <w:r w:rsidRPr="00A0236E">
        <w:rPr>
          <w:rFonts w:asciiTheme="minorHAnsi" w:hAnsiTheme="minorHAnsi" w:cstheme="minorHAnsi"/>
          <w:szCs w:val="22"/>
        </w:rPr>
        <w:t>:</w:t>
      </w:r>
      <w:r w:rsidRPr="0083522D">
        <w:rPr>
          <w:rFonts w:asciiTheme="minorHAnsi" w:hAnsiTheme="minorHAnsi" w:cstheme="minorHAnsi"/>
          <w:szCs w:val="22"/>
        </w:rPr>
        <w:t xml:space="preserve"> Install air handling units in accordance with the manufacturer's written recommendations and as detailed on the Drawings.</w:t>
      </w:r>
    </w:p>
    <w:p w14:paraId="7EC64536" w14:textId="1EE26304" w:rsidR="007E06D8" w:rsidRPr="0083522D" w:rsidRDefault="007E06D8" w:rsidP="0083522D">
      <w:pPr>
        <w:pStyle w:val="Heading4"/>
        <w:spacing w:before="240" w:after="0"/>
        <w:rPr>
          <w:rFonts w:asciiTheme="minorHAnsi" w:hAnsiTheme="minorHAnsi" w:cstheme="minorHAnsi"/>
          <w:szCs w:val="22"/>
        </w:rPr>
      </w:pPr>
      <w:r w:rsidRPr="00492F30">
        <w:rPr>
          <w:rFonts w:asciiTheme="minorHAnsi" w:hAnsiTheme="minorHAnsi" w:cstheme="minorHAnsi"/>
          <w:szCs w:val="22"/>
        </w:rPr>
        <w:t>Housekeeping Pads</w:t>
      </w:r>
      <w:r w:rsidRPr="0083522D">
        <w:rPr>
          <w:rFonts w:asciiTheme="minorHAnsi" w:hAnsiTheme="minorHAnsi" w:cstheme="minorHAnsi"/>
          <w:szCs w:val="22"/>
        </w:rPr>
        <w:t xml:space="preserve">: Install floor mounted air handling units on reinforced concrete housekeeping pads as specified in Section </w:t>
      </w:r>
      <w:r w:rsidR="00684666" w:rsidRPr="0083522D">
        <w:rPr>
          <w:rFonts w:asciiTheme="minorHAnsi" w:hAnsiTheme="minorHAnsi" w:cstheme="minorHAnsi"/>
          <w:szCs w:val="22"/>
        </w:rPr>
        <w:t>23 0300</w:t>
      </w:r>
      <w:r w:rsidR="00EC5F0E">
        <w:rPr>
          <w:rFonts w:asciiTheme="minorHAnsi" w:hAnsiTheme="minorHAnsi" w:cstheme="minorHAnsi"/>
          <w:szCs w:val="22"/>
        </w:rPr>
        <w:t xml:space="preserve"> “Basic Materials and Methods.”</w:t>
      </w:r>
    </w:p>
    <w:p w14:paraId="175A31D0" w14:textId="3A1D270A" w:rsidR="007E06D8" w:rsidRPr="0083522D" w:rsidRDefault="007E06D8" w:rsidP="0083522D">
      <w:pPr>
        <w:pStyle w:val="Heading4"/>
        <w:spacing w:before="240" w:after="0"/>
        <w:rPr>
          <w:rFonts w:asciiTheme="minorHAnsi" w:hAnsiTheme="minorHAnsi" w:cstheme="minorHAnsi"/>
          <w:szCs w:val="22"/>
        </w:rPr>
      </w:pPr>
      <w:r w:rsidRPr="00492F30">
        <w:rPr>
          <w:rFonts w:asciiTheme="minorHAnsi" w:hAnsiTheme="minorHAnsi" w:cstheme="minorHAnsi"/>
          <w:szCs w:val="22"/>
        </w:rPr>
        <w:t>Vibration Isolators</w:t>
      </w:r>
      <w:r w:rsidRPr="0083522D">
        <w:rPr>
          <w:rFonts w:asciiTheme="minorHAnsi" w:hAnsiTheme="minorHAnsi" w:cstheme="minorHAnsi"/>
          <w:szCs w:val="22"/>
        </w:rPr>
        <w:t xml:space="preserve">: Air handling units shall be installed with vibration isolators as specified under Section </w:t>
      </w:r>
      <w:r w:rsidR="00684666" w:rsidRPr="0083522D">
        <w:rPr>
          <w:rFonts w:asciiTheme="minorHAnsi" w:hAnsiTheme="minorHAnsi" w:cstheme="minorHAnsi"/>
          <w:szCs w:val="22"/>
        </w:rPr>
        <w:t>23 0548</w:t>
      </w:r>
      <w:r w:rsidR="00EC5F0E">
        <w:rPr>
          <w:rFonts w:asciiTheme="minorHAnsi" w:hAnsiTheme="minorHAnsi" w:cstheme="minorHAnsi"/>
          <w:szCs w:val="22"/>
        </w:rPr>
        <w:t xml:space="preserve"> “Vibration Isolation” </w:t>
      </w:r>
      <w:r w:rsidRPr="0083522D">
        <w:rPr>
          <w:rFonts w:asciiTheme="minorHAnsi" w:hAnsiTheme="minorHAnsi" w:cstheme="minorHAnsi"/>
          <w:szCs w:val="22"/>
        </w:rPr>
        <w:t>and separated from ductwork with flexible duct connections.</w:t>
      </w:r>
    </w:p>
    <w:p w14:paraId="7A35C283" w14:textId="6518F0A6" w:rsidR="007E06D8" w:rsidRPr="0083522D" w:rsidRDefault="007E06D8" w:rsidP="0083522D">
      <w:pPr>
        <w:pStyle w:val="Heading4"/>
        <w:spacing w:before="240" w:after="0"/>
        <w:rPr>
          <w:rFonts w:asciiTheme="minorHAnsi" w:hAnsiTheme="minorHAnsi" w:cstheme="minorHAnsi"/>
          <w:szCs w:val="22"/>
        </w:rPr>
      </w:pPr>
      <w:r w:rsidRPr="00492F30">
        <w:rPr>
          <w:rFonts w:asciiTheme="minorHAnsi" w:hAnsiTheme="minorHAnsi" w:cstheme="minorHAnsi"/>
          <w:szCs w:val="22"/>
        </w:rPr>
        <w:t>Drain Connections</w:t>
      </w:r>
      <w:r w:rsidRPr="0083522D">
        <w:rPr>
          <w:rFonts w:asciiTheme="minorHAnsi" w:hAnsiTheme="minorHAnsi" w:cstheme="minorHAnsi"/>
          <w:szCs w:val="22"/>
        </w:rPr>
        <w:t xml:space="preserve">: Pipe condensate </w:t>
      </w:r>
      <w:r w:rsidRPr="0083522D">
        <w:rPr>
          <w:rFonts w:asciiTheme="minorHAnsi" w:hAnsiTheme="minorHAnsi" w:cstheme="minorHAnsi"/>
          <w:b/>
          <w:szCs w:val="22"/>
        </w:rPr>
        <w:t xml:space="preserve">[directly to a primed floor drain </w:t>
      </w:r>
      <w:r w:rsidR="00FF581F" w:rsidRPr="0083522D">
        <w:rPr>
          <w:rFonts w:asciiTheme="minorHAnsi" w:hAnsiTheme="minorHAnsi" w:cstheme="minorHAnsi"/>
          <w:b/>
          <w:szCs w:val="22"/>
        </w:rPr>
        <w:t>via a P-</w:t>
      </w:r>
      <w:r w:rsidRPr="0083522D">
        <w:rPr>
          <w:rFonts w:asciiTheme="minorHAnsi" w:hAnsiTheme="minorHAnsi" w:cstheme="minorHAnsi"/>
          <w:b/>
          <w:szCs w:val="22"/>
        </w:rPr>
        <w:t>trap for blow-through units and]</w:t>
      </w:r>
      <w:r w:rsidRPr="0083522D">
        <w:rPr>
          <w:rFonts w:asciiTheme="minorHAnsi" w:hAnsiTheme="minorHAnsi" w:cstheme="minorHAnsi"/>
          <w:szCs w:val="22"/>
        </w:rPr>
        <w:t xml:space="preserve"> via a P</w:t>
      </w:r>
      <w:r w:rsidRPr="0083522D">
        <w:rPr>
          <w:rFonts w:asciiTheme="minorHAnsi" w:hAnsiTheme="minorHAnsi" w:cstheme="minorHAnsi"/>
          <w:szCs w:val="22"/>
        </w:rPr>
        <w:noBreakHyphen/>
        <w:t xml:space="preserve">trap to a primed floor drain </w:t>
      </w:r>
      <w:r w:rsidRPr="0083522D">
        <w:rPr>
          <w:rFonts w:asciiTheme="minorHAnsi" w:hAnsiTheme="minorHAnsi" w:cstheme="minorHAnsi"/>
          <w:b/>
          <w:szCs w:val="22"/>
        </w:rPr>
        <w:t>[for draw-through units]</w:t>
      </w:r>
      <w:r w:rsidRPr="0083522D">
        <w:rPr>
          <w:rFonts w:asciiTheme="minorHAnsi" w:hAnsiTheme="minorHAnsi" w:cstheme="minorHAnsi"/>
          <w:szCs w:val="22"/>
        </w:rPr>
        <w:t>. Provide P</w:t>
      </w:r>
      <w:r w:rsidRPr="0083522D">
        <w:rPr>
          <w:rFonts w:asciiTheme="minorHAnsi" w:hAnsiTheme="minorHAnsi" w:cstheme="minorHAnsi"/>
          <w:szCs w:val="22"/>
        </w:rPr>
        <w:noBreakHyphen/>
        <w:t>traps on air handling unit condensate drain connections with seal depths at least equal to the total static pressure of the unit as installed. P</w:t>
      </w:r>
      <w:r w:rsidRPr="0083522D">
        <w:rPr>
          <w:rFonts w:asciiTheme="minorHAnsi" w:hAnsiTheme="minorHAnsi" w:cstheme="minorHAnsi"/>
          <w:szCs w:val="22"/>
        </w:rPr>
        <w:noBreakHyphen/>
        <w:t>traps shall be constructed of pipe and tees as detailed on the Drawings. Elbows shall not be used. All unused openings of tees shall be closed with removable plugs which shall serve as cleanouts.</w:t>
      </w:r>
    </w:p>
    <w:p w14:paraId="7B742681" w14:textId="6FC4C9F5" w:rsidR="007E06D8" w:rsidRPr="0083522D" w:rsidRDefault="007E06D8" w:rsidP="0083522D">
      <w:pPr>
        <w:pStyle w:val="Heading4"/>
        <w:spacing w:before="240" w:after="0"/>
        <w:rPr>
          <w:rFonts w:asciiTheme="minorHAnsi" w:hAnsiTheme="minorHAnsi" w:cstheme="minorHAnsi"/>
          <w:szCs w:val="22"/>
        </w:rPr>
      </w:pPr>
      <w:r w:rsidRPr="00492F30">
        <w:rPr>
          <w:rFonts w:asciiTheme="minorHAnsi" w:hAnsiTheme="minorHAnsi" w:cstheme="minorHAnsi"/>
          <w:szCs w:val="22"/>
        </w:rPr>
        <w:t>Coil Pull Space</w:t>
      </w:r>
      <w:r w:rsidRPr="00EC5F0E">
        <w:rPr>
          <w:rFonts w:asciiTheme="minorHAnsi" w:hAnsiTheme="minorHAnsi" w:cstheme="minorHAnsi"/>
          <w:szCs w:val="22"/>
        </w:rPr>
        <w:t xml:space="preserve">: </w:t>
      </w:r>
      <w:r w:rsidRPr="0083522D">
        <w:rPr>
          <w:rFonts w:asciiTheme="minorHAnsi" w:hAnsiTheme="minorHAnsi" w:cstheme="minorHAnsi"/>
          <w:szCs w:val="22"/>
        </w:rPr>
        <w:t xml:space="preserve">Air handling units shall be installed with adequate space to allow unit coils to be removed </w:t>
      </w:r>
      <w:r w:rsidRPr="0083522D">
        <w:rPr>
          <w:rFonts w:asciiTheme="minorHAnsi" w:hAnsiTheme="minorHAnsi" w:cstheme="minorHAnsi"/>
          <w:b/>
          <w:szCs w:val="22"/>
        </w:rPr>
        <w:t>[without demolition of building construction]</w:t>
      </w:r>
      <w:r w:rsidRPr="0083522D">
        <w:rPr>
          <w:rFonts w:asciiTheme="minorHAnsi" w:hAnsiTheme="minorHAnsi" w:cstheme="minorHAnsi"/>
          <w:szCs w:val="22"/>
        </w:rPr>
        <w:t xml:space="preserve">. Coil pull space </w:t>
      </w:r>
      <w:r w:rsidRPr="0083522D">
        <w:rPr>
          <w:rFonts w:asciiTheme="minorHAnsi" w:hAnsiTheme="minorHAnsi" w:cstheme="minorHAnsi"/>
          <w:b/>
          <w:szCs w:val="22"/>
        </w:rPr>
        <w:t>[and any required demolition of building construction]</w:t>
      </w:r>
      <w:r w:rsidRPr="0083522D">
        <w:rPr>
          <w:rFonts w:asciiTheme="minorHAnsi" w:hAnsiTheme="minorHAnsi" w:cstheme="minorHAnsi"/>
          <w:szCs w:val="22"/>
        </w:rPr>
        <w:t xml:space="preserve"> shall be clearly indicated on As</w:t>
      </w:r>
      <w:r w:rsidRPr="0083522D">
        <w:rPr>
          <w:rFonts w:asciiTheme="minorHAnsi" w:hAnsiTheme="minorHAnsi" w:cstheme="minorHAnsi"/>
          <w:szCs w:val="22"/>
        </w:rPr>
        <w:noBreakHyphen/>
        <w:t>built Drawings.  The Contractor shall insure that all field-piping, valves, ductwork, and other obstructions are not in the way or can be easily removed with flanges to facilitate coil removal.</w:t>
      </w:r>
    </w:p>
    <w:p w14:paraId="31F61A13" w14:textId="6B84B5FC" w:rsidR="007E06D8" w:rsidRPr="0083522D" w:rsidRDefault="007E06D8" w:rsidP="0083522D">
      <w:pPr>
        <w:pStyle w:val="Heading4"/>
        <w:spacing w:before="240" w:after="0"/>
        <w:rPr>
          <w:rFonts w:asciiTheme="minorHAnsi" w:hAnsiTheme="minorHAnsi" w:cstheme="minorHAnsi"/>
          <w:szCs w:val="22"/>
        </w:rPr>
      </w:pPr>
      <w:r w:rsidRPr="00492F30">
        <w:rPr>
          <w:rFonts w:asciiTheme="minorHAnsi" w:hAnsiTheme="minorHAnsi" w:cstheme="minorHAnsi"/>
          <w:szCs w:val="22"/>
        </w:rPr>
        <w:t>Vents and Drains</w:t>
      </w:r>
      <w:r w:rsidRPr="00EC5F0E">
        <w:rPr>
          <w:rFonts w:asciiTheme="minorHAnsi" w:hAnsiTheme="minorHAnsi" w:cstheme="minorHAnsi"/>
          <w:szCs w:val="22"/>
        </w:rPr>
        <w:t>:</w:t>
      </w:r>
      <w:r w:rsidRPr="0083522D">
        <w:rPr>
          <w:rFonts w:asciiTheme="minorHAnsi" w:hAnsiTheme="minorHAnsi" w:cstheme="minorHAnsi"/>
          <w:szCs w:val="22"/>
        </w:rPr>
        <w:t xml:space="preserve"> Provide </w:t>
      </w:r>
      <w:r w:rsidRPr="0083522D">
        <w:rPr>
          <w:rFonts w:asciiTheme="minorHAnsi" w:hAnsiTheme="minorHAnsi" w:cstheme="minorHAnsi"/>
          <w:b/>
          <w:szCs w:val="22"/>
        </w:rPr>
        <w:t>[manual] [automatic]</w:t>
      </w:r>
      <w:r w:rsidRPr="0083522D">
        <w:rPr>
          <w:rFonts w:asciiTheme="minorHAnsi" w:hAnsiTheme="minorHAnsi" w:cstheme="minorHAnsi"/>
          <w:szCs w:val="22"/>
        </w:rPr>
        <w:t xml:space="preserve"> air vents and drain </w:t>
      </w:r>
      <w:r w:rsidRPr="0083522D">
        <w:rPr>
          <w:rFonts w:asciiTheme="minorHAnsi" w:hAnsiTheme="minorHAnsi" w:cstheme="minorHAnsi"/>
          <w:b/>
          <w:szCs w:val="22"/>
        </w:rPr>
        <w:t>[plugs] [valves with hose connections and caps]</w:t>
      </w:r>
      <w:r w:rsidRPr="0083522D">
        <w:rPr>
          <w:rFonts w:asciiTheme="minorHAnsi" w:hAnsiTheme="minorHAnsi" w:cstheme="minorHAnsi"/>
          <w:szCs w:val="22"/>
        </w:rPr>
        <w:t xml:space="preserve"> for each coil section.</w:t>
      </w:r>
    </w:p>
    <w:p w14:paraId="49532471" w14:textId="77777777" w:rsidR="007E06D8" w:rsidRPr="0083522D" w:rsidRDefault="007E06D8" w:rsidP="0083522D">
      <w:pPr>
        <w:pStyle w:val="Heading3"/>
        <w:spacing w:before="240" w:after="0"/>
        <w:rPr>
          <w:rFonts w:asciiTheme="minorHAnsi" w:hAnsiTheme="minorHAnsi" w:cstheme="minorHAnsi"/>
          <w:szCs w:val="22"/>
        </w:rPr>
      </w:pPr>
      <w:r w:rsidRPr="0083522D">
        <w:rPr>
          <w:rFonts w:asciiTheme="minorHAnsi" w:hAnsiTheme="minorHAnsi" w:cstheme="minorHAnsi"/>
          <w:szCs w:val="22"/>
        </w:rPr>
        <w:t>AIR FILTERS:</w:t>
      </w:r>
    </w:p>
    <w:p w14:paraId="15A9DF37" w14:textId="77777777" w:rsidR="007E06D8" w:rsidRPr="0083522D" w:rsidRDefault="007E06D8" w:rsidP="0083522D">
      <w:pPr>
        <w:pStyle w:val="Heading4"/>
        <w:spacing w:before="240" w:after="0"/>
        <w:rPr>
          <w:rFonts w:asciiTheme="minorHAnsi" w:hAnsiTheme="minorHAnsi" w:cstheme="minorHAnsi"/>
          <w:szCs w:val="22"/>
        </w:rPr>
      </w:pPr>
      <w:r w:rsidRPr="00492F30">
        <w:rPr>
          <w:rFonts w:asciiTheme="minorHAnsi" w:hAnsiTheme="minorHAnsi" w:cstheme="minorHAnsi"/>
          <w:szCs w:val="22"/>
        </w:rPr>
        <w:t>General</w:t>
      </w:r>
      <w:r w:rsidRPr="00EC5F0E">
        <w:rPr>
          <w:rFonts w:asciiTheme="minorHAnsi" w:hAnsiTheme="minorHAnsi" w:cstheme="minorHAnsi"/>
          <w:szCs w:val="22"/>
        </w:rPr>
        <w:t>:</w:t>
      </w:r>
      <w:r w:rsidRPr="0083522D">
        <w:rPr>
          <w:rFonts w:asciiTheme="minorHAnsi" w:hAnsiTheme="minorHAnsi" w:cstheme="minorHAnsi"/>
          <w:szCs w:val="22"/>
        </w:rPr>
        <w:t xml:space="preserve"> Unit shall be furnished and installed all filters as required for start-up.</w:t>
      </w:r>
    </w:p>
    <w:p w14:paraId="30E5047E" w14:textId="5D4679A9" w:rsidR="007E06D8" w:rsidRPr="0083522D" w:rsidRDefault="007E06D8" w:rsidP="0083522D">
      <w:pPr>
        <w:pStyle w:val="Heading4"/>
        <w:spacing w:before="240" w:after="0"/>
        <w:rPr>
          <w:rFonts w:asciiTheme="minorHAnsi" w:hAnsiTheme="minorHAnsi" w:cstheme="minorHAnsi"/>
          <w:szCs w:val="22"/>
        </w:rPr>
      </w:pPr>
      <w:r w:rsidRPr="00492F30">
        <w:rPr>
          <w:rFonts w:asciiTheme="minorHAnsi" w:hAnsiTheme="minorHAnsi" w:cstheme="minorHAnsi"/>
          <w:szCs w:val="22"/>
        </w:rPr>
        <w:t>Filters and Accessories</w:t>
      </w:r>
      <w:r w:rsidRPr="00EC5F0E">
        <w:rPr>
          <w:rFonts w:asciiTheme="minorHAnsi" w:hAnsiTheme="minorHAnsi" w:cstheme="minorHAnsi"/>
          <w:szCs w:val="22"/>
        </w:rPr>
        <w:t xml:space="preserve">: </w:t>
      </w:r>
      <w:r w:rsidRPr="0083522D">
        <w:rPr>
          <w:rFonts w:asciiTheme="minorHAnsi" w:hAnsiTheme="minorHAnsi" w:cstheme="minorHAnsi"/>
          <w:szCs w:val="22"/>
        </w:rPr>
        <w:t>Install filter racks, housings, and filters in accordance with the manufacturers' written installation instruction.</w:t>
      </w:r>
    </w:p>
    <w:p w14:paraId="5CEA2280" w14:textId="77777777" w:rsidR="007E06D8" w:rsidRPr="0083522D" w:rsidRDefault="007E06D8" w:rsidP="0083522D">
      <w:pPr>
        <w:pStyle w:val="Heading4"/>
        <w:spacing w:before="240" w:after="0"/>
        <w:rPr>
          <w:rFonts w:asciiTheme="minorHAnsi" w:hAnsiTheme="minorHAnsi" w:cstheme="minorHAnsi"/>
          <w:szCs w:val="22"/>
        </w:rPr>
      </w:pPr>
      <w:r w:rsidRPr="00492F30">
        <w:rPr>
          <w:rFonts w:asciiTheme="minorHAnsi" w:hAnsiTheme="minorHAnsi" w:cstheme="minorHAnsi"/>
          <w:szCs w:val="22"/>
        </w:rPr>
        <w:t>Filter Sizes</w:t>
      </w:r>
      <w:r w:rsidRPr="00EC5F0E">
        <w:rPr>
          <w:rFonts w:asciiTheme="minorHAnsi" w:hAnsiTheme="minorHAnsi" w:cstheme="minorHAnsi"/>
          <w:szCs w:val="22"/>
        </w:rPr>
        <w:t>:</w:t>
      </w:r>
      <w:r w:rsidRPr="0083522D">
        <w:rPr>
          <w:rFonts w:asciiTheme="minorHAnsi" w:hAnsiTheme="minorHAnsi" w:cstheme="minorHAnsi"/>
          <w:szCs w:val="22"/>
        </w:rPr>
        <w:t xml:space="preserve">  In all cases, filters shall be of the proper size and installed in filter racks in such a manner that there will be no leakage of air around filters.  Filters which have been torn, distorted, or damaged in any other way will not be acceptable.</w:t>
      </w:r>
    </w:p>
    <w:p w14:paraId="1D3A6257" w14:textId="214EE13B" w:rsidR="007E06D8" w:rsidRPr="0083522D" w:rsidRDefault="007E06D8" w:rsidP="0083522D">
      <w:pPr>
        <w:pStyle w:val="Heading4"/>
        <w:spacing w:before="240" w:after="0"/>
        <w:rPr>
          <w:rFonts w:asciiTheme="minorHAnsi" w:hAnsiTheme="minorHAnsi" w:cstheme="minorHAnsi"/>
          <w:szCs w:val="22"/>
        </w:rPr>
      </w:pPr>
      <w:r w:rsidRPr="00492F30">
        <w:rPr>
          <w:rFonts w:asciiTheme="minorHAnsi" w:hAnsiTheme="minorHAnsi" w:cstheme="minorHAnsi"/>
          <w:szCs w:val="22"/>
        </w:rPr>
        <w:t>Temporary Pre</w:t>
      </w:r>
      <w:r w:rsidR="00EC5F0E">
        <w:rPr>
          <w:rFonts w:asciiTheme="minorHAnsi" w:hAnsiTheme="minorHAnsi" w:cstheme="minorHAnsi"/>
          <w:szCs w:val="22"/>
        </w:rPr>
        <w:t>-</w:t>
      </w:r>
      <w:r w:rsidRPr="00492F30">
        <w:rPr>
          <w:rFonts w:asciiTheme="minorHAnsi" w:hAnsiTheme="minorHAnsi" w:cstheme="minorHAnsi"/>
          <w:szCs w:val="22"/>
        </w:rPr>
        <w:t>filters</w:t>
      </w:r>
      <w:r w:rsidRPr="0083522D">
        <w:rPr>
          <w:rFonts w:asciiTheme="minorHAnsi" w:hAnsiTheme="minorHAnsi" w:cstheme="minorHAnsi"/>
          <w:szCs w:val="22"/>
        </w:rPr>
        <w:t>: Provide blanket insulation or roll filter media over the pleated pre</w:t>
      </w:r>
      <w:r w:rsidR="00EC5F0E">
        <w:rPr>
          <w:rFonts w:asciiTheme="minorHAnsi" w:hAnsiTheme="minorHAnsi" w:cstheme="minorHAnsi"/>
          <w:szCs w:val="22"/>
        </w:rPr>
        <w:t>-</w:t>
      </w:r>
      <w:r w:rsidRPr="0083522D">
        <w:rPr>
          <w:rFonts w:asciiTheme="minorHAnsi" w:hAnsiTheme="minorHAnsi" w:cstheme="minorHAnsi"/>
          <w:szCs w:val="22"/>
        </w:rPr>
        <w:t>filters as temporary filter.</w:t>
      </w:r>
    </w:p>
    <w:p w14:paraId="63DB7547" w14:textId="30ABDF62" w:rsidR="007E06D8" w:rsidRPr="0083522D" w:rsidRDefault="007E06D8" w:rsidP="0083522D">
      <w:pPr>
        <w:pStyle w:val="Heading4"/>
        <w:spacing w:before="240" w:after="0"/>
        <w:rPr>
          <w:rFonts w:asciiTheme="minorHAnsi" w:hAnsiTheme="minorHAnsi" w:cstheme="minorHAnsi"/>
          <w:szCs w:val="22"/>
        </w:rPr>
      </w:pPr>
      <w:r w:rsidRPr="00492F30">
        <w:rPr>
          <w:rFonts w:asciiTheme="minorHAnsi" w:hAnsiTheme="minorHAnsi" w:cstheme="minorHAnsi"/>
          <w:szCs w:val="22"/>
        </w:rPr>
        <w:t>Spare Filters</w:t>
      </w:r>
      <w:r w:rsidRPr="00EC5F0E">
        <w:rPr>
          <w:rFonts w:asciiTheme="minorHAnsi" w:hAnsiTheme="minorHAnsi" w:cstheme="minorHAnsi"/>
          <w:szCs w:val="22"/>
        </w:rPr>
        <w:t>:</w:t>
      </w:r>
      <w:r w:rsidRPr="0083522D">
        <w:rPr>
          <w:rFonts w:asciiTheme="minorHAnsi" w:hAnsiTheme="minorHAnsi" w:cstheme="minorHAnsi"/>
          <w:szCs w:val="22"/>
        </w:rPr>
        <w:t xml:space="preserve"> Furnish one complete stock of replacement filters and media, sufficient to replace all filters on each of the unit, to the Owner for maintenance use. Filters shall be delivered in their original, unopened containers, and stored as directed by the Owner.</w:t>
      </w:r>
    </w:p>
    <w:p w14:paraId="752EFE2E" w14:textId="77777777" w:rsidR="007E06D8" w:rsidRPr="0083522D" w:rsidRDefault="007E06D8" w:rsidP="0083522D">
      <w:pPr>
        <w:pStyle w:val="Heading3"/>
        <w:spacing w:before="240" w:after="0"/>
        <w:rPr>
          <w:rFonts w:asciiTheme="minorHAnsi" w:hAnsiTheme="minorHAnsi" w:cstheme="minorHAnsi"/>
          <w:szCs w:val="22"/>
        </w:rPr>
      </w:pPr>
      <w:r w:rsidRPr="0083522D">
        <w:rPr>
          <w:rFonts w:asciiTheme="minorHAnsi" w:hAnsiTheme="minorHAnsi" w:cstheme="minorHAnsi"/>
          <w:szCs w:val="22"/>
        </w:rPr>
        <w:lastRenderedPageBreak/>
        <w:t>TESTING</w:t>
      </w:r>
      <w:r w:rsidR="00271549" w:rsidRPr="0083522D">
        <w:rPr>
          <w:rFonts w:asciiTheme="minorHAnsi" w:hAnsiTheme="minorHAnsi" w:cstheme="minorHAnsi"/>
          <w:szCs w:val="22"/>
        </w:rPr>
        <w:t>,</w:t>
      </w:r>
      <w:r w:rsidRPr="0083522D">
        <w:rPr>
          <w:rFonts w:asciiTheme="minorHAnsi" w:hAnsiTheme="minorHAnsi" w:cstheme="minorHAnsi"/>
          <w:szCs w:val="22"/>
        </w:rPr>
        <w:t xml:space="preserve"> </w:t>
      </w:r>
      <w:r w:rsidR="00271549" w:rsidRPr="0083522D">
        <w:rPr>
          <w:rFonts w:asciiTheme="minorHAnsi" w:hAnsiTheme="minorHAnsi" w:cstheme="minorHAnsi"/>
          <w:szCs w:val="22"/>
        </w:rPr>
        <w:t xml:space="preserve">ADJUSTING </w:t>
      </w:r>
      <w:r w:rsidRPr="0083522D">
        <w:rPr>
          <w:rFonts w:asciiTheme="minorHAnsi" w:hAnsiTheme="minorHAnsi" w:cstheme="minorHAnsi"/>
          <w:szCs w:val="22"/>
        </w:rPr>
        <w:t>AND BALANCING:</w:t>
      </w:r>
    </w:p>
    <w:p w14:paraId="26DA1F4D" w14:textId="77589070" w:rsidR="007E06D8" w:rsidRPr="0083522D" w:rsidRDefault="007E06D8" w:rsidP="0083522D">
      <w:pPr>
        <w:pStyle w:val="Heading4"/>
        <w:spacing w:before="240" w:after="0"/>
        <w:rPr>
          <w:rFonts w:asciiTheme="minorHAnsi" w:hAnsiTheme="minorHAnsi" w:cstheme="minorHAnsi"/>
          <w:szCs w:val="22"/>
        </w:rPr>
      </w:pPr>
      <w:r w:rsidRPr="00492F30">
        <w:rPr>
          <w:rFonts w:asciiTheme="minorHAnsi" w:hAnsiTheme="minorHAnsi" w:cstheme="minorHAnsi"/>
          <w:szCs w:val="22"/>
        </w:rPr>
        <w:t>General</w:t>
      </w:r>
      <w:r w:rsidRPr="00EC5F0E">
        <w:rPr>
          <w:rFonts w:asciiTheme="minorHAnsi" w:hAnsiTheme="minorHAnsi" w:cstheme="minorHAnsi"/>
          <w:szCs w:val="22"/>
        </w:rPr>
        <w:t>:</w:t>
      </w:r>
      <w:r w:rsidRPr="0083522D">
        <w:rPr>
          <w:rFonts w:asciiTheme="minorHAnsi" w:hAnsiTheme="minorHAnsi" w:cstheme="minorHAnsi"/>
          <w:szCs w:val="22"/>
        </w:rPr>
        <w:t xml:space="preserve"> Refer to Section</w:t>
      </w:r>
      <w:r w:rsidR="00EC5F0E">
        <w:rPr>
          <w:rFonts w:asciiTheme="minorHAnsi" w:hAnsiTheme="minorHAnsi" w:cstheme="minorHAnsi"/>
          <w:szCs w:val="22"/>
        </w:rPr>
        <w:t xml:space="preserve"> 23 0593</w:t>
      </w:r>
      <w:r w:rsidRPr="0083522D">
        <w:rPr>
          <w:rFonts w:asciiTheme="minorHAnsi" w:hAnsiTheme="minorHAnsi" w:cstheme="minorHAnsi"/>
          <w:szCs w:val="22"/>
        </w:rPr>
        <w:t xml:space="preserve"> </w:t>
      </w:r>
      <w:r w:rsidR="00E43A7E" w:rsidRPr="0083522D">
        <w:rPr>
          <w:rFonts w:asciiTheme="minorHAnsi" w:hAnsiTheme="minorHAnsi" w:cstheme="minorHAnsi"/>
          <w:szCs w:val="22"/>
        </w:rPr>
        <w:t>“Testing, Adjusting and Balancing for HVAC”</w:t>
      </w:r>
      <w:r w:rsidRPr="0083522D">
        <w:rPr>
          <w:rFonts w:asciiTheme="minorHAnsi" w:hAnsiTheme="minorHAnsi" w:cstheme="minorHAnsi"/>
          <w:szCs w:val="22"/>
        </w:rPr>
        <w:t xml:space="preserve"> for air</w:t>
      </w:r>
      <w:r w:rsidR="001C39D9">
        <w:rPr>
          <w:rFonts w:asciiTheme="minorHAnsi" w:hAnsiTheme="minorHAnsi" w:cstheme="minorHAnsi"/>
          <w:szCs w:val="22"/>
        </w:rPr>
        <w:t xml:space="preserve"> </w:t>
      </w:r>
      <w:r w:rsidRPr="0083522D">
        <w:rPr>
          <w:rFonts w:asciiTheme="minorHAnsi" w:hAnsiTheme="minorHAnsi" w:cstheme="minorHAnsi"/>
          <w:szCs w:val="22"/>
        </w:rPr>
        <w:t>handling unit testing</w:t>
      </w:r>
      <w:r w:rsidR="00271549" w:rsidRPr="0083522D">
        <w:rPr>
          <w:rFonts w:asciiTheme="minorHAnsi" w:hAnsiTheme="minorHAnsi" w:cstheme="minorHAnsi"/>
          <w:szCs w:val="22"/>
        </w:rPr>
        <w:t>, adjusting</w:t>
      </w:r>
      <w:r w:rsidRPr="0083522D">
        <w:rPr>
          <w:rFonts w:asciiTheme="minorHAnsi" w:hAnsiTheme="minorHAnsi" w:cstheme="minorHAnsi"/>
          <w:szCs w:val="22"/>
        </w:rPr>
        <w:t xml:space="preserve"> and balancing.</w:t>
      </w:r>
    </w:p>
    <w:p w14:paraId="18EF98BA" w14:textId="30DDAF00" w:rsidR="007E06D8" w:rsidRPr="0083522D" w:rsidRDefault="007E06D8" w:rsidP="0083522D">
      <w:pPr>
        <w:pStyle w:val="Heading4"/>
        <w:spacing w:before="240" w:after="0"/>
        <w:rPr>
          <w:rFonts w:asciiTheme="minorHAnsi" w:hAnsiTheme="minorHAnsi" w:cstheme="minorHAnsi"/>
          <w:szCs w:val="22"/>
        </w:rPr>
      </w:pPr>
      <w:r w:rsidRPr="00492F30">
        <w:rPr>
          <w:rFonts w:asciiTheme="minorHAnsi" w:hAnsiTheme="minorHAnsi" w:cstheme="minorHAnsi"/>
          <w:szCs w:val="22"/>
        </w:rPr>
        <w:t>Vibration Testing</w:t>
      </w:r>
      <w:r w:rsidRPr="00EC5F0E">
        <w:rPr>
          <w:rFonts w:asciiTheme="minorHAnsi" w:hAnsiTheme="minorHAnsi" w:cstheme="minorHAnsi"/>
          <w:szCs w:val="22"/>
        </w:rPr>
        <w:t>:</w:t>
      </w:r>
      <w:r w:rsidRPr="0083522D">
        <w:rPr>
          <w:rFonts w:asciiTheme="minorHAnsi" w:hAnsiTheme="minorHAnsi" w:cstheme="minorHAnsi"/>
          <w:szCs w:val="22"/>
        </w:rPr>
        <w:t xml:space="preserve"> Provide field vibration testing as specified</w:t>
      </w:r>
      <w:r w:rsidR="00271549" w:rsidRPr="0083522D">
        <w:rPr>
          <w:rFonts w:asciiTheme="minorHAnsi" w:hAnsiTheme="minorHAnsi" w:cstheme="minorHAnsi"/>
          <w:szCs w:val="22"/>
        </w:rPr>
        <w:t>.</w:t>
      </w:r>
    </w:p>
    <w:p w14:paraId="3AC2E38C" w14:textId="77777777" w:rsidR="007E06D8" w:rsidRPr="0083522D" w:rsidRDefault="007E06D8" w:rsidP="0083522D">
      <w:pPr>
        <w:pStyle w:val="Heading3"/>
        <w:spacing w:before="240" w:after="0"/>
        <w:rPr>
          <w:rFonts w:asciiTheme="minorHAnsi" w:hAnsiTheme="minorHAnsi" w:cstheme="minorHAnsi"/>
          <w:szCs w:val="22"/>
        </w:rPr>
      </w:pPr>
      <w:r w:rsidRPr="0083522D">
        <w:rPr>
          <w:rFonts w:asciiTheme="minorHAnsi" w:hAnsiTheme="minorHAnsi" w:cstheme="minorHAnsi"/>
          <w:szCs w:val="22"/>
        </w:rPr>
        <w:t>IDENTIFICATION:</w:t>
      </w:r>
    </w:p>
    <w:p w14:paraId="61A052BD" w14:textId="1BAA1EE3" w:rsidR="007E06D8" w:rsidRPr="0083522D" w:rsidRDefault="007E06D8" w:rsidP="0083522D">
      <w:pPr>
        <w:pStyle w:val="Heading4"/>
        <w:spacing w:before="240" w:after="0"/>
        <w:rPr>
          <w:rFonts w:asciiTheme="minorHAnsi" w:hAnsiTheme="minorHAnsi" w:cstheme="minorHAnsi"/>
          <w:szCs w:val="22"/>
        </w:rPr>
      </w:pPr>
      <w:r w:rsidRPr="0083522D">
        <w:rPr>
          <w:rFonts w:asciiTheme="minorHAnsi" w:hAnsiTheme="minorHAnsi" w:cstheme="minorHAnsi"/>
          <w:szCs w:val="22"/>
        </w:rPr>
        <w:t>Refer to Section</w:t>
      </w:r>
      <w:r w:rsidR="008F4C57">
        <w:rPr>
          <w:rFonts w:asciiTheme="minorHAnsi" w:hAnsiTheme="minorHAnsi" w:cstheme="minorHAnsi"/>
          <w:szCs w:val="22"/>
        </w:rPr>
        <w:t xml:space="preserve"> 23 0300</w:t>
      </w:r>
      <w:r w:rsidRPr="0083522D">
        <w:rPr>
          <w:rFonts w:asciiTheme="minorHAnsi" w:hAnsiTheme="minorHAnsi" w:cstheme="minorHAnsi"/>
          <w:szCs w:val="22"/>
        </w:rPr>
        <w:t xml:space="preserve"> </w:t>
      </w:r>
      <w:r w:rsidR="00E43A7E" w:rsidRPr="0083522D">
        <w:rPr>
          <w:rFonts w:asciiTheme="minorHAnsi" w:hAnsiTheme="minorHAnsi" w:cstheme="minorHAnsi"/>
          <w:szCs w:val="22"/>
        </w:rPr>
        <w:t>“Basic Materials and Methods”</w:t>
      </w:r>
      <w:r w:rsidRPr="0083522D">
        <w:rPr>
          <w:rFonts w:asciiTheme="minorHAnsi" w:hAnsiTheme="minorHAnsi" w:cstheme="minorHAnsi"/>
          <w:szCs w:val="22"/>
        </w:rPr>
        <w:t xml:space="preserve"> for applicable painting, nameplates, and labeling requirements.</w:t>
      </w:r>
    </w:p>
    <w:p w14:paraId="686FAA3A" w14:textId="77777777" w:rsidR="00503370" w:rsidRDefault="00503370" w:rsidP="0083522D">
      <w:pPr>
        <w:pStyle w:val="Main"/>
        <w:tabs>
          <w:tab w:val="clear" w:pos="720"/>
          <w:tab w:val="left" w:pos="0"/>
        </w:tabs>
        <w:rPr>
          <w:rFonts w:asciiTheme="minorHAnsi" w:hAnsiTheme="minorHAnsi" w:cstheme="minorHAnsi"/>
          <w:szCs w:val="22"/>
        </w:rPr>
      </w:pPr>
    </w:p>
    <w:p w14:paraId="5E93178A" w14:textId="2680107E" w:rsidR="007E06D8" w:rsidRPr="00492F30" w:rsidRDefault="007E06D8" w:rsidP="0083522D">
      <w:pPr>
        <w:pStyle w:val="Main"/>
        <w:tabs>
          <w:tab w:val="clear" w:pos="720"/>
          <w:tab w:val="left" w:pos="0"/>
        </w:tabs>
        <w:rPr>
          <w:rFonts w:asciiTheme="minorHAnsi" w:hAnsiTheme="minorHAnsi" w:cstheme="minorHAnsi"/>
          <w:szCs w:val="22"/>
        </w:rPr>
      </w:pPr>
      <w:r w:rsidRPr="00492F30">
        <w:rPr>
          <w:rFonts w:asciiTheme="minorHAnsi" w:hAnsiTheme="minorHAnsi" w:cstheme="minorHAnsi"/>
          <w:szCs w:val="22"/>
        </w:rPr>
        <w:t xml:space="preserve">END OF SECTION </w:t>
      </w:r>
      <w:r w:rsidR="00684666" w:rsidRPr="00492F30">
        <w:rPr>
          <w:rFonts w:asciiTheme="minorHAnsi" w:hAnsiTheme="minorHAnsi" w:cstheme="minorHAnsi"/>
          <w:szCs w:val="22"/>
        </w:rPr>
        <w:t>23 7</w:t>
      </w:r>
      <w:r w:rsidR="00365934" w:rsidRPr="00492F30">
        <w:rPr>
          <w:rFonts w:asciiTheme="minorHAnsi" w:hAnsiTheme="minorHAnsi" w:cstheme="minorHAnsi"/>
          <w:szCs w:val="22"/>
        </w:rPr>
        <w:t>3</w:t>
      </w:r>
      <w:r w:rsidR="00684666" w:rsidRPr="00492F30">
        <w:rPr>
          <w:rFonts w:asciiTheme="minorHAnsi" w:hAnsiTheme="minorHAnsi" w:cstheme="minorHAnsi"/>
          <w:szCs w:val="22"/>
        </w:rPr>
        <w:t>13</w:t>
      </w:r>
    </w:p>
    <w:sectPr w:rsidR="007E06D8" w:rsidRPr="00492F30" w:rsidSect="008E055C">
      <w:headerReference w:type="even" r:id="rId11"/>
      <w:headerReference w:type="default" r:id="rId12"/>
      <w:footerReference w:type="even" r:id="rId13"/>
      <w:footerReference w:type="default" r:id="rId14"/>
      <w:footnotePr>
        <w:numRestart w:val="eachSect"/>
      </w:footnotePr>
      <w:pgSz w:w="12240" w:h="15840"/>
      <w:pgMar w:top="1710" w:right="1152" w:bottom="1350" w:left="1267" w:header="720" w:footer="4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4A19F" w14:textId="77777777" w:rsidR="00E002FF" w:rsidRDefault="00E002FF">
      <w:r>
        <w:separator/>
      </w:r>
    </w:p>
  </w:endnote>
  <w:endnote w:type="continuationSeparator" w:id="0">
    <w:p w14:paraId="557E5312" w14:textId="77777777" w:rsidR="00E002FF" w:rsidRDefault="00E00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85819" w14:textId="77777777" w:rsidR="00E26017" w:rsidRDefault="00E26017">
    <w:pPr>
      <w:pStyle w:val="Footer"/>
      <w:tabs>
        <w:tab w:val="clear" w:pos="8640"/>
        <w:tab w:val="right" w:pos="9810"/>
      </w:tabs>
      <w:rPr>
        <w:sz w:val="24"/>
      </w:rPr>
    </w:pPr>
  </w:p>
  <w:p w14:paraId="29489EDC" w14:textId="77777777" w:rsidR="00E26017" w:rsidRDefault="00E26017">
    <w:pPr>
      <w:pStyle w:val="Footer"/>
      <w:tabs>
        <w:tab w:val="clear" w:pos="8640"/>
        <w:tab w:val="right" w:pos="9810"/>
      </w:tabs>
      <w:rPr>
        <w:sz w:val="24"/>
      </w:rPr>
    </w:pPr>
    <w:r>
      <w:rPr>
        <w:sz w:val="24"/>
      </w:rPr>
      <w:t xml:space="preserve">SECTION  - </w:t>
    </w:r>
    <w:r>
      <w:rPr>
        <w:sz w:val="24"/>
      </w:rPr>
      <w:tab/>
      <w:t>-</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981D6" w14:textId="5B9D9E77" w:rsidR="00E26017" w:rsidRPr="008247C4" w:rsidRDefault="00684917" w:rsidP="0083522D">
    <w:pPr>
      <w:pStyle w:val="Footer"/>
      <w:tabs>
        <w:tab w:val="clear" w:pos="4320"/>
        <w:tab w:val="clear" w:pos="8640"/>
        <w:tab w:val="center" w:pos="5040"/>
        <w:tab w:val="right" w:pos="9810"/>
      </w:tabs>
      <w:rPr>
        <w:rFonts w:asciiTheme="minorHAnsi" w:hAnsiTheme="minorHAnsi" w:cstheme="minorHAnsi"/>
        <w:szCs w:val="22"/>
      </w:rPr>
    </w:pPr>
    <w:r w:rsidRPr="008247C4">
      <w:rPr>
        <w:rFonts w:asciiTheme="minorHAnsi" w:hAnsiTheme="minorHAnsi" w:cstheme="minorHAnsi"/>
        <w:szCs w:val="22"/>
      </w:rPr>
      <w:t>&lt;Insert A/E Name&gt;</w:t>
    </w:r>
    <w:r w:rsidR="00E26017" w:rsidRPr="008247C4">
      <w:rPr>
        <w:rFonts w:asciiTheme="minorHAnsi" w:hAnsiTheme="minorHAnsi" w:cstheme="minorHAnsi"/>
        <w:szCs w:val="22"/>
      </w:rPr>
      <w:tab/>
    </w:r>
    <w:r w:rsidR="00E26017" w:rsidRPr="004A3C5D">
      <w:rPr>
        <w:rFonts w:asciiTheme="minorHAnsi" w:hAnsiTheme="minorHAnsi" w:cstheme="minorHAnsi"/>
        <w:b/>
        <w:szCs w:val="22"/>
      </w:rPr>
      <w:t>Modular Indoor Air Handling Units</w:t>
    </w:r>
    <w:r w:rsidR="00E26017" w:rsidRPr="008247C4">
      <w:rPr>
        <w:rFonts w:asciiTheme="minorHAnsi" w:hAnsiTheme="minorHAnsi" w:cstheme="minorHAnsi"/>
        <w:szCs w:val="22"/>
      </w:rPr>
      <w:tab/>
      <w:t xml:space="preserve">23 7313 – </w:t>
    </w:r>
    <w:r w:rsidR="00E26017" w:rsidRPr="008247C4">
      <w:rPr>
        <w:rFonts w:asciiTheme="minorHAnsi" w:hAnsiTheme="minorHAnsi" w:cstheme="minorHAnsi"/>
        <w:szCs w:val="22"/>
      </w:rPr>
      <w:fldChar w:fldCharType="begin"/>
    </w:r>
    <w:r w:rsidR="00E26017" w:rsidRPr="008247C4">
      <w:rPr>
        <w:rFonts w:asciiTheme="minorHAnsi" w:hAnsiTheme="minorHAnsi" w:cstheme="minorHAnsi"/>
        <w:szCs w:val="22"/>
      </w:rPr>
      <w:instrText xml:space="preserve"> PAGE   \* MERGEFORMAT </w:instrText>
    </w:r>
    <w:r w:rsidR="00E26017" w:rsidRPr="008247C4">
      <w:rPr>
        <w:rFonts w:asciiTheme="minorHAnsi" w:hAnsiTheme="minorHAnsi" w:cstheme="minorHAnsi"/>
        <w:szCs w:val="22"/>
      </w:rPr>
      <w:fldChar w:fldCharType="separate"/>
    </w:r>
    <w:r w:rsidR="00296A92">
      <w:rPr>
        <w:rFonts w:asciiTheme="minorHAnsi" w:hAnsiTheme="minorHAnsi" w:cstheme="minorHAnsi"/>
        <w:noProof/>
        <w:szCs w:val="22"/>
      </w:rPr>
      <w:t>1</w:t>
    </w:r>
    <w:r w:rsidR="00E26017" w:rsidRPr="008247C4">
      <w:rPr>
        <w:rFonts w:asciiTheme="minorHAnsi" w:hAnsiTheme="minorHAnsi" w:cstheme="minorHAnsi"/>
        <w:szCs w:val="22"/>
      </w:rPr>
      <w:fldChar w:fldCharType="end"/>
    </w:r>
  </w:p>
  <w:p w14:paraId="3DC6B5ED" w14:textId="161E9E6A" w:rsidR="00E26017" w:rsidRPr="008247C4" w:rsidRDefault="00A033D2" w:rsidP="0083522D">
    <w:pPr>
      <w:pStyle w:val="Footer"/>
      <w:tabs>
        <w:tab w:val="clear" w:pos="4320"/>
        <w:tab w:val="center" w:pos="5040"/>
      </w:tabs>
      <w:rPr>
        <w:rFonts w:asciiTheme="minorHAnsi" w:hAnsiTheme="minorHAnsi" w:cstheme="minorHAnsi"/>
        <w:szCs w:val="22"/>
      </w:rPr>
    </w:pPr>
    <w:r w:rsidRPr="008247C4">
      <w:rPr>
        <w:rFonts w:asciiTheme="minorHAnsi" w:hAnsiTheme="minorHAnsi" w:cstheme="minorHAnsi"/>
        <w:szCs w:val="22"/>
      </w:rPr>
      <w:t>AE Project #: &lt;Insert Project Number&gt;</w:t>
    </w:r>
    <w:r w:rsidRPr="008247C4">
      <w:rPr>
        <w:rFonts w:asciiTheme="minorHAnsi" w:hAnsiTheme="minorHAnsi" w:cstheme="minorHAnsi"/>
        <w:szCs w:val="22"/>
      </w:rPr>
      <w:tab/>
    </w:r>
    <w:r w:rsidRPr="004A3C5D">
      <w:rPr>
        <w:rFonts w:asciiTheme="minorHAnsi" w:hAnsiTheme="minorHAnsi" w:cstheme="minorHAnsi"/>
        <w:b/>
        <w:szCs w:val="22"/>
      </w:rPr>
      <w:t xml:space="preserve">UH Master: </w:t>
    </w:r>
    <w:r w:rsidR="00492F30">
      <w:rPr>
        <w:rFonts w:asciiTheme="minorHAnsi" w:hAnsiTheme="minorHAnsi" w:cstheme="minorHAnsi"/>
        <w:b/>
        <w:szCs w:val="22"/>
      </w:rPr>
      <w:t>07.2020</w:t>
    </w:r>
  </w:p>
  <w:p w14:paraId="4A3799BC" w14:textId="77777777" w:rsidR="00EE3C88" w:rsidRPr="003C391F" w:rsidRDefault="00EE3C88" w:rsidP="00BB0CAE">
    <w:pPr>
      <w:pStyle w:val="Footer"/>
      <w:rPr>
        <w:rFonts w:asciiTheme="minorHAnsi" w:hAnsiTheme="minorHAns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3915C" w14:textId="77777777" w:rsidR="00E002FF" w:rsidRDefault="00E002FF">
      <w:r>
        <w:separator/>
      </w:r>
    </w:p>
  </w:footnote>
  <w:footnote w:type="continuationSeparator" w:id="0">
    <w:p w14:paraId="69B5C2C1" w14:textId="77777777" w:rsidR="00E002FF" w:rsidRDefault="00E002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AF5B1" w14:textId="2B520831" w:rsidR="00E26017" w:rsidRDefault="00E26017">
    <w:pPr>
      <w:tabs>
        <w:tab w:val="right" w:pos="9810"/>
      </w:tabs>
      <w:spacing w:line="200" w:lineRule="exact"/>
    </w:pPr>
    <w:r>
      <w:t>[Project Name]</w:t>
    </w:r>
    <w:r>
      <w:tab/>
    </w:r>
    <w:r>
      <w:fldChar w:fldCharType="begin"/>
    </w:r>
    <w:r>
      <w:instrText xml:space="preserve"> TIME \@ "MMMM d, yyyy" </w:instrText>
    </w:r>
    <w:r>
      <w:fldChar w:fldCharType="separate"/>
    </w:r>
    <w:r w:rsidR="00296A92">
      <w:rPr>
        <w:noProof/>
      </w:rPr>
      <w:t>December 4, 2020</w:t>
    </w:r>
    <w:r>
      <w:fldChar w:fldCharType="end"/>
    </w:r>
    <w:r>
      <w:br/>
      <w:t>[Project Number]</w:t>
    </w:r>
    <w:r>
      <w:br/>
      <w:t>[Project 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968"/>
      <w:gridCol w:w="4608"/>
    </w:tblGrid>
    <w:tr w:rsidR="00684917" w:rsidRPr="008247C4" w14:paraId="4DF71B56" w14:textId="77777777" w:rsidTr="004156A5">
      <w:tc>
        <w:tcPr>
          <w:tcW w:w="9576" w:type="dxa"/>
          <w:gridSpan w:val="2"/>
          <w:shd w:val="clear" w:color="auto" w:fill="auto"/>
        </w:tcPr>
        <w:p w14:paraId="1E5F6D76" w14:textId="77777777" w:rsidR="00684917" w:rsidRPr="004A3C5D" w:rsidRDefault="00684917" w:rsidP="00684917">
          <w:pPr>
            <w:pStyle w:val="Header"/>
            <w:tabs>
              <w:tab w:val="center" w:pos="4860"/>
            </w:tabs>
            <w:jc w:val="center"/>
            <w:rPr>
              <w:rFonts w:asciiTheme="minorHAnsi" w:hAnsiTheme="minorHAnsi" w:cstheme="minorHAnsi"/>
              <w:b/>
              <w:szCs w:val="22"/>
            </w:rPr>
          </w:pPr>
          <w:bookmarkStart w:id="7" w:name="_Hlk13470755"/>
          <w:r w:rsidRPr="004A3C5D">
            <w:rPr>
              <w:rFonts w:asciiTheme="minorHAnsi" w:hAnsiTheme="minorHAnsi" w:cstheme="minorHAnsi"/>
              <w:b/>
              <w:szCs w:val="22"/>
            </w:rPr>
            <w:t>University of Houston Master Specification</w:t>
          </w:r>
        </w:p>
      </w:tc>
    </w:tr>
    <w:tr w:rsidR="00684917" w:rsidRPr="008247C4" w14:paraId="1A2EAAE7" w14:textId="77777777" w:rsidTr="004156A5">
      <w:tc>
        <w:tcPr>
          <w:tcW w:w="4968" w:type="dxa"/>
          <w:shd w:val="clear" w:color="auto" w:fill="auto"/>
        </w:tcPr>
        <w:p w14:paraId="1BE0996C" w14:textId="77777777" w:rsidR="00684917" w:rsidRPr="0083522D" w:rsidRDefault="00684917" w:rsidP="00684917">
          <w:pPr>
            <w:pStyle w:val="Header"/>
            <w:tabs>
              <w:tab w:val="center" w:pos="4860"/>
            </w:tabs>
            <w:rPr>
              <w:rFonts w:asciiTheme="minorHAnsi" w:hAnsiTheme="minorHAnsi" w:cstheme="minorHAnsi"/>
              <w:szCs w:val="22"/>
            </w:rPr>
          </w:pPr>
          <w:r w:rsidRPr="0083522D">
            <w:rPr>
              <w:rFonts w:asciiTheme="minorHAnsi" w:hAnsiTheme="minorHAnsi" w:cstheme="minorHAnsi"/>
              <w:szCs w:val="22"/>
            </w:rPr>
            <w:t>&lt;Insert Project Name&gt;</w:t>
          </w:r>
        </w:p>
      </w:tc>
      <w:tc>
        <w:tcPr>
          <w:tcW w:w="4608" w:type="dxa"/>
          <w:shd w:val="clear" w:color="auto" w:fill="auto"/>
        </w:tcPr>
        <w:p w14:paraId="126A7C49" w14:textId="77777777" w:rsidR="00684917" w:rsidRPr="0083522D" w:rsidRDefault="00684917" w:rsidP="00684917">
          <w:pPr>
            <w:pStyle w:val="Header"/>
            <w:tabs>
              <w:tab w:val="center" w:pos="4860"/>
            </w:tabs>
            <w:jc w:val="right"/>
            <w:rPr>
              <w:rFonts w:asciiTheme="minorHAnsi" w:hAnsiTheme="minorHAnsi" w:cstheme="minorHAnsi"/>
              <w:szCs w:val="22"/>
            </w:rPr>
          </w:pPr>
          <w:r w:rsidRPr="0083522D">
            <w:rPr>
              <w:rFonts w:asciiTheme="minorHAnsi" w:hAnsiTheme="minorHAnsi" w:cstheme="minorHAnsi"/>
              <w:szCs w:val="22"/>
            </w:rPr>
            <w:t xml:space="preserve">&lt;Insert Issue Name&gt; </w:t>
          </w:r>
        </w:p>
      </w:tc>
    </w:tr>
    <w:tr w:rsidR="00684917" w:rsidRPr="008247C4" w14:paraId="757D95CA" w14:textId="77777777" w:rsidTr="004156A5">
      <w:tc>
        <w:tcPr>
          <w:tcW w:w="4968" w:type="dxa"/>
          <w:shd w:val="clear" w:color="auto" w:fill="auto"/>
        </w:tcPr>
        <w:p w14:paraId="0B5F241B" w14:textId="77777777" w:rsidR="00684917" w:rsidRPr="0083522D" w:rsidRDefault="00684917" w:rsidP="00684917">
          <w:pPr>
            <w:pStyle w:val="Header"/>
            <w:tabs>
              <w:tab w:val="center" w:pos="4860"/>
            </w:tabs>
            <w:rPr>
              <w:rFonts w:asciiTheme="minorHAnsi" w:hAnsiTheme="minorHAnsi" w:cstheme="minorHAnsi"/>
              <w:szCs w:val="22"/>
            </w:rPr>
          </w:pPr>
          <w:r w:rsidRPr="0083522D">
            <w:rPr>
              <w:rFonts w:asciiTheme="minorHAnsi" w:hAnsiTheme="minorHAnsi" w:cstheme="minorHAnsi"/>
              <w:szCs w:val="22"/>
            </w:rPr>
            <w:t>&lt;Insert U of H Proj #&gt;</w:t>
          </w:r>
        </w:p>
      </w:tc>
      <w:tc>
        <w:tcPr>
          <w:tcW w:w="4608" w:type="dxa"/>
          <w:shd w:val="clear" w:color="auto" w:fill="auto"/>
        </w:tcPr>
        <w:p w14:paraId="5BF8DE86" w14:textId="77777777" w:rsidR="00684917" w:rsidRPr="0083522D" w:rsidRDefault="00684917" w:rsidP="00684917">
          <w:pPr>
            <w:pStyle w:val="Header"/>
            <w:tabs>
              <w:tab w:val="center" w:pos="4860"/>
            </w:tabs>
            <w:jc w:val="right"/>
            <w:rPr>
              <w:rFonts w:asciiTheme="minorHAnsi" w:hAnsiTheme="minorHAnsi" w:cstheme="minorHAnsi"/>
              <w:szCs w:val="22"/>
            </w:rPr>
          </w:pPr>
          <w:r w:rsidRPr="0083522D">
            <w:rPr>
              <w:rFonts w:asciiTheme="minorHAnsi" w:hAnsiTheme="minorHAnsi" w:cstheme="minorHAnsi"/>
              <w:szCs w:val="22"/>
            </w:rPr>
            <w:t xml:space="preserve">&lt;Insert Issue Date&gt; </w:t>
          </w:r>
        </w:p>
      </w:tc>
    </w:tr>
    <w:bookmarkEnd w:id="7"/>
  </w:tbl>
  <w:p w14:paraId="754B8A09" w14:textId="77777777" w:rsidR="00E26017" w:rsidRPr="00BB0CAE" w:rsidRDefault="00E26017" w:rsidP="00BB0C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811819FC"/>
    <w:lvl w:ilvl="0">
      <w:start w:val="1"/>
      <w:numFmt w:val="decimal"/>
      <w:pStyle w:val="Heading1"/>
      <w:lvlText w:val="1.%1"/>
      <w:lvlJc w:val="left"/>
      <w:pPr>
        <w:tabs>
          <w:tab w:val="num" w:pos="936"/>
        </w:tabs>
        <w:ind w:left="936" w:hanging="936"/>
      </w:pPr>
      <w:rPr>
        <w:rFonts w:asciiTheme="minorHAnsi" w:hAnsiTheme="minorHAnsi" w:cstheme="minorHAnsi" w:hint="default"/>
        <w:b w:val="0"/>
        <w:i w:val="0"/>
        <w:sz w:val="22"/>
        <w:szCs w:val="22"/>
      </w:rPr>
    </w:lvl>
    <w:lvl w:ilvl="1">
      <w:numFmt w:val="decimal"/>
      <w:pStyle w:val="Heading2"/>
      <w:lvlText w:val="2.%2"/>
      <w:lvlJc w:val="left"/>
      <w:pPr>
        <w:tabs>
          <w:tab w:val="num" w:pos="1476"/>
        </w:tabs>
        <w:ind w:left="1476" w:hanging="936"/>
      </w:pPr>
      <w:rPr>
        <w:rFonts w:ascii="Calibri" w:hAnsi="Calibri" w:cs="Calibri" w:hint="default"/>
        <w:b w:val="0"/>
        <w:i w:val="0"/>
        <w:sz w:val="22"/>
        <w:szCs w:val="22"/>
      </w:rPr>
    </w:lvl>
    <w:lvl w:ilvl="2">
      <w:numFmt w:val="decimal"/>
      <w:pStyle w:val="Heading3"/>
      <w:lvlText w:val="3.%3"/>
      <w:lvlJc w:val="left"/>
      <w:pPr>
        <w:tabs>
          <w:tab w:val="num" w:pos="936"/>
        </w:tabs>
        <w:ind w:left="936" w:hanging="936"/>
      </w:pPr>
      <w:rPr>
        <w:rFonts w:asciiTheme="minorHAnsi" w:hAnsiTheme="minorHAnsi" w:cstheme="minorHAnsi" w:hint="default"/>
        <w:b w:val="0"/>
        <w:i w:val="0"/>
        <w:sz w:val="22"/>
        <w:szCs w:val="22"/>
      </w:rPr>
    </w:lvl>
    <w:lvl w:ilvl="3">
      <w:start w:val="1"/>
      <w:numFmt w:val="upperLetter"/>
      <w:pStyle w:val="Heading4"/>
      <w:lvlText w:val="%4."/>
      <w:lvlJc w:val="left"/>
      <w:pPr>
        <w:tabs>
          <w:tab w:val="num" w:pos="936"/>
        </w:tabs>
        <w:ind w:left="936" w:hanging="720"/>
      </w:pPr>
      <w:rPr>
        <w:rFonts w:ascii="Calibri" w:hAnsi="Calibri" w:cs="Calibri" w:hint="default"/>
        <w:sz w:val="22"/>
        <w:szCs w:val="22"/>
      </w:rPr>
    </w:lvl>
    <w:lvl w:ilvl="4">
      <w:start w:val="1"/>
      <w:numFmt w:val="decimal"/>
      <w:pStyle w:val="Heading5"/>
      <w:lvlText w:val="%5."/>
      <w:lvlJc w:val="left"/>
      <w:pPr>
        <w:tabs>
          <w:tab w:val="num" w:pos="1242"/>
        </w:tabs>
        <w:ind w:left="1170" w:hanging="288"/>
      </w:pPr>
      <w:rPr>
        <w:rFonts w:ascii="Arial" w:hAnsi="Arial" w:hint="default"/>
        <w:b w:val="0"/>
        <w:i w:val="0"/>
        <w:sz w:val="20"/>
      </w:rPr>
    </w:lvl>
    <w:lvl w:ilvl="5">
      <w:start w:val="1"/>
      <w:numFmt w:val="lowerLetter"/>
      <w:pStyle w:val="Heading6"/>
      <w:lvlText w:val="%6."/>
      <w:lvlJc w:val="left"/>
      <w:pPr>
        <w:tabs>
          <w:tab w:val="num" w:pos="1602"/>
        </w:tabs>
        <w:ind w:left="1530" w:hanging="288"/>
      </w:pPr>
      <w:rPr>
        <w:rFonts w:ascii="Arial" w:hAnsi="Arial" w:hint="default"/>
        <w:sz w:val="20"/>
      </w:rPr>
    </w:lvl>
    <w:lvl w:ilvl="6">
      <w:start w:val="1"/>
      <w:numFmt w:val="decimal"/>
      <w:pStyle w:val="Heading7"/>
      <w:lvlText w:val="%7)"/>
      <w:lvlJc w:val="left"/>
      <w:pPr>
        <w:tabs>
          <w:tab w:val="num" w:pos="1656"/>
        </w:tabs>
        <w:ind w:left="1584" w:hanging="288"/>
      </w:pPr>
      <w:rPr>
        <w:rFonts w:ascii="Arial" w:hAnsi="Arial" w:hint="default"/>
        <w:b w:val="0"/>
        <w:i w:val="0"/>
        <w:sz w:val="20"/>
      </w:rPr>
    </w:lvl>
    <w:lvl w:ilvl="7">
      <w:start w:val="1"/>
      <w:numFmt w:val="lowerLetter"/>
      <w:pStyle w:val="Heading8"/>
      <w:lvlText w:val="%8)"/>
      <w:lvlJc w:val="left"/>
      <w:pPr>
        <w:tabs>
          <w:tab w:val="num" w:pos="1944"/>
        </w:tabs>
        <w:ind w:left="1872" w:hanging="288"/>
      </w:pPr>
      <w:rPr>
        <w:rFonts w:ascii="Arial" w:hAnsi="Arial" w:hint="default"/>
        <w:b w:val="0"/>
        <w:i w:val="0"/>
        <w:sz w:val="20"/>
      </w:rPr>
    </w:lvl>
    <w:lvl w:ilvl="8">
      <w:start w:val="1"/>
      <w:numFmt w:val="decimal"/>
      <w:pStyle w:val="Heading9"/>
      <w:lvlText w:val="(%9)"/>
      <w:lvlJc w:val="left"/>
      <w:pPr>
        <w:tabs>
          <w:tab w:val="num" w:pos="2232"/>
        </w:tabs>
        <w:ind w:left="2160" w:hanging="288"/>
      </w:pPr>
      <w:rPr>
        <w:rFonts w:ascii="Arial" w:hAnsi="Arial" w:hint="default"/>
        <w:b w:val="0"/>
        <w:i w:val="0"/>
        <w:sz w:val="20"/>
      </w:rPr>
    </w:lvl>
  </w:abstractNum>
  <w:abstractNum w:abstractNumId="1" w15:restartNumberingAfterBreak="0">
    <w:nsid w:val="00000001"/>
    <w:multiLevelType w:val="multilevel"/>
    <w:tmpl w:val="E5F6A618"/>
    <w:name w:val="MASTERSPEC"/>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Zero"/>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2" w15:restartNumberingAfterBreak="0">
    <w:nsid w:val="478736E9"/>
    <w:multiLevelType w:val="hybridMultilevel"/>
    <w:tmpl w:val="787EE5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FAD5E54"/>
    <w:multiLevelType w:val="hybridMultilevel"/>
    <w:tmpl w:val="19D66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6629F8"/>
    <w:multiLevelType w:val="hybridMultilevel"/>
    <w:tmpl w:val="6E820FD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 w:numId="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6"/>
    </w:lvlOverride>
    <w:lvlOverride w:ilvl="1">
      <w:startOverride w:val="1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3CE"/>
    <w:rsid w:val="00014BF0"/>
    <w:rsid w:val="0007766D"/>
    <w:rsid w:val="00095816"/>
    <w:rsid w:val="000A1FAA"/>
    <w:rsid w:val="000A67DF"/>
    <w:rsid w:val="000C2CD9"/>
    <w:rsid w:val="00131BE3"/>
    <w:rsid w:val="00157820"/>
    <w:rsid w:val="001618C1"/>
    <w:rsid w:val="001735AE"/>
    <w:rsid w:val="001C39D9"/>
    <w:rsid w:val="00235E8F"/>
    <w:rsid w:val="00245332"/>
    <w:rsid w:val="00245DC3"/>
    <w:rsid w:val="00271549"/>
    <w:rsid w:val="00296A92"/>
    <w:rsid w:val="002F0063"/>
    <w:rsid w:val="00316AF9"/>
    <w:rsid w:val="003268C9"/>
    <w:rsid w:val="00365934"/>
    <w:rsid w:val="003669BB"/>
    <w:rsid w:val="00370DB9"/>
    <w:rsid w:val="00383F0F"/>
    <w:rsid w:val="003C391F"/>
    <w:rsid w:val="003F28B8"/>
    <w:rsid w:val="00400E1E"/>
    <w:rsid w:val="0047217F"/>
    <w:rsid w:val="00483EE7"/>
    <w:rsid w:val="00492F30"/>
    <w:rsid w:val="004A3C5D"/>
    <w:rsid w:val="004B1075"/>
    <w:rsid w:val="004D4579"/>
    <w:rsid w:val="00503370"/>
    <w:rsid w:val="00533C92"/>
    <w:rsid w:val="00562F9A"/>
    <w:rsid w:val="005810FC"/>
    <w:rsid w:val="00583B30"/>
    <w:rsid w:val="00621398"/>
    <w:rsid w:val="00651BD9"/>
    <w:rsid w:val="00684666"/>
    <w:rsid w:val="00684917"/>
    <w:rsid w:val="006A19DD"/>
    <w:rsid w:val="006C66AD"/>
    <w:rsid w:val="006F450E"/>
    <w:rsid w:val="00724E6C"/>
    <w:rsid w:val="007464A0"/>
    <w:rsid w:val="0077771D"/>
    <w:rsid w:val="007D49D7"/>
    <w:rsid w:val="007D5C6F"/>
    <w:rsid w:val="007E055B"/>
    <w:rsid w:val="007E06D8"/>
    <w:rsid w:val="00807E85"/>
    <w:rsid w:val="008247C4"/>
    <w:rsid w:val="0083522D"/>
    <w:rsid w:val="008423CE"/>
    <w:rsid w:val="00847E50"/>
    <w:rsid w:val="008D0460"/>
    <w:rsid w:val="008E055C"/>
    <w:rsid w:val="008F4C57"/>
    <w:rsid w:val="0091081A"/>
    <w:rsid w:val="009C0A9F"/>
    <w:rsid w:val="009C7BA2"/>
    <w:rsid w:val="009D4910"/>
    <w:rsid w:val="009D4DE8"/>
    <w:rsid w:val="00A0236E"/>
    <w:rsid w:val="00A033D2"/>
    <w:rsid w:val="00A36A2D"/>
    <w:rsid w:val="00B0164F"/>
    <w:rsid w:val="00B04F7E"/>
    <w:rsid w:val="00B36E49"/>
    <w:rsid w:val="00BB0CAE"/>
    <w:rsid w:val="00BE16B9"/>
    <w:rsid w:val="00C2550E"/>
    <w:rsid w:val="00C41CA0"/>
    <w:rsid w:val="00C663A1"/>
    <w:rsid w:val="00C87F23"/>
    <w:rsid w:val="00CD2480"/>
    <w:rsid w:val="00D030E0"/>
    <w:rsid w:val="00D05EF0"/>
    <w:rsid w:val="00E002FF"/>
    <w:rsid w:val="00E26017"/>
    <w:rsid w:val="00E43A7E"/>
    <w:rsid w:val="00E46D29"/>
    <w:rsid w:val="00E54039"/>
    <w:rsid w:val="00E84321"/>
    <w:rsid w:val="00E9635B"/>
    <w:rsid w:val="00EA1379"/>
    <w:rsid w:val="00EA468D"/>
    <w:rsid w:val="00EB18DB"/>
    <w:rsid w:val="00EB4BBB"/>
    <w:rsid w:val="00EC5F0E"/>
    <w:rsid w:val="00EC7642"/>
    <w:rsid w:val="00EE39B2"/>
    <w:rsid w:val="00EE3C88"/>
    <w:rsid w:val="00EF1F51"/>
    <w:rsid w:val="00F01BA2"/>
    <w:rsid w:val="00F74459"/>
    <w:rsid w:val="00F7765C"/>
    <w:rsid w:val="00FA35D8"/>
    <w:rsid w:val="00FF581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83015F"/>
  <w15:docId w15:val="{93433F94-9166-44E7-88ED-2922E3DFB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C88"/>
    <w:rPr>
      <w:rFonts w:ascii="Calibri" w:hAnsi="Calibri"/>
      <w:sz w:val="22"/>
    </w:rPr>
  </w:style>
  <w:style w:type="paragraph" w:styleId="Heading1">
    <w:name w:val="heading 1"/>
    <w:basedOn w:val="Normal"/>
    <w:next w:val="Normal"/>
    <w:link w:val="Heading1Char"/>
    <w:qFormat/>
    <w:pPr>
      <w:numPr>
        <w:numId w:val="1"/>
      </w:numPr>
      <w:tabs>
        <w:tab w:val="left" w:pos="720"/>
      </w:tabs>
      <w:spacing w:before="120" w:after="120"/>
      <w:outlineLvl w:val="0"/>
    </w:pPr>
    <w:rPr>
      <w:rFonts w:ascii="Arial" w:hAnsi="Arial"/>
      <w:kern w:val="28"/>
    </w:rPr>
  </w:style>
  <w:style w:type="paragraph" w:styleId="Heading2">
    <w:name w:val="heading 2"/>
    <w:basedOn w:val="Normal"/>
    <w:next w:val="Normal"/>
    <w:link w:val="Heading2Char"/>
    <w:qFormat/>
    <w:pPr>
      <w:numPr>
        <w:ilvl w:val="1"/>
        <w:numId w:val="1"/>
      </w:numPr>
      <w:tabs>
        <w:tab w:val="left" w:pos="720"/>
      </w:tabs>
      <w:spacing w:before="120" w:after="120"/>
      <w:outlineLvl w:val="1"/>
    </w:pPr>
    <w:rPr>
      <w:rFonts w:ascii="Arial" w:hAnsi="Arial"/>
    </w:rPr>
  </w:style>
  <w:style w:type="paragraph" w:styleId="Heading3">
    <w:name w:val="heading 3"/>
    <w:basedOn w:val="Normal"/>
    <w:next w:val="Normal"/>
    <w:qFormat/>
    <w:pPr>
      <w:numPr>
        <w:ilvl w:val="2"/>
        <w:numId w:val="1"/>
      </w:numPr>
      <w:tabs>
        <w:tab w:val="left" w:pos="720"/>
      </w:tabs>
      <w:spacing w:before="60" w:after="60"/>
      <w:outlineLvl w:val="2"/>
    </w:pPr>
    <w:rPr>
      <w:rFonts w:ascii="Arial" w:hAnsi="Arial"/>
    </w:rPr>
  </w:style>
  <w:style w:type="paragraph" w:styleId="Heading4">
    <w:name w:val="heading 4"/>
    <w:basedOn w:val="Normal"/>
    <w:next w:val="Normal"/>
    <w:link w:val="Heading4Char"/>
    <w:qFormat/>
    <w:pPr>
      <w:numPr>
        <w:ilvl w:val="3"/>
        <w:numId w:val="1"/>
      </w:numPr>
      <w:spacing w:before="60" w:after="60"/>
      <w:outlineLvl w:val="3"/>
    </w:pPr>
    <w:rPr>
      <w:rFonts w:ascii="Arial" w:hAnsi="Arial"/>
    </w:rPr>
  </w:style>
  <w:style w:type="paragraph" w:styleId="Heading5">
    <w:name w:val="heading 5"/>
    <w:basedOn w:val="Normal"/>
    <w:next w:val="Normal"/>
    <w:qFormat/>
    <w:pPr>
      <w:numPr>
        <w:ilvl w:val="4"/>
        <w:numId w:val="1"/>
      </w:numPr>
      <w:spacing w:before="60" w:after="60"/>
      <w:outlineLvl w:val="4"/>
    </w:pPr>
    <w:rPr>
      <w:rFonts w:ascii="Arial" w:hAnsi="Arial"/>
    </w:rPr>
  </w:style>
  <w:style w:type="paragraph" w:styleId="Heading6">
    <w:name w:val="heading 6"/>
    <w:basedOn w:val="Normal"/>
    <w:next w:val="Normal"/>
    <w:qFormat/>
    <w:pPr>
      <w:numPr>
        <w:ilvl w:val="5"/>
        <w:numId w:val="1"/>
      </w:numPr>
      <w:spacing w:before="60" w:after="60"/>
      <w:outlineLvl w:val="5"/>
    </w:pPr>
    <w:rPr>
      <w:rFonts w:ascii="Arial" w:hAnsi="Arial"/>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link w:val="MainChar"/>
    <w:pPr>
      <w:numPr>
        <w:numId w:val="0"/>
      </w:numPr>
      <w:outlineLvl w:val="9"/>
    </w:pPr>
  </w:style>
  <w:style w:type="paragraph" w:styleId="Footer">
    <w:name w:val="footer"/>
    <w:basedOn w:val="Normal"/>
    <w:link w:val="FooterChar"/>
    <w:uiPriority w:val="99"/>
    <w:pPr>
      <w:tabs>
        <w:tab w:val="center" w:pos="4320"/>
        <w:tab w:val="right" w:pos="8640"/>
      </w:tabs>
    </w:pPr>
  </w:style>
  <w:style w:type="paragraph" w:customStyle="1" w:styleId="RUNNINGHEAD">
    <w:name w:val="RUNNING HEAD"/>
    <w:rsid w:val="008423CE"/>
    <w:pPr>
      <w:tabs>
        <w:tab w:val="right" w:pos="9792"/>
      </w:tabs>
      <w:spacing w:line="240" w:lineRule="exact"/>
    </w:pPr>
    <w:rPr>
      <w:rFonts w:ascii="zapf humanist" w:hAnsi="zapf humanist"/>
    </w:rPr>
  </w:style>
  <w:style w:type="paragraph" w:customStyle="1" w:styleId="HDR">
    <w:name w:val="HDR"/>
    <w:basedOn w:val="Normal"/>
    <w:rsid w:val="008423CE"/>
    <w:pPr>
      <w:tabs>
        <w:tab w:val="center" w:pos="4608"/>
        <w:tab w:val="right" w:pos="9360"/>
      </w:tabs>
      <w:suppressAutoHyphens/>
      <w:jc w:val="both"/>
    </w:pPr>
  </w:style>
  <w:style w:type="character" w:styleId="PageNumber">
    <w:name w:val="page number"/>
    <w:basedOn w:val="DefaultParagraphFont"/>
    <w:rsid w:val="00483EE7"/>
  </w:style>
  <w:style w:type="paragraph" w:customStyle="1" w:styleId="FTR">
    <w:name w:val="FTR"/>
    <w:basedOn w:val="Normal"/>
    <w:rsid w:val="00483EE7"/>
    <w:pPr>
      <w:tabs>
        <w:tab w:val="right" w:pos="9360"/>
      </w:tabs>
      <w:suppressAutoHyphens/>
      <w:jc w:val="both"/>
    </w:pPr>
  </w:style>
  <w:style w:type="character" w:customStyle="1" w:styleId="HeaderChar">
    <w:name w:val="Header Char"/>
    <w:basedOn w:val="DefaultParagraphFont"/>
    <w:link w:val="Header"/>
    <w:uiPriority w:val="99"/>
    <w:rsid w:val="00BB0CAE"/>
  </w:style>
  <w:style w:type="character" w:customStyle="1" w:styleId="FooterChar">
    <w:name w:val="Footer Char"/>
    <w:basedOn w:val="DefaultParagraphFont"/>
    <w:link w:val="Footer"/>
    <w:uiPriority w:val="99"/>
    <w:rsid w:val="00BB0CAE"/>
  </w:style>
  <w:style w:type="character" w:styleId="CommentReference">
    <w:name w:val="annotation reference"/>
    <w:uiPriority w:val="99"/>
    <w:semiHidden/>
    <w:unhideWhenUsed/>
    <w:rsid w:val="00EF1F51"/>
    <w:rPr>
      <w:sz w:val="16"/>
      <w:szCs w:val="16"/>
    </w:rPr>
  </w:style>
  <w:style w:type="paragraph" w:styleId="CommentText">
    <w:name w:val="annotation text"/>
    <w:basedOn w:val="Normal"/>
    <w:link w:val="CommentTextChar"/>
    <w:uiPriority w:val="99"/>
    <w:semiHidden/>
    <w:unhideWhenUsed/>
    <w:rsid w:val="00EF1F51"/>
  </w:style>
  <w:style w:type="character" w:customStyle="1" w:styleId="CommentTextChar">
    <w:name w:val="Comment Text Char"/>
    <w:basedOn w:val="DefaultParagraphFont"/>
    <w:link w:val="CommentText"/>
    <w:uiPriority w:val="99"/>
    <w:semiHidden/>
    <w:rsid w:val="00EF1F51"/>
  </w:style>
  <w:style w:type="paragraph" w:styleId="CommentSubject">
    <w:name w:val="annotation subject"/>
    <w:basedOn w:val="CommentText"/>
    <w:next w:val="CommentText"/>
    <w:link w:val="CommentSubjectChar"/>
    <w:uiPriority w:val="99"/>
    <w:semiHidden/>
    <w:unhideWhenUsed/>
    <w:rsid w:val="00EF1F51"/>
    <w:rPr>
      <w:b/>
      <w:bCs/>
    </w:rPr>
  </w:style>
  <w:style w:type="character" w:customStyle="1" w:styleId="CommentSubjectChar">
    <w:name w:val="Comment Subject Char"/>
    <w:link w:val="CommentSubject"/>
    <w:uiPriority w:val="99"/>
    <w:semiHidden/>
    <w:rsid w:val="00EF1F51"/>
    <w:rPr>
      <w:b/>
      <w:bCs/>
    </w:rPr>
  </w:style>
  <w:style w:type="paragraph" w:styleId="Revision">
    <w:name w:val="Revision"/>
    <w:hidden/>
    <w:uiPriority w:val="99"/>
    <w:semiHidden/>
    <w:rsid w:val="00EF1F51"/>
  </w:style>
  <w:style w:type="paragraph" w:styleId="BalloonText">
    <w:name w:val="Balloon Text"/>
    <w:basedOn w:val="Normal"/>
    <w:link w:val="BalloonTextChar"/>
    <w:uiPriority w:val="99"/>
    <w:semiHidden/>
    <w:unhideWhenUsed/>
    <w:rsid w:val="00EF1F51"/>
    <w:rPr>
      <w:rFonts w:ascii="Tahoma" w:hAnsi="Tahoma" w:cs="Tahoma"/>
      <w:sz w:val="16"/>
      <w:szCs w:val="16"/>
    </w:rPr>
  </w:style>
  <w:style w:type="character" w:customStyle="1" w:styleId="BalloonTextChar">
    <w:name w:val="Balloon Text Char"/>
    <w:link w:val="BalloonText"/>
    <w:uiPriority w:val="99"/>
    <w:semiHidden/>
    <w:rsid w:val="00EF1F51"/>
    <w:rPr>
      <w:rFonts w:ascii="Tahoma" w:hAnsi="Tahoma" w:cs="Tahoma"/>
      <w:sz w:val="16"/>
      <w:szCs w:val="16"/>
    </w:rPr>
  </w:style>
  <w:style w:type="paragraph" w:customStyle="1" w:styleId="PRN">
    <w:name w:val="PRN"/>
    <w:basedOn w:val="Normal"/>
    <w:link w:val="PRNChar"/>
    <w:rsid w:val="00E54039"/>
    <w:pPr>
      <w:pBdr>
        <w:top w:val="single" w:sz="6" w:space="1" w:color="auto" w:shadow="1"/>
        <w:left w:val="single" w:sz="6" w:space="4" w:color="auto" w:shadow="1"/>
        <w:bottom w:val="single" w:sz="6" w:space="1" w:color="auto" w:shadow="1"/>
        <w:right w:val="single" w:sz="6" w:space="4" w:color="auto" w:shadow="1"/>
      </w:pBdr>
      <w:shd w:val="pct20" w:color="FFFF00" w:fill="FFFFFF"/>
      <w:ind w:left="720"/>
    </w:pPr>
    <w:rPr>
      <w:rFonts w:ascii="Arial" w:hAnsi="Arial"/>
      <w:b/>
      <w:kern w:val="28"/>
    </w:rPr>
  </w:style>
  <w:style w:type="character" w:customStyle="1" w:styleId="Heading1Char">
    <w:name w:val="Heading 1 Char"/>
    <w:basedOn w:val="DefaultParagraphFont"/>
    <w:link w:val="Heading1"/>
    <w:rsid w:val="00E54039"/>
    <w:rPr>
      <w:rFonts w:ascii="Arial" w:hAnsi="Arial"/>
      <w:kern w:val="28"/>
    </w:rPr>
  </w:style>
  <w:style w:type="character" w:customStyle="1" w:styleId="MainChar">
    <w:name w:val="Main Char"/>
    <w:basedOn w:val="Heading1Char"/>
    <w:link w:val="Main"/>
    <w:rsid w:val="00E54039"/>
    <w:rPr>
      <w:rFonts w:ascii="Arial" w:hAnsi="Arial"/>
      <w:kern w:val="28"/>
    </w:rPr>
  </w:style>
  <w:style w:type="character" w:customStyle="1" w:styleId="PRNChar">
    <w:name w:val="PRN Char"/>
    <w:basedOn w:val="MainChar"/>
    <w:link w:val="PRN"/>
    <w:rsid w:val="00E54039"/>
    <w:rPr>
      <w:rFonts w:ascii="Arial" w:hAnsi="Arial"/>
      <w:b/>
      <w:kern w:val="28"/>
      <w:shd w:val="pct20" w:color="FFFF00" w:fill="FFFFFF"/>
    </w:rPr>
  </w:style>
  <w:style w:type="paragraph" w:customStyle="1" w:styleId="PR1">
    <w:name w:val="PR1"/>
    <w:basedOn w:val="Normal"/>
    <w:link w:val="PR1Char"/>
    <w:autoRedefine/>
    <w:qFormat/>
    <w:rsid w:val="00B04F7E"/>
    <w:pPr>
      <w:keepLines/>
      <w:tabs>
        <w:tab w:val="num" w:pos="864"/>
      </w:tabs>
      <w:spacing w:after="200"/>
      <w:ind w:left="864" w:hanging="576"/>
      <w:jc w:val="both"/>
    </w:pPr>
    <w:rPr>
      <w:rFonts w:ascii="Arial" w:hAnsi="Arial"/>
      <w:bCs/>
      <w:iCs/>
    </w:rPr>
  </w:style>
  <w:style w:type="paragraph" w:customStyle="1" w:styleId="ART">
    <w:name w:val="ART"/>
    <w:basedOn w:val="Normal"/>
    <w:next w:val="PR1"/>
    <w:autoRedefine/>
    <w:qFormat/>
    <w:rsid w:val="00B04F7E"/>
    <w:pPr>
      <w:keepNext/>
      <w:tabs>
        <w:tab w:val="left" w:pos="720"/>
      </w:tabs>
      <w:spacing w:after="200"/>
      <w:ind w:left="720" w:hanging="720"/>
      <w:jc w:val="both"/>
    </w:pPr>
    <w:rPr>
      <w:rFonts w:ascii="Arial" w:hAnsi="Arial"/>
      <w:bCs/>
      <w:iCs/>
      <w:caps/>
    </w:rPr>
  </w:style>
  <w:style w:type="paragraph" w:customStyle="1" w:styleId="PR2">
    <w:name w:val="PR2"/>
    <w:basedOn w:val="Normal"/>
    <w:link w:val="PR2Char"/>
    <w:autoRedefine/>
    <w:qFormat/>
    <w:rsid w:val="00B04F7E"/>
    <w:pPr>
      <w:keepLines/>
      <w:spacing w:after="200"/>
      <w:ind w:left="1440" w:hanging="360"/>
      <w:jc w:val="both"/>
    </w:pPr>
    <w:rPr>
      <w:rFonts w:ascii="Arial" w:hAnsi="Arial"/>
      <w:iCs/>
    </w:rPr>
  </w:style>
  <w:style w:type="paragraph" w:customStyle="1" w:styleId="PR3">
    <w:name w:val="PR3"/>
    <w:basedOn w:val="Normal"/>
    <w:autoRedefine/>
    <w:qFormat/>
    <w:rsid w:val="00B04F7E"/>
    <w:pPr>
      <w:keepLines/>
      <w:spacing w:after="200"/>
      <w:ind w:left="1800" w:hanging="360"/>
      <w:jc w:val="both"/>
    </w:pPr>
    <w:rPr>
      <w:rFonts w:ascii="Arial" w:hAnsi="Arial"/>
      <w:iCs/>
    </w:rPr>
  </w:style>
  <w:style w:type="paragraph" w:customStyle="1" w:styleId="PR4">
    <w:name w:val="PR4"/>
    <w:basedOn w:val="Normal"/>
    <w:autoRedefine/>
    <w:qFormat/>
    <w:rsid w:val="00B04F7E"/>
    <w:pPr>
      <w:keepLines/>
      <w:spacing w:after="200"/>
      <w:ind w:left="2347" w:hanging="547"/>
      <w:jc w:val="both"/>
    </w:pPr>
    <w:rPr>
      <w:rFonts w:ascii="Arial" w:hAnsi="Arial"/>
      <w:iCs/>
    </w:rPr>
  </w:style>
  <w:style w:type="paragraph" w:customStyle="1" w:styleId="PR5">
    <w:name w:val="PR5"/>
    <w:basedOn w:val="Normal"/>
    <w:autoRedefine/>
    <w:qFormat/>
    <w:rsid w:val="00B04F7E"/>
    <w:pPr>
      <w:keepLines/>
      <w:spacing w:after="200"/>
      <w:ind w:left="2520" w:hanging="360"/>
      <w:jc w:val="both"/>
    </w:pPr>
    <w:rPr>
      <w:rFonts w:ascii="Arial" w:hAnsi="Arial"/>
      <w:iCs/>
    </w:rPr>
  </w:style>
  <w:style w:type="character" w:customStyle="1" w:styleId="Heading2Char">
    <w:name w:val="Heading 2 Char"/>
    <w:basedOn w:val="DefaultParagraphFont"/>
    <w:link w:val="Heading2"/>
    <w:rsid w:val="00583B30"/>
    <w:rPr>
      <w:rFonts w:ascii="Arial" w:hAnsi="Arial"/>
    </w:rPr>
  </w:style>
  <w:style w:type="character" w:customStyle="1" w:styleId="Heading4Char">
    <w:name w:val="Heading 4 Char"/>
    <w:basedOn w:val="DefaultParagraphFont"/>
    <w:link w:val="Heading4"/>
    <w:rsid w:val="00E43A7E"/>
    <w:rPr>
      <w:rFonts w:ascii="Arial" w:hAnsi="Arial"/>
      <w:sz w:val="22"/>
    </w:rPr>
  </w:style>
  <w:style w:type="character" w:customStyle="1" w:styleId="PR2Char">
    <w:name w:val="PR2 Char"/>
    <w:link w:val="PR2"/>
    <w:rsid w:val="00684917"/>
    <w:rPr>
      <w:rFonts w:ascii="Arial" w:hAnsi="Arial"/>
      <w:iCs/>
      <w:sz w:val="22"/>
    </w:rPr>
  </w:style>
  <w:style w:type="paragraph" w:customStyle="1" w:styleId="PR2Before6pt">
    <w:name w:val="PR2 + Before: 6 pt"/>
    <w:basedOn w:val="PR2"/>
    <w:link w:val="PR2Before6ptChar"/>
    <w:autoRedefine/>
    <w:qFormat/>
    <w:rsid w:val="00684917"/>
    <w:pPr>
      <w:keepLines w:val="0"/>
      <w:tabs>
        <w:tab w:val="num" w:pos="1602"/>
      </w:tabs>
      <w:suppressAutoHyphens/>
      <w:spacing w:before="120" w:after="0"/>
      <w:ind w:left="1530" w:hanging="288"/>
      <w:outlineLvl w:val="3"/>
    </w:pPr>
    <w:rPr>
      <w:rFonts w:ascii="Calibri" w:hAnsi="Calibri" w:cs="Calibri"/>
      <w:iCs w:val="0"/>
    </w:rPr>
  </w:style>
  <w:style w:type="character" w:customStyle="1" w:styleId="PR2Before6ptChar">
    <w:name w:val="PR2 + Before: 6 pt Char"/>
    <w:basedOn w:val="PR2Char"/>
    <w:link w:val="PR2Before6pt"/>
    <w:rsid w:val="00684917"/>
    <w:rPr>
      <w:rFonts w:ascii="Calibri" w:hAnsi="Calibri" w:cs="Calibri"/>
      <w:iCs w:val="0"/>
      <w:sz w:val="22"/>
    </w:rPr>
  </w:style>
  <w:style w:type="paragraph" w:customStyle="1" w:styleId="PRT">
    <w:name w:val="PRT"/>
    <w:basedOn w:val="Normal"/>
    <w:next w:val="ART"/>
    <w:qFormat/>
    <w:rsid w:val="00684917"/>
    <w:pPr>
      <w:keepNext/>
      <w:suppressAutoHyphens/>
      <w:spacing w:before="480"/>
      <w:jc w:val="both"/>
      <w:outlineLvl w:val="0"/>
    </w:pPr>
    <w:rPr>
      <w:rFonts w:cs="Calibri"/>
    </w:rPr>
  </w:style>
  <w:style w:type="character" w:customStyle="1" w:styleId="PR1Char">
    <w:name w:val="PR1 Char"/>
    <w:link w:val="PR1"/>
    <w:rsid w:val="00684917"/>
    <w:rPr>
      <w:rFonts w:ascii="Arial" w:hAnsi="Arial"/>
      <w:bCs/>
      <w:iCs/>
      <w:sz w:val="22"/>
    </w:rPr>
  </w:style>
  <w:style w:type="paragraph" w:customStyle="1" w:styleId="CMT">
    <w:name w:val="CMT"/>
    <w:basedOn w:val="Normal"/>
    <w:link w:val="CMTChar"/>
    <w:rsid w:val="003F28B8"/>
    <w:pPr>
      <w:suppressAutoHyphens/>
      <w:spacing w:before="120" w:after="120"/>
      <w:jc w:val="both"/>
    </w:pPr>
    <w:rPr>
      <w:rFonts w:cs="Calibri"/>
      <w:vanish/>
      <w:color w:val="0000FF"/>
    </w:rPr>
  </w:style>
  <w:style w:type="character" w:customStyle="1" w:styleId="CMTChar">
    <w:name w:val="CMT Char"/>
    <w:link w:val="CMT"/>
    <w:rsid w:val="003F28B8"/>
    <w:rPr>
      <w:rFonts w:ascii="Calibri" w:hAnsi="Calibri" w:cs="Calibri"/>
      <w:vanish/>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487781">
      <w:bodyDiv w:val="1"/>
      <w:marLeft w:val="0"/>
      <w:marRight w:val="0"/>
      <w:marTop w:val="0"/>
      <w:marBottom w:val="0"/>
      <w:divBdr>
        <w:top w:val="none" w:sz="0" w:space="0" w:color="auto"/>
        <w:left w:val="none" w:sz="0" w:space="0" w:color="auto"/>
        <w:bottom w:val="none" w:sz="0" w:space="0" w:color="auto"/>
        <w:right w:val="none" w:sz="0" w:space="0" w:color="auto"/>
      </w:divBdr>
    </w:div>
    <w:div w:id="431704884">
      <w:bodyDiv w:val="1"/>
      <w:marLeft w:val="0"/>
      <w:marRight w:val="0"/>
      <w:marTop w:val="0"/>
      <w:marBottom w:val="0"/>
      <w:divBdr>
        <w:top w:val="none" w:sz="0" w:space="0" w:color="auto"/>
        <w:left w:val="none" w:sz="0" w:space="0" w:color="auto"/>
        <w:bottom w:val="none" w:sz="0" w:space="0" w:color="auto"/>
        <w:right w:val="none" w:sz="0" w:space="0" w:color="auto"/>
      </w:divBdr>
    </w:div>
    <w:div w:id="951783264">
      <w:bodyDiv w:val="1"/>
      <w:marLeft w:val="0"/>
      <w:marRight w:val="0"/>
      <w:marTop w:val="0"/>
      <w:marBottom w:val="0"/>
      <w:divBdr>
        <w:top w:val="none" w:sz="0" w:space="0" w:color="auto"/>
        <w:left w:val="none" w:sz="0" w:space="0" w:color="auto"/>
        <w:bottom w:val="none" w:sz="0" w:space="0" w:color="auto"/>
        <w:right w:val="none" w:sz="0" w:space="0" w:color="auto"/>
      </w:divBdr>
    </w:div>
    <w:div w:id="980036424">
      <w:bodyDiv w:val="1"/>
      <w:marLeft w:val="0"/>
      <w:marRight w:val="0"/>
      <w:marTop w:val="0"/>
      <w:marBottom w:val="0"/>
      <w:divBdr>
        <w:top w:val="none" w:sz="0" w:space="0" w:color="auto"/>
        <w:left w:val="none" w:sz="0" w:space="0" w:color="auto"/>
        <w:bottom w:val="none" w:sz="0" w:space="0" w:color="auto"/>
        <w:right w:val="none" w:sz="0" w:space="0" w:color="auto"/>
      </w:divBdr>
    </w:div>
    <w:div w:id="1351712345">
      <w:bodyDiv w:val="1"/>
      <w:marLeft w:val="0"/>
      <w:marRight w:val="0"/>
      <w:marTop w:val="0"/>
      <w:marBottom w:val="0"/>
      <w:divBdr>
        <w:top w:val="none" w:sz="0" w:space="0" w:color="auto"/>
        <w:left w:val="none" w:sz="0" w:space="0" w:color="auto"/>
        <w:bottom w:val="none" w:sz="0" w:space="0" w:color="auto"/>
        <w:right w:val="none" w:sz="0" w:space="0" w:color="auto"/>
      </w:divBdr>
    </w:div>
    <w:div w:id="167209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C769890233A548B0983E6361088083" ma:contentTypeVersion="9" ma:contentTypeDescription="Create a new document." ma:contentTypeScope="" ma:versionID="d640ec7aab34df22a9f6bb2df93a5bb0">
  <xsd:schema xmlns:xsd="http://www.w3.org/2001/XMLSchema" xmlns:xs="http://www.w3.org/2001/XMLSchema" xmlns:p="http://schemas.microsoft.com/office/2006/metadata/properties" xmlns:ns3="07e9e382-a41d-4351-9462-d57638f55aa5" targetNamespace="http://schemas.microsoft.com/office/2006/metadata/properties" ma:root="true" ma:fieldsID="db3d41a95d7f32ee6e81ba83def50a87" ns3:_="">
    <xsd:import namespace="07e9e382-a41d-4351-9462-d57638f55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9e382-a41d-4351-9462-d57638f55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204C7-0337-4D5C-8121-B23DFBD94D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04B9C9F-48D6-4EF4-A60B-7DB76194D092}">
  <ds:schemaRefs>
    <ds:schemaRef ds:uri="http://schemas.microsoft.com/sharepoint/v3/contenttype/forms"/>
  </ds:schemaRefs>
</ds:datastoreItem>
</file>

<file path=customXml/itemProps3.xml><?xml version="1.0" encoding="utf-8"?>
<ds:datastoreItem xmlns:ds="http://schemas.openxmlformats.org/officeDocument/2006/customXml" ds:itemID="{B95B36AF-5352-47C1-95D0-85ED3D346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9e382-a41d-4351-9462-d57638f55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136E84-E78C-4A8E-A722-865D6A2AA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3841</Words>
  <Characters>21898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END OF SECTION</vt:lpstr>
    </vt:vector>
  </TitlesOfParts>
  <Company>E&amp;C Engineers &amp; Consultants Inc.</Company>
  <LinksUpToDate>false</LinksUpToDate>
  <CharactersWithSpaces>25688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subject/>
  <dc:creator>E &amp; C Engineering &amp; Consulting</dc:creator>
  <cp:keywords/>
  <cp:lastModifiedBy>Case, Pamela J</cp:lastModifiedBy>
  <cp:revision>2</cp:revision>
  <cp:lastPrinted>2013-01-22T14:12:00Z</cp:lastPrinted>
  <dcterms:created xsi:type="dcterms:W3CDTF">2020-12-04T15:42:00Z</dcterms:created>
  <dcterms:modified xsi:type="dcterms:W3CDTF">2020-12-04T15:42:00Z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0x010100B1C769890233A548B0983E6361088083</vt:lpwstr>
  </property>
</Properties>
</file>