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7D1C6" w14:textId="77777777" w:rsidR="00AB1D69" w:rsidRDefault="0000154E" w:rsidP="00AB1D69">
      <w:pPr>
        <w:rPr>
          <w:rFonts w:ascii="Calibri" w:hAnsi="Calibri" w:cs="Calibri"/>
          <w:sz w:val="22"/>
          <w:szCs w:val="22"/>
        </w:rPr>
      </w:pPr>
      <w:r w:rsidRPr="00C771FC">
        <w:rPr>
          <w:rFonts w:ascii="Calibri" w:hAnsi="Calibri" w:cs="Calibri"/>
          <w:sz w:val="22"/>
          <w:szCs w:val="22"/>
        </w:rPr>
        <w:t xml:space="preserve">SECTION </w:t>
      </w:r>
      <w:r w:rsidR="00296A45" w:rsidRPr="00C771FC">
        <w:rPr>
          <w:rFonts w:ascii="Calibri" w:hAnsi="Calibri" w:cs="Calibri"/>
          <w:sz w:val="22"/>
          <w:szCs w:val="22"/>
        </w:rPr>
        <w:t>2</w:t>
      </w:r>
      <w:r w:rsidR="00AF0204" w:rsidRPr="00C771FC">
        <w:rPr>
          <w:rFonts w:ascii="Calibri" w:hAnsi="Calibri" w:cs="Calibri"/>
          <w:sz w:val="22"/>
          <w:szCs w:val="22"/>
        </w:rPr>
        <w:t>6 0533</w:t>
      </w:r>
      <w:r w:rsidR="00AB1D69" w:rsidRPr="00C771FC">
        <w:rPr>
          <w:rFonts w:ascii="Calibri" w:hAnsi="Calibri" w:cs="Calibri"/>
          <w:sz w:val="22"/>
          <w:szCs w:val="22"/>
        </w:rPr>
        <w:t xml:space="preserve"> - ELECTRICAL RACEWAYS</w:t>
      </w:r>
    </w:p>
    <w:p w14:paraId="66B830AD" w14:textId="77777777" w:rsidR="0061035E" w:rsidRDefault="0061035E" w:rsidP="0061035E">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bold in the center columns of the header and footer.  Complete the header and footer with Project information.</w:t>
      </w:r>
    </w:p>
    <w:p w14:paraId="43304EAA" w14:textId="05C75B8B" w:rsidR="0061035E" w:rsidRPr="00E12B30" w:rsidRDefault="0061035E" w:rsidP="0061035E">
      <w:pPr>
        <w:pStyle w:val="CMT"/>
        <w:rPr>
          <w:vanish w:val="0"/>
        </w:rPr>
      </w:pPr>
      <w:r w:rsidRPr="00E12B30">
        <w:t xml:space="preserve">Revise this Section by deleting and inserting text </w:t>
      </w:r>
      <w:r w:rsidR="00177984">
        <w:t xml:space="preserve">where indicated in bold </w:t>
      </w:r>
      <w:r w:rsidRPr="00E12B30">
        <w:t>to meet Project-specific requirements.</w:t>
      </w:r>
    </w:p>
    <w:p w14:paraId="2F46A63A" w14:textId="77777777" w:rsidR="0061035E" w:rsidRPr="00E12B30" w:rsidRDefault="0061035E" w:rsidP="0061035E">
      <w:pPr>
        <w:pStyle w:val="CMT"/>
        <w:rPr>
          <w:vanish w:val="0"/>
        </w:rPr>
      </w:pPr>
      <w:r w:rsidRPr="00E12B30">
        <w:t>This Section uses the term "</w:t>
      </w:r>
      <w:r>
        <w:t>Engineer</w:t>
      </w:r>
      <w:r w:rsidRPr="00E12B30">
        <w:t>." Change this term to match that used to identify the design professional as defined in the General and Supplementary Conditions.</w:t>
      </w:r>
    </w:p>
    <w:p w14:paraId="4463CA13" w14:textId="77777777" w:rsidR="0061035E" w:rsidRPr="00E12B30" w:rsidRDefault="0061035E" w:rsidP="0061035E">
      <w:pPr>
        <w:pStyle w:val="CMT"/>
        <w:rPr>
          <w:vanish w:val="0"/>
        </w:rPr>
      </w:pPr>
      <w:r w:rsidRPr="00E12B30">
        <w:t>Verify that Section titles referenced in this Section are correct for this Project's Specifications; Section titles may have changed.</w:t>
      </w:r>
    </w:p>
    <w:p w14:paraId="434C0DEC" w14:textId="77777777" w:rsidR="0061035E" w:rsidRPr="00E12B30" w:rsidRDefault="0061035E" w:rsidP="0061035E">
      <w:pPr>
        <w:pStyle w:val="CMT"/>
        <w:rPr>
          <w:vanish w:val="0"/>
        </w:rPr>
      </w:pPr>
      <w:r w:rsidRPr="00E12B30">
        <w:t>Delete hidden text after this Section has been edited for the Project.</w:t>
      </w:r>
      <w:bookmarkEnd w:id="0"/>
    </w:p>
    <w:p w14:paraId="721B1C8B" w14:textId="77777777" w:rsidR="0061035E" w:rsidRPr="00C771FC" w:rsidRDefault="0061035E" w:rsidP="00AB1D69">
      <w:pPr>
        <w:rPr>
          <w:rFonts w:ascii="Calibri" w:hAnsi="Calibri" w:cs="Calibri"/>
          <w:sz w:val="22"/>
          <w:szCs w:val="22"/>
        </w:rPr>
      </w:pPr>
    </w:p>
    <w:p w14:paraId="46B43864" w14:textId="77777777" w:rsidR="00A72056" w:rsidRPr="00C771FC" w:rsidRDefault="0000154E">
      <w:pPr>
        <w:rPr>
          <w:rFonts w:ascii="Calibri" w:hAnsi="Calibri" w:cs="Calibri"/>
          <w:sz w:val="22"/>
          <w:szCs w:val="22"/>
        </w:rPr>
      </w:pPr>
      <w:r w:rsidRPr="00C771FC">
        <w:rPr>
          <w:rFonts w:ascii="Calibri" w:hAnsi="Calibri" w:cs="Calibri"/>
          <w:sz w:val="22"/>
          <w:szCs w:val="22"/>
        </w:rPr>
        <w:t>PART 1 - GENERAL</w:t>
      </w:r>
    </w:p>
    <w:p w14:paraId="0AE42ED8" w14:textId="01F484B0" w:rsidR="00A72056" w:rsidRPr="00D302C9" w:rsidRDefault="0000154E">
      <w:pPr>
        <w:pStyle w:val="Heading1"/>
        <w:rPr>
          <w:rFonts w:ascii="Calibri" w:hAnsi="Calibri" w:cs="Calibri"/>
          <w:sz w:val="22"/>
          <w:szCs w:val="22"/>
        </w:rPr>
      </w:pPr>
      <w:r w:rsidRPr="00D302C9">
        <w:rPr>
          <w:rFonts w:ascii="Calibri" w:hAnsi="Calibri" w:cs="Calibri"/>
          <w:sz w:val="22"/>
          <w:szCs w:val="22"/>
        </w:rPr>
        <w:t>RELATED DOCUMENTS</w:t>
      </w:r>
    </w:p>
    <w:p w14:paraId="730700CA" w14:textId="77777777" w:rsidR="002D636F" w:rsidRDefault="002D636F" w:rsidP="00DE17D7">
      <w:pPr>
        <w:pStyle w:val="PR1"/>
        <w:tabs>
          <w:tab w:val="clear" w:pos="864"/>
          <w:tab w:val="left" w:pos="1440"/>
        </w:tabs>
        <w:ind w:left="1440"/>
      </w:pPr>
      <w:r>
        <w:t>Drawings and general provisions of the Contract, including General and Supplementary Conditions and Division 01 Specification Sections, apply to this Section.</w:t>
      </w:r>
    </w:p>
    <w:p w14:paraId="6EB631CD" w14:textId="77777777" w:rsidR="002D636F" w:rsidRDefault="002D636F" w:rsidP="00DE17D7">
      <w:pPr>
        <w:pStyle w:val="PR1"/>
        <w:tabs>
          <w:tab w:val="clear" w:pos="864"/>
          <w:tab w:val="left" w:pos="1440"/>
        </w:tabs>
        <w:ind w:left="1440"/>
      </w:pPr>
      <w:r>
        <w:t>The Contractor's attention is specifically directed, but not limited, to the following documents for additional requirements:</w:t>
      </w:r>
    </w:p>
    <w:p w14:paraId="5EA17F61" w14:textId="1ADC4E0D" w:rsidR="002D636F" w:rsidRPr="001B7B9C" w:rsidRDefault="00C771FC" w:rsidP="00DE17D7">
      <w:pPr>
        <w:pStyle w:val="PR2Before6pt"/>
        <w:tabs>
          <w:tab w:val="clear" w:pos="1440"/>
          <w:tab w:val="left" w:pos="1980"/>
        </w:tabs>
        <w:ind w:left="1980"/>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2D636F" w:rsidRPr="001B7B9C">
        <w:t>.</w:t>
      </w:r>
    </w:p>
    <w:p w14:paraId="74A09A74" w14:textId="77777777" w:rsidR="002D636F" w:rsidRDefault="002D636F" w:rsidP="00DE17D7">
      <w:pPr>
        <w:pStyle w:val="PR2"/>
        <w:tabs>
          <w:tab w:val="clear" w:pos="1440"/>
          <w:tab w:val="left" w:pos="1980"/>
        </w:tabs>
        <w:ind w:left="1980"/>
      </w:pPr>
      <w:r>
        <w:t xml:space="preserve">The University of Houston’s </w:t>
      </w:r>
      <w:r w:rsidRPr="0014402C">
        <w:rPr>
          <w:i/>
        </w:rPr>
        <w:t>Supplemental General Conditions and Special Conditions for Construction.</w:t>
      </w:r>
    </w:p>
    <w:p w14:paraId="535E0B84" w14:textId="7AE7276D" w:rsidR="00A72056" w:rsidRPr="00D302C9" w:rsidRDefault="0000154E">
      <w:pPr>
        <w:pStyle w:val="Heading1"/>
        <w:rPr>
          <w:rFonts w:ascii="Calibri" w:hAnsi="Calibri" w:cs="Calibri"/>
          <w:sz w:val="22"/>
          <w:szCs w:val="22"/>
        </w:rPr>
      </w:pPr>
      <w:r w:rsidRPr="00D302C9">
        <w:rPr>
          <w:rFonts w:ascii="Calibri" w:hAnsi="Calibri" w:cs="Calibri"/>
          <w:sz w:val="22"/>
          <w:szCs w:val="22"/>
        </w:rPr>
        <w:t>STANDARDS</w:t>
      </w:r>
    </w:p>
    <w:p w14:paraId="59ECAD01" w14:textId="36B182AA" w:rsidR="00DE7A1E" w:rsidRPr="00D302C9" w:rsidRDefault="00DE7A1E" w:rsidP="00DE17D7">
      <w:pPr>
        <w:pStyle w:val="Heading5"/>
        <w:tabs>
          <w:tab w:val="clear" w:pos="1170"/>
        </w:tabs>
        <w:ind w:left="1800" w:hanging="540"/>
        <w:rPr>
          <w:rFonts w:ascii="Calibri" w:hAnsi="Calibri" w:cs="Calibri"/>
          <w:sz w:val="22"/>
          <w:szCs w:val="22"/>
        </w:rPr>
      </w:pPr>
      <w:r w:rsidRPr="00D302C9">
        <w:rPr>
          <w:rFonts w:ascii="Calibri" w:hAnsi="Calibri" w:cs="Calibri"/>
          <w:sz w:val="22"/>
          <w:szCs w:val="22"/>
        </w:rPr>
        <w:t>Conduit underground shall be nonmetallic sch</w:t>
      </w:r>
      <w:r w:rsidR="0061035E">
        <w:rPr>
          <w:rFonts w:ascii="Calibri" w:hAnsi="Calibri" w:cs="Calibri"/>
          <w:sz w:val="22"/>
          <w:szCs w:val="22"/>
        </w:rPr>
        <w:t>edule</w:t>
      </w:r>
      <w:r w:rsidRPr="00D302C9">
        <w:rPr>
          <w:rFonts w:ascii="Calibri" w:hAnsi="Calibri" w:cs="Calibri"/>
          <w:sz w:val="22"/>
          <w:szCs w:val="22"/>
        </w:rPr>
        <w:t>.</w:t>
      </w:r>
      <w:r w:rsidR="008E49E5">
        <w:rPr>
          <w:rFonts w:ascii="Calibri" w:hAnsi="Calibri" w:cs="Calibri"/>
          <w:sz w:val="22"/>
          <w:szCs w:val="22"/>
        </w:rPr>
        <w:t xml:space="preserve"> </w:t>
      </w:r>
      <w:r w:rsidRPr="00D302C9">
        <w:rPr>
          <w:rFonts w:ascii="Calibri" w:hAnsi="Calibri" w:cs="Calibri"/>
          <w:sz w:val="22"/>
          <w:szCs w:val="22"/>
        </w:rPr>
        <w:t>80, if not encased in concrete duct</w:t>
      </w:r>
      <w:r w:rsidR="00C4670B">
        <w:rPr>
          <w:rFonts w:ascii="Calibri" w:hAnsi="Calibri" w:cs="Calibri"/>
          <w:sz w:val="22"/>
          <w:szCs w:val="22"/>
        </w:rPr>
        <w:t xml:space="preserve"> </w:t>
      </w:r>
      <w:r w:rsidRPr="00D302C9">
        <w:rPr>
          <w:rFonts w:ascii="Calibri" w:hAnsi="Calibri" w:cs="Calibri"/>
          <w:sz w:val="22"/>
          <w:szCs w:val="22"/>
        </w:rPr>
        <w:t>bank.</w:t>
      </w:r>
    </w:p>
    <w:p w14:paraId="67B5E856" w14:textId="719D32C4" w:rsidR="00DE7A1E" w:rsidRPr="00D302C9" w:rsidRDefault="00DE7A1E" w:rsidP="00DE17D7">
      <w:pPr>
        <w:pStyle w:val="Heading5"/>
        <w:tabs>
          <w:tab w:val="clear" w:pos="1170"/>
        </w:tabs>
        <w:ind w:left="1800" w:hanging="540"/>
        <w:rPr>
          <w:rFonts w:ascii="Calibri" w:hAnsi="Calibri" w:cs="Calibri"/>
          <w:sz w:val="22"/>
          <w:szCs w:val="22"/>
        </w:rPr>
      </w:pPr>
      <w:r w:rsidRPr="00D302C9">
        <w:rPr>
          <w:rFonts w:ascii="Calibri" w:hAnsi="Calibri" w:cs="Calibri"/>
          <w:sz w:val="22"/>
          <w:szCs w:val="22"/>
        </w:rPr>
        <w:t>Sch</w:t>
      </w:r>
      <w:r w:rsidR="0061035E">
        <w:rPr>
          <w:rFonts w:ascii="Calibri" w:hAnsi="Calibri" w:cs="Calibri"/>
          <w:sz w:val="22"/>
          <w:szCs w:val="22"/>
        </w:rPr>
        <w:t>edule</w:t>
      </w:r>
      <w:r w:rsidRPr="00D302C9">
        <w:rPr>
          <w:rFonts w:ascii="Calibri" w:hAnsi="Calibri" w:cs="Calibri"/>
          <w:sz w:val="22"/>
          <w:szCs w:val="22"/>
        </w:rPr>
        <w:t xml:space="preserve"> 40 if encased in concrete</w:t>
      </w:r>
      <w:r w:rsidR="00EA7ED2">
        <w:rPr>
          <w:rFonts w:ascii="Calibri" w:hAnsi="Calibri" w:cs="Calibri"/>
          <w:sz w:val="22"/>
          <w:szCs w:val="22"/>
        </w:rPr>
        <w:t xml:space="preserve"> duct</w:t>
      </w:r>
      <w:r w:rsidR="00C4670B">
        <w:rPr>
          <w:rFonts w:ascii="Calibri" w:hAnsi="Calibri" w:cs="Calibri"/>
          <w:sz w:val="22"/>
          <w:szCs w:val="22"/>
        </w:rPr>
        <w:t xml:space="preserve"> </w:t>
      </w:r>
      <w:r w:rsidR="00BA5675" w:rsidRPr="00D302C9">
        <w:rPr>
          <w:rFonts w:ascii="Calibri" w:hAnsi="Calibri" w:cs="Calibri"/>
          <w:sz w:val="22"/>
          <w:szCs w:val="22"/>
        </w:rPr>
        <w:t>bank</w:t>
      </w:r>
      <w:r w:rsidRPr="00D302C9">
        <w:rPr>
          <w:rFonts w:ascii="Calibri" w:hAnsi="Calibri" w:cs="Calibri"/>
          <w:sz w:val="22"/>
          <w:szCs w:val="22"/>
        </w:rPr>
        <w:t>.</w:t>
      </w:r>
    </w:p>
    <w:p w14:paraId="489F1770" w14:textId="77777777" w:rsidR="00A72056" w:rsidRPr="00D302C9" w:rsidRDefault="0000154E" w:rsidP="00D302C9">
      <w:pPr>
        <w:pStyle w:val="Heading4"/>
        <w:numPr>
          <w:ilvl w:val="3"/>
          <w:numId w:val="5"/>
        </w:numPr>
        <w:ind w:left="1260" w:hanging="540"/>
        <w:rPr>
          <w:rFonts w:ascii="Calibri" w:hAnsi="Calibri" w:cs="Calibri"/>
          <w:sz w:val="22"/>
          <w:szCs w:val="22"/>
        </w:rPr>
      </w:pPr>
      <w:r w:rsidRPr="00D302C9">
        <w:rPr>
          <w:rFonts w:ascii="Calibri" w:hAnsi="Calibri" w:cs="Calibri"/>
          <w:sz w:val="22"/>
          <w:szCs w:val="22"/>
        </w:rPr>
        <w:t>Products and installation shall comply with applicable sections of the following standards:</w:t>
      </w:r>
    </w:p>
    <w:p w14:paraId="1A53089E" w14:textId="0D767711"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ANSI C80.1</w:t>
      </w:r>
      <w:r w:rsidRPr="00D302C9">
        <w:rPr>
          <w:rFonts w:ascii="Calibri" w:hAnsi="Calibri" w:cs="Calibri"/>
          <w:sz w:val="22"/>
          <w:szCs w:val="22"/>
        </w:rPr>
        <w:tab/>
        <w:t>Rigid Steel Conduit, Zinc-Coated</w:t>
      </w:r>
      <w:r w:rsidR="00BA5675" w:rsidRPr="00D302C9">
        <w:rPr>
          <w:rFonts w:ascii="Calibri" w:hAnsi="Calibri" w:cs="Calibri"/>
          <w:sz w:val="22"/>
          <w:szCs w:val="22"/>
        </w:rPr>
        <w:t xml:space="preserve"> and UL6</w:t>
      </w:r>
      <w:r w:rsidRPr="00D302C9">
        <w:rPr>
          <w:rFonts w:ascii="Calibri" w:hAnsi="Calibri" w:cs="Calibri"/>
          <w:sz w:val="22"/>
          <w:szCs w:val="22"/>
        </w:rPr>
        <w:t>.</w:t>
      </w:r>
    </w:p>
    <w:p w14:paraId="7E7E6292" w14:textId="55E96819"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ANSI C80.6</w:t>
      </w:r>
      <w:r w:rsidRPr="00D302C9">
        <w:rPr>
          <w:rFonts w:ascii="Calibri" w:hAnsi="Calibri" w:cs="Calibri"/>
          <w:sz w:val="22"/>
          <w:szCs w:val="22"/>
        </w:rPr>
        <w:tab/>
        <w:t>Intermediate Metal Conduit, Zinc-Coated</w:t>
      </w:r>
      <w:r w:rsidR="00BA5675" w:rsidRPr="00D302C9">
        <w:rPr>
          <w:rFonts w:ascii="Calibri" w:hAnsi="Calibri" w:cs="Calibri"/>
          <w:sz w:val="22"/>
          <w:szCs w:val="22"/>
        </w:rPr>
        <w:t xml:space="preserve"> and UL1242</w:t>
      </w:r>
      <w:r w:rsidRPr="00D302C9">
        <w:rPr>
          <w:rFonts w:ascii="Calibri" w:hAnsi="Calibri" w:cs="Calibri"/>
          <w:sz w:val="22"/>
          <w:szCs w:val="22"/>
        </w:rPr>
        <w:t>.</w:t>
      </w:r>
    </w:p>
    <w:p w14:paraId="51987EB0" w14:textId="78833700"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ANSI C80.3</w:t>
      </w:r>
      <w:r w:rsidRPr="00D302C9">
        <w:rPr>
          <w:rFonts w:ascii="Calibri" w:hAnsi="Calibri" w:cs="Calibri"/>
          <w:sz w:val="22"/>
          <w:szCs w:val="22"/>
        </w:rPr>
        <w:tab/>
        <w:t>Electrical Metallic Tubing, Zinc Coated</w:t>
      </w:r>
      <w:r w:rsidR="00BA5675" w:rsidRPr="00D302C9">
        <w:rPr>
          <w:rFonts w:ascii="Calibri" w:hAnsi="Calibri" w:cs="Calibri"/>
          <w:sz w:val="22"/>
          <w:szCs w:val="22"/>
        </w:rPr>
        <w:t xml:space="preserve"> and UL797</w:t>
      </w:r>
      <w:r w:rsidRPr="00D302C9">
        <w:rPr>
          <w:rFonts w:ascii="Calibri" w:hAnsi="Calibri" w:cs="Calibri"/>
          <w:sz w:val="22"/>
          <w:szCs w:val="22"/>
        </w:rPr>
        <w:t>.</w:t>
      </w:r>
    </w:p>
    <w:p w14:paraId="62410552" w14:textId="566D5D5F"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ANSI/NEMA FB 1</w:t>
      </w:r>
      <w:r w:rsidR="00BA5675" w:rsidRPr="00D302C9">
        <w:rPr>
          <w:rFonts w:ascii="Calibri" w:hAnsi="Calibri" w:cs="Calibri"/>
          <w:sz w:val="22"/>
          <w:szCs w:val="22"/>
        </w:rPr>
        <w:t xml:space="preserve"> and UL514B</w:t>
      </w:r>
      <w:r w:rsidR="00DE17D7">
        <w:rPr>
          <w:rFonts w:ascii="Calibri" w:hAnsi="Calibri" w:cs="Calibri"/>
          <w:sz w:val="22"/>
          <w:szCs w:val="22"/>
        </w:rPr>
        <w:t xml:space="preserve"> </w:t>
      </w:r>
      <w:r w:rsidRPr="00D302C9">
        <w:rPr>
          <w:rFonts w:ascii="Calibri" w:hAnsi="Calibri" w:cs="Calibri"/>
          <w:sz w:val="22"/>
          <w:szCs w:val="22"/>
        </w:rPr>
        <w:t>Fittings and Supports for Conduit and Cable Assemblies.</w:t>
      </w:r>
    </w:p>
    <w:p w14:paraId="7375FD64"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NEMA TC 3</w:t>
      </w:r>
      <w:r w:rsidRPr="00D302C9">
        <w:rPr>
          <w:rFonts w:ascii="Calibri" w:hAnsi="Calibri" w:cs="Calibri"/>
          <w:sz w:val="22"/>
          <w:szCs w:val="22"/>
        </w:rPr>
        <w:tab/>
        <w:t>PVC Fittings for Use with Rigid PVC Conduit and Tubing.</w:t>
      </w:r>
    </w:p>
    <w:p w14:paraId="1086E708" w14:textId="0E7DD873" w:rsidR="00A72056" w:rsidRPr="00D302C9" w:rsidRDefault="0000154E">
      <w:pPr>
        <w:pStyle w:val="Heading1"/>
        <w:rPr>
          <w:rFonts w:ascii="Calibri" w:hAnsi="Calibri" w:cs="Calibri"/>
          <w:sz w:val="22"/>
          <w:szCs w:val="22"/>
        </w:rPr>
      </w:pPr>
      <w:r w:rsidRPr="00D302C9">
        <w:rPr>
          <w:rFonts w:ascii="Calibri" w:hAnsi="Calibri" w:cs="Calibri"/>
          <w:sz w:val="22"/>
          <w:szCs w:val="22"/>
        </w:rPr>
        <w:t>QUALITY ASSURANCE</w:t>
      </w:r>
    </w:p>
    <w:p w14:paraId="2259E192" w14:textId="77777777" w:rsidR="00A72056" w:rsidRPr="00D302C9" w:rsidRDefault="0000154E" w:rsidP="00DE17D7">
      <w:pPr>
        <w:pStyle w:val="Heading4"/>
        <w:ind w:left="1260"/>
        <w:rPr>
          <w:rFonts w:ascii="Calibri" w:hAnsi="Calibri" w:cs="Calibri"/>
          <w:sz w:val="22"/>
          <w:szCs w:val="22"/>
        </w:rPr>
      </w:pPr>
      <w:r w:rsidRPr="00B94313">
        <w:rPr>
          <w:rFonts w:ascii="Calibri" w:hAnsi="Calibri" w:cs="Calibri"/>
          <w:sz w:val="22"/>
          <w:szCs w:val="22"/>
        </w:rPr>
        <w:t>Manufacturers</w:t>
      </w:r>
      <w:r w:rsidRPr="0061035E">
        <w:rPr>
          <w:rFonts w:ascii="Calibri" w:hAnsi="Calibri" w:cs="Calibri"/>
          <w:sz w:val="22"/>
          <w:szCs w:val="22"/>
        </w:rPr>
        <w:t>:</w:t>
      </w:r>
      <w:r w:rsidRPr="00D302C9">
        <w:rPr>
          <w:rFonts w:ascii="Calibri" w:hAnsi="Calibri" w:cs="Calibri"/>
          <w:sz w:val="22"/>
          <w:szCs w:val="22"/>
        </w:rPr>
        <w:t xml:space="preserve">  Provide products complying with these specifications and produced by one of the following:</w:t>
      </w:r>
    </w:p>
    <w:p w14:paraId="6D2F5256"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Rigid Steel and Intermediate Metal Conduit:</w:t>
      </w:r>
    </w:p>
    <w:p w14:paraId="4B76A534" w14:textId="77712D13"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Allied Tube &amp; Conduit</w:t>
      </w:r>
      <w:r w:rsidR="00BA5675" w:rsidRPr="00D302C9">
        <w:rPr>
          <w:rFonts w:ascii="Calibri" w:hAnsi="Calibri" w:cs="Calibri"/>
          <w:sz w:val="22"/>
          <w:szCs w:val="22"/>
        </w:rPr>
        <w:t>; a Tyco International Company</w:t>
      </w:r>
      <w:r w:rsidRPr="00D302C9">
        <w:rPr>
          <w:rFonts w:ascii="Calibri" w:hAnsi="Calibri" w:cs="Calibri"/>
          <w:sz w:val="22"/>
          <w:szCs w:val="22"/>
        </w:rPr>
        <w:t>.</w:t>
      </w:r>
    </w:p>
    <w:p w14:paraId="21AC8E64"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lastRenderedPageBreak/>
        <w:t>Galvite/LTV Steel Tubular Products</w:t>
      </w:r>
    </w:p>
    <w:p w14:paraId="73DF4547" w14:textId="4BDB1F13"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 xml:space="preserve">Republic </w:t>
      </w:r>
      <w:r w:rsidR="00BA5675" w:rsidRPr="00D302C9">
        <w:rPr>
          <w:rFonts w:ascii="Calibri" w:hAnsi="Calibri" w:cs="Calibri"/>
          <w:sz w:val="22"/>
          <w:szCs w:val="22"/>
        </w:rPr>
        <w:t>Conduit</w:t>
      </w:r>
      <w:r w:rsidRPr="00D302C9">
        <w:rPr>
          <w:rFonts w:ascii="Calibri" w:hAnsi="Calibri" w:cs="Calibri"/>
          <w:sz w:val="22"/>
          <w:szCs w:val="22"/>
        </w:rPr>
        <w:t>.</w:t>
      </w:r>
    </w:p>
    <w:p w14:paraId="5771A269"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Triangle PWC, Inc.</w:t>
      </w:r>
    </w:p>
    <w:p w14:paraId="3D708C75"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Youngstown Sheet &amp; Tube.</w:t>
      </w:r>
    </w:p>
    <w:p w14:paraId="21C93714" w14:textId="491AA30F"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Wheatland</w:t>
      </w:r>
      <w:r w:rsidR="00BA5675" w:rsidRPr="00D302C9">
        <w:rPr>
          <w:rFonts w:ascii="Calibri" w:hAnsi="Calibri" w:cs="Calibri"/>
          <w:sz w:val="22"/>
          <w:szCs w:val="22"/>
        </w:rPr>
        <w:t xml:space="preserve"> Tube Company; a </w:t>
      </w:r>
      <w:r w:rsidR="008E49E5">
        <w:rPr>
          <w:rFonts w:ascii="Calibri" w:hAnsi="Calibri" w:cs="Calibri"/>
          <w:sz w:val="22"/>
          <w:szCs w:val="22"/>
        </w:rPr>
        <w:t>division of Zekelman Industries</w:t>
      </w:r>
      <w:r w:rsidRPr="00D302C9">
        <w:rPr>
          <w:rFonts w:ascii="Calibri" w:hAnsi="Calibri" w:cs="Calibri"/>
          <w:sz w:val="22"/>
          <w:szCs w:val="22"/>
        </w:rPr>
        <w:t>.</w:t>
      </w:r>
    </w:p>
    <w:p w14:paraId="3F52B430"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PVC-coated Rigid Steel:</w:t>
      </w:r>
    </w:p>
    <w:p w14:paraId="62D75892" w14:textId="3043E868"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Allied Tube &amp; Conduit</w:t>
      </w:r>
      <w:r w:rsidR="00BA5675" w:rsidRPr="00D302C9">
        <w:rPr>
          <w:rFonts w:ascii="Calibri" w:hAnsi="Calibri" w:cs="Calibri"/>
          <w:sz w:val="22"/>
          <w:szCs w:val="22"/>
        </w:rPr>
        <w:t>; a Tyco International Ltd. Co.</w:t>
      </w:r>
      <w:r w:rsidRPr="00D302C9">
        <w:rPr>
          <w:rFonts w:ascii="Calibri" w:hAnsi="Calibri" w:cs="Calibri"/>
          <w:sz w:val="22"/>
          <w:szCs w:val="22"/>
        </w:rPr>
        <w:t xml:space="preserve"> </w:t>
      </w:r>
    </w:p>
    <w:p w14:paraId="7A6DCFA6"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Flexi-Guard, Inc.</w:t>
      </w:r>
    </w:p>
    <w:p w14:paraId="61C401BF"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Occidental Coating Company.</w:t>
      </w:r>
    </w:p>
    <w:p w14:paraId="3783F2B3"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Perma-Cote.</w:t>
      </w:r>
    </w:p>
    <w:p w14:paraId="5C028F99" w14:textId="3837A2B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 xml:space="preserve">Republic </w:t>
      </w:r>
      <w:r w:rsidR="00BA5675" w:rsidRPr="00D302C9">
        <w:rPr>
          <w:rFonts w:ascii="Calibri" w:hAnsi="Calibri" w:cs="Calibri"/>
          <w:sz w:val="22"/>
          <w:szCs w:val="22"/>
        </w:rPr>
        <w:t>Conduit</w:t>
      </w:r>
      <w:r w:rsidRPr="00D302C9">
        <w:rPr>
          <w:rFonts w:ascii="Calibri" w:hAnsi="Calibri" w:cs="Calibri"/>
          <w:sz w:val="22"/>
          <w:szCs w:val="22"/>
        </w:rPr>
        <w:t>.</w:t>
      </w:r>
    </w:p>
    <w:p w14:paraId="694BC0DD"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Robroy.</w:t>
      </w:r>
    </w:p>
    <w:p w14:paraId="1A32C7C9"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Triangle PWC, Inc.</w:t>
      </w:r>
    </w:p>
    <w:p w14:paraId="29273A45"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Youngstown Sheet &amp; Tube.</w:t>
      </w:r>
    </w:p>
    <w:p w14:paraId="60F33125" w14:textId="56EF8AFD"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Wheatland</w:t>
      </w:r>
      <w:r w:rsidR="00BA5675" w:rsidRPr="00D302C9">
        <w:rPr>
          <w:rFonts w:ascii="Calibri" w:hAnsi="Calibri" w:cs="Calibri"/>
          <w:sz w:val="22"/>
          <w:szCs w:val="22"/>
        </w:rPr>
        <w:t xml:space="preserve"> Tube Company; a </w:t>
      </w:r>
      <w:r w:rsidR="0087087A">
        <w:rPr>
          <w:rFonts w:ascii="Calibri" w:hAnsi="Calibri" w:cs="Calibri"/>
          <w:sz w:val="22"/>
          <w:szCs w:val="22"/>
        </w:rPr>
        <w:t>division of Zekelman Industries</w:t>
      </w:r>
      <w:r w:rsidRPr="00D302C9">
        <w:rPr>
          <w:rFonts w:ascii="Calibri" w:hAnsi="Calibri" w:cs="Calibri"/>
          <w:sz w:val="22"/>
          <w:szCs w:val="22"/>
        </w:rPr>
        <w:t>.</w:t>
      </w:r>
    </w:p>
    <w:p w14:paraId="6CB14E9A"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Electrical Metallic Tubing:</w:t>
      </w:r>
    </w:p>
    <w:p w14:paraId="692154F1" w14:textId="0807B439"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Allied Tube Conduit</w:t>
      </w:r>
      <w:r w:rsidR="00BA5675" w:rsidRPr="00D302C9">
        <w:rPr>
          <w:rFonts w:ascii="Calibri" w:hAnsi="Calibri" w:cs="Calibri"/>
          <w:sz w:val="22"/>
          <w:szCs w:val="22"/>
        </w:rPr>
        <w:t xml:space="preserve">; a Tyco International Ltd. Co. </w:t>
      </w:r>
    </w:p>
    <w:p w14:paraId="3EC48A13" w14:textId="5B96644F" w:rsidR="00A72056" w:rsidRPr="00D302C9" w:rsidRDefault="0087087A" w:rsidP="00DE17D7">
      <w:pPr>
        <w:pStyle w:val="Heading6"/>
        <w:ind w:left="2340" w:hanging="540"/>
        <w:rPr>
          <w:rFonts w:ascii="Calibri" w:hAnsi="Calibri" w:cs="Calibri"/>
          <w:sz w:val="22"/>
          <w:szCs w:val="22"/>
        </w:rPr>
      </w:pPr>
      <w:r>
        <w:rPr>
          <w:rFonts w:ascii="Calibri" w:hAnsi="Calibri" w:cs="Calibri"/>
          <w:sz w:val="22"/>
          <w:szCs w:val="22"/>
        </w:rPr>
        <w:t xml:space="preserve">ETP </w:t>
      </w:r>
      <w:r w:rsidR="0000154E" w:rsidRPr="00D302C9">
        <w:rPr>
          <w:rFonts w:ascii="Calibri" w:hAnsi="Calibri" w:cs="Calibri"/>
          <w:sz w:val="22"/>
          <w:szCs w:val="22"/>
        </w:rPr>
        <w:t>Uni-Couple.</w:t>
      </w:r>
    </w:p>
    <w:p w14:paraId="14F1E3A8" w14:textId="2A99A123"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 xml:space="preserve">Republic </w:t>
      </w:r>
      <w:r w:rsidR="00BA5675" w:rsidRPr="00D302C9">
        <w:rPr>
          <w:rFonts w:ascii="Calibri" w:hAnsi="Calibri" w:cs="Calibri"/>
          <w:sz w:val="22"/>
          <w:szCs w:val="22"/>
        </w:rPr>
        <w:t>Conduit</w:t>
      </w:r>
      <w:r w:rsidRPr="00D302C9">
        <w:rPr>
          <w:rFonts w:ascii="Calibri" w:hAnsi="Calibri" w:cs="Calibri"/>
          <w:sz w:val="22"/>
          <w:szCs w:val="22"/>
        </w:rPr>
        <w:t>.</w:t>
      </w:r>
    </w:p>
    <w:p w14:paraId="1EB754F6"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Triangle PWC, Inc.</w:t>
      </w:r>
    </w:p>
    <w:p w14:paraId="7A432C4B"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Youngstown Sheet &amp; Tube.</w:t>
      </w:r>
    </w:p>
    <w:p w14:paraId="7E072BA8" w14:textId="5C928B5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Wheatland</w:t>
      </w:r>
      <w:r w:rsidR="00BA5675" w:rsidRPr="00D302C9">
        <w:rPr>
          <w:rFonts w:ascii="Calibri" w:hAnsi="Calibri" w:cs="Calibri"/>
          <w:sz w:val="22"/>
          <w:szCs w:val="22"/>
        </w:rPr>
        <w:t xml:space="preserve"> Tube Company; a d</w:t>
      </w:r>
      <w:r w:rsidR="0087087A">
        <w:rPr>
          <w:rFonts w:ascii="Calibri" w:hAnsi="Calibri" w:cs="Calibri"/>
          <w:sz w:val="22"/>
          <w:szCs w:val="22"/>
        </w:rPr>
        <w:t>ivision of Zekelman Industries</w:t>
      </w:r>
      <w:r w:rsidRPr="00D302C9">
        <w:rPr>
          <w:rFonts w:ascii="Calibri" w:hAnsi="Calibri" w:cs="Calibri"/>
          <w:sz w:val="22"/>
          <w:szCs w:val="22"/>
        </w:rPr>
        <w:t>.</w:t>
      </w:r>
    </w:p>
    <w:p w14:paraId="7422DA51"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Flexible Metal and Liquidtight Flexible Metal:</w:t>
      </w:r>
    </w:p>
    <w:p w14:paraId="781E533A" w14:textId="41602900"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AFC</w:t>
      </w:r>
      <w:r w:rsidR="00DA6439" w:rsidRPr="00D302C9">
        <w:rPr>
          <w:rFonts w:ascii="Calibri" w:hAnsi="Calibri" w:cs="Calibri"/>
          <w:sz w:val="22"/>
          <w:szCs w:val="22"/>
        </w:rPr>
        <w:t xml:space="preserve"> Cable Systems, Inc</w:t>
      </w:r>
      <w:r w:rsidRPr="00D302C9">
        <w:rPr>
          <w:rFonts w:ascii="Calibri" w:hAnsi="Calibri" w:cs="Calibri"/>
          <w:sz w:val="22"/>
          <w:szCs w:val="22"/>
        </w:rPr>
        <w:t>.</w:t>
      </w:r>
    </w:p>
    <w:p w14:paraId="3E6BD760" w14:textId="41972733"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Alflex</w:t>
      </w:r>
    </w:p>
    <w:p w14:paraId="4A3248BA"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Anaconda Metal Hose.</w:t>
      </w:r>
    </w:p>
    <w:p w14:paraId="061CF305"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Electri-Flex Company.</w:t>
      </w:r>
    </w:p>
    <w:p w14:paraId="1FA3CC6D"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Flexi-Guard, Inc.</w:t>
      </w:r>
    </w:p>
    <w:p w14:paraId="69E6419E"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Triangle PWC, Inc.</w:t>
      </w:r>
    </w:p>
    <w:p w14:paraId="41704A4D" w14:textId="1D58E781"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Wheatland</w:t>
      </w:r>
      <w:r w:rsidR="00BA5675" w:rsidRPr="00D302C9">
        <w:rPr>
          <w:rFonts w:ascii="Calibri" w:hAnsi="Calibri" w:cs="Calibri"/>
          <w:sz w:val="22"/>
          <w:szCs w:val="22"/>
        </w:rPr>
        <w:t xml:space="preserve"> Tube Company; a d</w:t>
      </w:r>
      <w:r w:rsidR="0087087A">
        <w:rPr>
          <w:rFonts w:ascii="Calibri" w:hAnsi="Calibri" w:cs="Calibri"/>
          <w:sz w:val="22"/>
          <w:szCs w:val="22"/>
        </w:rPr>
        <w:t>ivision of Zekelman Industries</w:t>
      </w:r>
      <w:r w:rsidRPr="00D302C9">
        <w:rPr>
          <w:rFonts w:ascii="Calibri" w:hAnsi="Calibri" w:cs="Calibri"/>
          <w:sz w:val="22"/>
          <w:szCs w:val="22"/>
        </w:rPr>
        <w:t>.</w:t>
      </w:r>
    </w:p>
    <w:p w14:paraId="0BDF4823" w14:textId="0236A793"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Rigid Nonmetallic Conduit and Inner</w:t>
      </w:r>
      <w:r w:rsidR="00177984">
        <w:rPr>
          <w:rFonts w:ascii="Calibri" w:hAnsi="Calibri" w:cs="Calibri"/>
          <w:sz w:val="22"/>
          <w:szCs w:val="22"/>
        </w:rPr>
        <w:t xml:space="preserve"> D</w:t>
      </w:r>
      <w:r w:rsidRPr="00D302C9">
        <w:rPr>
          <w:rFonts w:ascii="Calibri" w:hAnsi="Calibri" w:cs="Calibri"/>
          <w:sz w:val="22"/>
          <w:szCs w:val="22"/>
        </w:rPr>
        <w:t>uct:</w:t>
      </w:r>
    </w:p>
    <w:p w14:paraId="0FDF2A3A"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Carlon.</w:t>
      </w:r>
    </w:p>
    <w:p w14:paraId="7F63BFCB" w14:textId="2DB43806"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Cantex</w:t>
      </w:r>
      <w:r w:rsidR="00DA6439" w:rsidRPr="00D302C9">
        <w:rPr>
          <w:rFonts w:ascii="Calibri" w:hAnsi="Calibri" w:cs="Calibri"/>
          <w:sz w:val="22"/>
          <w:szCs w:val="22"/>
        </w:rPr>
        <w:t>, Inc</w:t>
      </w:r>
      <w:r w:rsidRPr="00D302C9">
        <w:rPr>
          <w:rFonts w:ascii="Calibri" w:hAnsi="Calibri" w:cs="Calibri"/>
          <w:sz w:val="22"/>
          <w:szCs w:val="22"/>
        </w:rPr>
        <w:t>.</w:t>
      </w:r>
    </w:p>
    <w:p w14:paraId="30C1CEF3"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Triangle PWC, Inc.</w:t>
      </w:r>
    </w:p>
    <w:p w14:paraId="162D1207"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Raceway Fittings:</w:t>
      </w:r>
    </w:p>
    <w:p w14:paraId="5A195089"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Appleton Electric Company.</w:t>
      </w:r>
    </w:p>
    <w:p w14:paraId="1833883D" w14:textId="2904FAE4"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Cantex</w:t>
      </w:r>
      <w:r w:rsidR="00DA6439" w:rsidRPr="00D302C9">
        <w:rPr>
          <w:rFonts w:ascii="Calibri" w:hAnsi="Calibri" w:cs="Calibri"/>
          <w:sz w:val="22"/>
          <w:szCs w:val="22"/>
        </w:rPr>
        <w:t>, Inc.</w:t>
      </w:r>
      <w:r w:rsidRPr="00D302C9">
        <w:rPr>
          <w:rFonts w:ascii="Calibri" w:hAnsi="Calibri" w:cs="Calibri"/>
          <w:sz w:val="22"/>
          <w:szCs w:val="22"/>
        </w:rPr>
        <w:t xml:space="preserve"> (PVC).</w:t>
      </w:r>
    </w:p>
    <w:p w14:paraId="0BFE584A"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lastRenderedPageBreak/>
        <w:t>Carlon (PVC).</w:t>
      </w:r>
    </w:p>
    <w:p w14:paraId="378DD757"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Crouse Hinds.</w:t>
      </w:r>
    </w:p>
    <w:p w14:paraId="578AF0E2"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Efcor Division.</w:t>
      </w:r>
    </w:p>
    <w:p w14:paraId="0847E47F"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ETP-Uni-Couple.</w:t>
      </w:r>
    </w:p>
    <w:p w14:paraId="4915A02C" w14:textId="1968CC4F"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O. Z</w:t>
      </w:r>
      <w:r w:rsidR="00DA6439" w:rsidRPr="00D302C9">
        <w:rPr>
          <w:rFonts w:ascii="Calibri" w:hAnsi="Calibri" w:cs="Calibri"/>
          <w:sz w:val="22"/>
          <w:szCs w:val="22"/>
        </w:rPr>
        <w:t>/</w:t>
      </w:r>
      <w:r w:rsidRPr="00D302C9">
        <w:rPr>
          <w:rFonts w:ascii="Calibri" w:hAnsi="Calibri" w:cs="Calibri"/>
          <w:sz w:val="22"/>
          <w:szCs w:val="22"/>
        </w:rPr>
        <w:t>Gedney</w:t>
      </w:r>
      <w:r w:rsidR="00DA6439" w:rsidRPr="00D302C9">
        <w:rPr>
          <w:rFonts w:ascii="Calibri" w:hAnsi="Calibri" w:cs="Calibri"/>
          <w:sz w:val="22"/>
          <w:szCs w:val="22"/>
        </w:rPr>
        <w:t>; a brand of EGS Electrical Group</w:t>
      </w:r>
      <w:r w:rsidRPr="00D302C9">
        <w:rPr>
          <w:rFonts w:ascii="Calibri" w:hAnsi="Calibri" w:cs="Calibri"/>
          <w:sz w:val="22"/>
          <w:szCs w:val="22"/>
        </w:rPr>
        <w:t>.</w:t>
      </w:r>
    </w:p>
    <w:p w14:paraId="5DAE8F20"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Raco, Inc.</w:t>
      </w:r>
    </w:p>
    <w:p w14:paraId="0CB5A1FC" w14:textId="6472BBAD"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 xml:space="preserve">Republic </w:t>
      </w:r>
      <w:r w:rsidR="00DA6439" w:rsidRPr="00D302C9">
        <w:rPr>
          <w:rFonts w:ascii="Calibri" w:hAnsi="Calibri" w:cs="Calibri"/>
          <w:sz w:val="22"/>
          <w:szCs w:val="22"/>
        </w:rPr>
        <w:t>Conduit</w:t>
      </w:r>
      <w:r w:rsidRPr="00D302C9">
        <w:rPr>
          <w:rFonts w:ascii="Calibri" w:hAnsi="Calibri" w:cs="Calibri"/>
          <w:sz w:val="22"/>
          <w:szCs w:val="22"/>
        </w:rPr>
        <w:t>.</w:t>
      </w:r>
    </w:p>
    <w:p w14:paraId="2F13EE7B"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Steel City.</w:t>
      </w:r>
    </w:p>
    <w:p w14:paraId="2AB0A56C" w14:textId="113B1ABE"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Thomas and Betts</w:t>
      </w:r>
      <w:r w:rsidR="00DA6439" w:rsidRPr="00D302C9">
        <w:rPr>
          <w:rFonts w:ascii="Calibri" w:hAnsi="Calibri" w:cs="Calibri"/>
          <w:sz w:val="22"/>
          <w:szCs w:val="22"/>
        </w:rPr>
        <w:t xml:space="preserve"> Corporation</w:t>
      </w:r>
      <w:r w:rsidRPr="00D302C9">
        <w:rPr>
          <w:rFonts w:ascii="Calibri" w:hAnsi="Calibri" w:cs="Calibri"/>
          <w:sz w:val="22"/>
          <w:szCs w:val="22"/>
        </w:rPr>
        <w:t>.</w:t>
      </w:r>
    </w:p>
    <w:p w14:paraId="55C6F7AD" w14:textId="64357382" w:rsidR="00A72056" w:rsidRPr="00D302C9" w:rsidRDefault="0000154E" w:rsidP="00DE17D7">
      <w:pPr>
        <w:pStyle w:val="Heading5"/>
        <w:tabs>
          <w:tab w:val="clear" w:pos="1170"/>
          <w:tab w:val="left" w:pos="1800"/>
        </w:tabs>
        <w:ind w:left="1800" w:hanging="630"/>
        <w:rPr>
          <w:rFonts w:ascii="Calibri" w:hAnsi="Calibri" w:cs="Calibri"/>
          <w:sz w:val="22"/>
          <w:szCs w:val="22"/>
        </w:rPr>
      </w:pPr>
      <w:r w:rsidRPr="00D302C9">
        <w:rPr>
          <w:rFonts w:ascii="Calibri" w:hAnsi="Calibri" w:cs="Calibri"/>
          <w:sz w:val="22"/>
          <w:szCs w:val="22"/>
        </w:rPr>
        <w:t>Duct</w:t>
      </w:r>
      <w:r w:rsidR="00C4670B">
        <w:rPr>
          <w:rFonts w:ascii="Calibri" w:hAnsi="Calibri" w:cs="Calibri"/>
          <w:sz w:val="22"/>
          <w:szCs w:val="22"/>
        </w:rPr>
        <w:t xml:space="preserve"> B</w:t>
      </w:r>
      <w:r w:rsidRPr="00D302C9">
        <w:rPr>
          <w:rFonts w:ascii="Calibri" w:hAnsi="Calibri" w:cs="Calibri"/>
          <w:sz w:val="22"/>
          <w:szCs w:val="22"/>
        </w:rPr>
        <w:t>ank Spacers:</w:t>
      </w:r>
    </w:p>
    <w:p w14:paraId="4D1880B6"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Formex.</w:t>
      </w:r>
    </w:p>
    <w:p w14:paraId="400EB04A"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Carlon.</w:t>
      </w:r>
    </w:p>
    <w:p w14:paraId="0E8DEF7C"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Precast Manholes, Pull Boxes and Accessories:</w:t>
      </w:r>
    </w:p>
    <w:p w14:paraId="76293166"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Brooks.</w:t>
      </w:r>
    </w:p>
    <w:p w14:paraId="25590F97" w14:textId="77777777" w:rsidR="00A72056" w:rsidRPr="00D302C9" w:rsidRDefault="0000154E" w:rsidP="00DE17D7">
      <w:pPr>
        <w:pStyle w:val="Heading6"/>
        <w:ind w:left="2340" w:hanging="540"/>
        <w:rPr>
          <w:rFonts w:ascii="Calibri" w:hAnsi="Calibri" w:cs="Calibri"/>
          <w:sz w:val="22"/>
          <w:szCs w:val="22"/>
        </w:rPr>
      </w:pPr>
      <w:r w:rsidRPr="00D302C9">
        <w:rPr>
          <w:rFonts w:ascii="Calibri" w:hAnsi="Calibri" w:cs="Calibri"/>
          <w:sz w:val="22"/>
          <w:szCs w:val="22"/>
        </w:rPr>
        <w:t>A. B. Chance.</w:t>
      </w:r>
    </w:p>
    <w:p w14:paraId="64B7DF4E" w14:textId="77777777" w:rsidR="00A72056" w:rsidRPr="0061035E" w:rsidRDefault="0000154E" w:rsidP="00DE17D7">
      <w:pPr>
        <w:pStyle w:val="Heading4"/>
        <w:ind w:left="1260"/>
        <w:rPr>
          <w:rFonts w:ascii="Calibri" w:hAnsi="Calibri" w:cs="Calibri"/>
          <w:sz w:val="22"/>
          <w:szCs w:val="22"/>
        </w:rPr>
      </w:pPr>
      <w:r w:rsidRPr="0061035E">
        <w:rPr>
          <w:rFonts w:ascii="Calibri" w:hAnsi="Calibri" w:cs="Calibri"/>
          <w:sz w:val="22"/>
          <w:szCs w:val="22"/>
        </w:rPr>
        <w:t>UL Label:  All electrical raceways and fittings shall be UL</w:t>
      </w:r>
      <w:r w:rsidRPr="0061035E">
        <w:rPr>
          <w:rFonts w:ascii="Calibri" w:hAnsi="Calibri" w:cs="Calibri"/>
          <w:sz w:val="22"/>
          <w:szCs w:val="22"/>
        </w:rPr>
        <w:noBreakHyphen/>
        <w:t>listed and labeled.</w:t>
      </w:r>
    </w:p>
    <w:p w14:paraId="7CFEB02A" w14:textId="77777777" w:rsidR="00A72056" w:rsidRPr="0061035E" w:rsidRDefault="0000154E" w:rsidP="00DE17D7">
      <w:pPr>
        <w:pStyle w:val="Heading4"/>
        <w:ind w:left="1260"/>
        <w:rPr>
          <w:rFonts w:ascii="Calibri" w:hAnsi="Calibri" w:cs="Calibri"/>
          <w:sz w:val="22"/>
          <w:szCs w:val="22"/>
        </w:rPr>
      </w:pPr>
      <w:r w:rsidRPr="0061035E">
        <w:rPr>
          <w:rFonts w:ascii="Calibri" w:hAnsi="Calibri" w:cs="Calibri"/>
          <w:sz w:val="22"/>
          <w:szCs w:val="22"/>
        </w:rPr>
        <w:t>NEMA Compliance:  All electrical raceways and fittings shall comply with NEMA standards applicable to raceway construction.</w:t>
      </w:r>
    </w:p>
    <w:p w14:paraId="51B92CA0" w14:textId="77777777" w:rsidR="00A72056" w:rsidRPr="00D302C9" w:rsidRDefault="0000154E" w:rsidP="00DE17D7">
      <w:pPr>
        <w:pStyle w:val="Heading4"/>
        <w:ind w:left="1260"/>
        <w:rPr>
          <w:rFonts w:ascii="Calibri" w:hAnsi="Calibri" w:cs="Calibri"/>
          <w:sz w:val="22"/>
          <w:szCs w:val="22"/>
        </w:rPr>
      </w:pPr>
      <w:r w:rsidRPr="0061035E">
        <w:rPr>
          <w:rFonts w:ascii="Calibri" w:hAnsi="Calibri" w:cs="Calibri"/>
          <w:sz w:val="22"/>
          <w:szCs w:val="22"/>
        </w:rPr>
        <w:t xml:space="preserve">NEC Compliance:  </w:t>
      </w:r>
      <w:r w:rsidRPr="00D302C9">
        <w:rPr>
          <w:rFonts w:ascii="Calibri" w:hAnsi="Calibri" w:cs="Calibri"/>
          <w:sz w:val="22"/>
          <w:szCs w:val="22"/>
        </w:rPr>
        <w:t>All electrical raceways and fittings shall comply with NEC requirements applicable to construction and installation.</w:t>
      </w:r>
    </w:p>
    <w:p w14:paraId="47F1C938" w14:textId="0CE566BB" w:rsidR="00A72056" w:rsidRPr="00D302C9" w:rsidRDefault="0000154E">
      <w:pPr>
        <w:pStyle w:val="Heading1"/>
        <w:rPr>
          <w:rFonts w:ascii="Calibri" w:hAnsi="Calibri" w:cs="Calibri"/>
          <w:sz w:val="22"/>
          <w:szCs w:val="22"/>
        </w:rPr>
      </w:pPr>
      <w:r w:rsidRPr="00D302C9">
        <w:rPr>
          <w:rFonts w:ascii="Calibri" w:hAnsi="Calibri" w:cs="Calibri"/>
          <w:sz w:val="22"/>
          <w:szCs w:val="22"/>
        </w:rPr>
        <w:t>SUBMITTALS</w:t>
      </w:r>
    </w:p>
    <w:p w14:paraId="21C1540B" w14:textId="57A2DB30"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Submittals shall include, but not be limited to, the following:</w:t>
      </w:r>
    </w:p>
    <w:p w14:paraId="5B0E0445" w14:textId="6A8593DE" w:rsidR="00486462" w:rsidRDefault="00CC00CA" w:rsidP="00B94313">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 xml:space="preserve">A </w:t>
      </w:r>
      <w:r w:rsidRPr="00B94313">
        <w:rPr>
          <w:rFonts w:ascii="Calibri" w:hAnsi="Calibri" w:cs="Calibri"/>
          <w:sz w:val="22"/>
          <w:szCs w:val="22"/>
        </w:rPr>
        <w:t>l</w:t>
      </w:r>
      <w:r w:rsidR="0000154E" w:rsidRPr="00B94313">
        <w:rPr>
          <w:rFonts w:ascii="Calibri" w:hAnsi="Calibri" w:cs="Calibri"/>
          <w:sz w:val="22"/>
          <w:szCs w:val="22"/>
        </w:rPr>
        <w:t xml:space="preserve">ist of the proposed manufacturers of electrical raceways and fittings selected from the manufacturers listed herein.  </w:t>
      </w:r>
    </w:p>
    <w:p w14:paraId="7C20112C" w14:textId="77777777" w:rsidR="00A72056" w:rsidRPr="00B94313" w:rsidRDefault="0000154E" w:rsidP="00B94313">
      <w:pPr>
        <w:pStyle w:val="Heading5"/>
        <w:tabs>
          <w:tab w:val="clear" w:pos="1170"/>
          <w:tab w:val="left" w:pos="1800"/>
        </w:tabs>
        <w:ind w:left="1800" w:hanging="540"/>
        <w:rPr>
          <w:rFonts w:ascii="Calibri" w:hAnsi="Calibri" w:cs="Calibri"/>
          <w:sz w:val="22"/>
          <w:szCs w:val="22"/>
        </w:rPr>
      </w:pPr>
      <w:r w:rsidRPr="00B94313">
        <w:rPr>
          <w:rFonts w:ascii="Calibri" w:hAnsi="Calibri" w:cs="Calibri"/>
          <w:sz w:val="22"/>
          <w:szCs w:val="22"/>
        </w:rPr>
        <w:t>Cut sheets of electrical raceways and fittings.</w:t>
      </w:r>
    </w:p>
    <w:p w14:paraId="753FC123" w14:textId="59E691E4" w:rsidR="00A72056" w:rsidRPr="00D302C9" w:rsidRDefault="00EA7ED2"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Manufacturer’s</w:t>
      </w:r>
      <w:r w:rsidR="0000154E" w:rsidRPr="00D302C9">
        <w:rPr>
          <w:rFonts w:ascii="Calibri" w:hAnsi="Calibri" w:cs="Calibri"/>
          <w:sz w:val="22"/>
          <w:szCs w:val="22"/>
        </w:rPr>
        <w:t xml:space="preserve"> data on manholes, pull boxes and accessories.</w:t>
      </w:r>
    </w:p>
    <w:p w14:paraId="29E15B2B" w14:textId="64A44219" w:rsidR="00FF1A8A" w:rsidRPr="00D302C9" w:rsidRDefault="00FF1A8A" w:rsidP="00DE17D7">
      <w:pPr>
        <w:pStyle w:val="Heading5"/>
        <w:tabs>
          <w:tab w:val="clear" w:pos="1170"/>
          <w:tab w:val="left" w:pos="1800"/>
        </w:tabs>
        <w:overflowPunct/>
        <w:autoSpaceDE/>
        <w:autoSpaceDN/>
        <w:adjustRightInd/>
        <w:ind w:left="1800" w:hanging="540"/>
        <w:textAlignment w:val="auto"/>
        <w:rPr>
          <w:rFonts w:ascii="Calibri" w:hAnsi="Calibri" w:cs="Calibri"/>
          <w:sz w:val="22"/>
          <w:szCs w:val="22"/>
        </w:rPr>
      </w:pPr>
      <w:r w:rsidRPr="00D302C9">
        <w:rPr>
          <w:rFonts w:ascii="Calibri" w:hAnsi="Calibri" w:cs="Calibri"/>
          <w:sz w:val="22"/>
          <w:szCs w:val="22"/>
        </w:rPr>
        <w:t>Additional information as required in Section 26 0001 “</w:t>
      </w:r>
      <w:r w:rsidR="00EA7ED2">
        <w:rPr>
          <w:rFonts w:ascii="Calibri" w:hAnsi="Calibri" w:cs="Calibri"/>
          <w:sz w:val="22"/>
          <w:szCs w:val="22"/>
        </w:rPr>
        <w:t>Electrical General Provisions</w:t>
      </w:r>
      <w:r w:rsidR="00486462">
        <w:rPr>
          <w:rFonts w:ascii="Calibri" w:hAnsi="Calibri" w:cs="Calibri"/>
          <w:sz w:val="22"/>
          <w:szCs w:val="22"/>
        </w:rPr>
        <w:t>.</w:t>
      </w:r>
      <w:r w:rsidR="00EA7ED2">
        <w:rPr>
          <w:rFonts w:ascii="Calibri" w:hAnsi="Calibri" w:cs="Calibri"/>
          <w:sz w:val="22"/>
          <w:szCs w:val="22"/>
        </w:rPr>
        <w:t>”</w:t>
      </w:r>
    </w:p>
    <w:p w14:paraId="45735969" w14:textId="0C88982B" w:rsidR="00A72056" w:rsidRPr="00D302C9" w:rsidRDefault="0000154E">
      <w:pPr>
        <w:pStyle w:val="Heading1"/>
        <w:rPr>
          <w:rFonts w:ascii="Calibri" w:hAnsi="Calibri" w:cs="Calibri"/>
          <w:sz w:val="22"/>
          <w:szCs w:val="22"/>
        </w:rPr>
      </w:pPr>
      <w:r w:rsidRPr="00D302C9">
        <w:rPr>
          <w:rFonts w:ascii="Calibri" w:hAnsi="Calibri" w:cs="Calibri"/>
          <w:sz w:val="22"/>
          <w:szCs w:val="22"/>
        </w:rPr>
        <w:t>STORAGE AND HANDLING</w:t>
      </w:r>
    </w:p>
    <w:p w14:paraId="7539F459" w14:textId="77777777"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Handle raceways and fittings carefully to avoid damage, breaking, denting and scoring.  Damaged materials shall not be installed.</w:t>
      </w:r>
    </w:p>
    <w:p w14:paraId="4B5FE70D" w14:textId="77777777"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Store raceways and fittings in a clean dry space and protect from the weather</w:t>
      </w:r>
      <w:r w:rsidR="00DE7A1E" w:rsidRPr="00D302C9">
        <w:rPr>
          <w:rFonts w:ascii="Calibri" w:hAnsi="Calibri" w:cs="Calibri"/>
          <w:sz w:val="22"/>
          <w:szCs w:val="22"/>
        </w:rPr>
        <w:t xml:space="preserve"> shall be new</w:t>
      </w:r>
      <w:r w:rsidRPr="00D302C9">
        <w:rPr>
          <w:rFonts w:ascii="Calibri" w:hAnsi="Calibri" w:cs="Calibri"/>
          <w:sz w:val="22"/>
          <w:szCs w:val="22"/>
        </w:rPr>
        <w:t>.</w:t>
      </w:r>
    </w:p>
    <w:p w14:paraId="43C6AC06" w14:textId="77777777" w:rsidR="00486462" w:rsidRDefault="00486462">
      <w:pPr>
        <w:rPr>
          <w:rFonts w:ascii="Calibri" w:hAnsi="Calibri" w:cs="Calibri"/>
          <w:sz w:val="22"/>
          <w:szCs w:val="22"/>
        </w:rPr>
      </w:pPr>
    </w:p>
    <w:p w14:paraId="392FCD24" w14:textId="77777777" w:rsidR="00A72056" w:rsidRPr="00C771FC" w:rsidRDefault="0000154E">
      <w:pPr>
        <w:rPr>
          <w:rFonts w:ascii="Calibri" w:hAnsi="Calibri" w:cs="Calibri"/>
          <w:sz w:val="22"/>
          <w:szCs w:val="22"/>
        </w:rPr>
      </w:pPr>
      <w:r w:rsidRPr="00C771FC">
        <w:rPr>
          <w:rFonts w:ascii="Calibri" w:hAnsi="Calibri" w:cs="Calibri"/>
          <w:sz w:val="22"/>
          <w:szCs w:val="22"/>
        </w:rPr>
        <w:t>PART 2 - PRODUCTS</w:t>
      </w:r>
    </w:p>
    <w:p w14:paraId="79DDBBBC" w14:textId="6F42705A" w:rsidR="00A72056" w:rsidRPr="00D302C9" w:rsidRDefault="0000154E">
      <w:pPr>
        <w:pStyle w:val="Heading2"/>
        <w:rPr>
          <w:rFonts w:ascii="Calibri" w:hAnsi="Calibri" w:cs="Calibri"/>
          <w:sz w:val="22"/>
          <w:szCs w:val="22"/>
        </w:rPr>
      </w:pPr>
      <w:r w:rsidRPr="00D302C9">
        <w:rPr>
          <w:rFonts w:ascii="Calibri" w:hAnsi="Calibri" w:cs="Calibri"/>
          <w:sz w:val="22"/>
          <w:szCs w:val="22"/>
        </w:rPr>
        <w:t>MATERIALS AND COMPONENTS</w:t>
      </w:r>
    </w:p>
    <w:p w14:paraId="4A781D72" w14:textId="77777777"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General:</w:t>
      </w:r>
    </w:p>
    <w:p w14:paraId="7D0E8BE2"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 xml:space="preserve">Provide metal conduit, tubing, and fittings of the type, grade, size, and weight (wall thickness) as shown and required for each service.  Where type and grade are not </w:t>
      </w:r>
      <w:r w:rsidRPr="00D302C9">
        <w:rPr>
          <w:rFonts w:ascii="Calibri" w:hAnsi="Calibri" w:cs="Calibri"/>
          <w:sz w:val="22"/>
          <w:szCs w:val="22"/>
        </w:rPr>
        <w:lastRenderedPageBreak/>
        <w:t>indicated, provide proper selection determined by this Section to fulfill the wiring requirements and complying with the NEC for electrical raceways</w:t>
      </w:r>
      <w:r w:rsidR="00DE7A1E" w:rsidRPr="00D302C9">
        <w:rPr>
          <w:rFonts w:ascii="Calibri" w:hAnsi="Calibri" w:cs="Calibri"/>
          <w:sz w:val="22"/>
          <w:szCs w:val="22"/>
        </w:rPr>
        <w:t xml:space="preserve"> and UH specifications.</w:t>
      </w:r>
    </w:p>
    <w:p w14:paraId="32194567"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For each electrical raceway system indicated, provide a complete assembly of conduit, tubing, or duct with fittings, including, but not necessarily limited to, connectors, nipples, couplings, expansion fittings, bushings, locknuts, other components and accessories as needed to form a complete system of the type indicated.</w:t>
      </w:r>
    </w:p>
    <w:p w14:paraId="0E885444" w14:textId="5702687A"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 xml:space="preserve">Conduit fittings shall be designed and approved for the specific use intended.  Conduit fittings, including flexible, shall have insulated throats or bushings.  Rigid conduits shall have insulated bushings, except insulated throat grounding bushings </w:t>
      </w:r>
      <w:r w:rsidR="00DE7A1E" w:rsidRPr="00D302C9">
        <w:rPr>
          <w:rFonts w:ascii="Calibri" w:hAnsi="Calibri" w:cs="Calibri"/>
          <w:sz w:val="22"/>
          <w:szCs w:val="22"/>
        </w:rPr>
        <w:t>shall be used &amp; conduit</w:t>
      </w:r>
      <w:r w:rsidRPr="00D302C9">
        <w:rPr>
          <w:rFonts w:ascii="Calibri" w:hAnsi="Calibri" w:cs="Calibri"/>
          <w:sz w:val="22"/>
          <w:szCs w:val="22"/>
        </w:rPr>
        <w:t xml:space="preserve"> where required by N</w:t>
      </w:r>
      <w:r w:rsidR="00486462">
        <w:rPr>
          <w:rFonts w:ascii="Calibri" w:hAnsi="Calibri" w:cs="Calibri"/>
          <w:sz w:val="22"/>
          <w:szCs w:val="22"/>
        </w:rPr>
        <w:t>EC</w:t>
      </w:r>
      <w:r w:rsidRPr="00D302C9">
        <w:rPr>
          <w:rFonts w:ascii="Calibri" w:hAnsi="Calibri" w:cs="Calibri"/>
          <w:sz w:val="22"/>
          <w:szCs w:val="22"/>
        </w:rPr>
        <w:t xml:space="preserve"> Article 250.</w:t>
      </w:r>
    </w:p>
    <w:p w14:paraId="1F1571FF" w14:textId="3AB4E839" w:rsidR="00A72056" w:rsidRPr="00D302C9" w:rsidRDefault="0000154E" w:rsidP="00DE17D7">
      <w:pPr>
        <w:pStyle w:val="Heading4"/>
        <w:ind w:left="1260"/>
        <w:rPr>
          <w:rFonts w:ascii="Calibri" w:hAnsi="Calibri" w:cs="Calibri"/>
          <w:sz w:val="22"/>
          <w:szCs w:val="22"/>
        </w:rPr>
      </w:pPr>
      <w:r w:rsidRPr="00B94313">
        <w:rPr>
          <w:rFonts w:ascii="Calibri" w:hAnsi="Calibri" w:cs="Calibri"/>
          <w:sz w:val="22"/>
          <w:szCs w:val="22"/>
        </w:rPr>
        <w:t>Rigid Steel or Intermediate Metal Conduit:</w:t>
      </w:r>
      <w:r w:rsidRPr="00D302C9">
        <w:rPr>
          <w:rFonts w:ascii="Calibri" w:hAnsi="Calibri" w:cs="Calibri"/>
          <w:sz w:val="22"/>
          <w:szCs w:val="22"/>
        </w:rPr>
        <w:t xml:space="preserve">  Rigid Steel shall be UL 6 and ANSI C80.1, hot-dipped galvanized steel.  Intermediate Steel shall be UL 1242 and ANSI C80.6, hot-dipped galvanized steel.  Both ends of conduits shall be threaded with factory-installed thread protectors.  </w:t>
      </w:r>
      <w:r w:rsidR="00F04757" w:rsidRPr="00D302C9">
        <w:rPr>
          <w:rFonts w:ascii="Calibri" w:hAnsi="Calibri" w:cs="Calibri"/>
          <w:sz w:val="22"/>
          <w:szCs w:val="22"/>
        </w:rPr>
        <w:t>Couplings and f</w:t>
      </w:r>
      <w:r w:rsidRPr="00D302C9">
        <w:rPr>
          <w:rFonts w:ascii="Calibri" w:hAnsi="Calibri" w:cs="Calibri"/>
          <w:sz w:val="22"/>
          <w:szCs w:val="22"/>
        </w:rPr>
        <w:t>ittings shall be threaded Type UL 6/</w:t>
      </w:r>
      <w:r w:rsidR="00DA6439" w:rsidRPr="00D302C9">
        <w:rPr>
          <w:rFonts w:ascii="Calibri" w:hAnsi="Calibri" w:cs="Calibri"/>
          <w:sz w:val="22"/>
          <w:szCs w:val="22"/>
        </w:rPr>
        <w:t xml:space="preserve">and UL1242 </w:t>
      </w:r>
      <w:r w:rsidRPr="00D302C9">
        <w:rPr>
          <w:rFonts w:ascii="Calibri" w:hAnsi="Calibri" w:cs="Calibri"/>
          <w:sz w:val="22"/>
          <w:szCs w:val="22"/>
        </w:rPr>
        <w:t>and ANSI C80.1 and C80.6, hot</w:t>
      </w:r>
      <w:r w:rsidRPr="00D302C9">
        <w:rPr>
          <w:rFonts w:ascii="Calibri" w:hAnsi="Calibri" w:cs="Calibri"/>
          <w:sz w:val="22"/>
          <w:szCs w:val="22"/>
        </w:rPr>
        <w:noBreakHyphen/>
        <w:t xml:space="preserve">dipped galvanized steel.  </w:t>
      </w:r>
      <w:r w:rsidR="00F04757" w:rsidRPr="00D302C9">
        <w:rPr>
          <w:rFonts w:ascii="Calibri" w:hAnsi="Calibri" w:cs="Calibri"/>
          <w:sz w:val="22"/>
          <w:szCs w:val="22"/>
        </w:rPr>
        <w:t xml:space="preserve">Split type couplings </w:t>
      </w:r>
      <w:r w:rsidR="00073D7E">
        <w:rPr>
          <w:rFonts w:ascii="Calibri" w:hAnsi="Calibri" w:cs="Calibri"/>
          <w:sz w:val="22"/>
          <w:szCs w:val="22"/>
        </w:rPr>
        <w:t xml:space="preserve">and </w:t>
      </w:r>
      <w:r w:rsidR="00F04757" w:rsidRPr="00D302C9">
        <w:rPr>
          <w:rFonts w:ascii="Calibri" w:hAnsi="Calibri" w:cs="Calibri"/>
          <w:sz w:val="22"/>
          <w:szCs w:val="22"/>
        </w:rPr>
        <w:t>fittings is not acceptable.  IMC conduit shall not be used in sizes larger than 4</w:t>
      </w:r>
      <w:r w:rsidR="00D17307">
        <w:rPr>
          <w:rFonts w:ascii="Calibri" w:hAnsi="Calibri" w:cs="Calibri"/>
          <w:sz w:val="22"/>
          <w:szCs w:val="22"/>
        </w:rPr>
        <w:t xml:space="preserve"> inch</w:t>
      </w:r>
      <w:r w:rsidR="00F04757" w:rsidRPr="00D302C9">
        <w:rPr>
          <w:rFonts w:ascii="Calibri" w:hAnsi="Calibri" w:cs="Calibri"/>
          <w:sz w:val="22"/>
          <w:szCs w:val="22"/>
        </w:rPr>
        <w:t xml:space="preserve">.  </w:t>
      </w:r>
      <w:r w:rsidRPr="00D302C9">
        <w:rPr>
          <w:rFonts w:ascii="Calibri" w:hAnsi="Calibri" w:cs="Calibri"/>
          <w:sz w:val="22"/>
          <w:szCs w:val="22"/>
        </w:rPr>
        <w:t>Expansion fittings shall be OZ Type "DX", Appleton Type "XJ", Crouse-Hinds Type "XC" or an approved equal and shall have bonding jumpers.</w:t>
      </w:r>
      <w:r w:rsidR="00DE7A1E" w:rsidRPr="00D302C9">
        <w:rPr>
          <w:rFonts w:ascii="Calibri" w:hAnsi="Calibri" w:cs="Calibri"/>
          <w:sz w:val="22"/>
          <w:szCs w:val="22"/>
        </w:rPr>
        <w:t xml:space="preserve">  Cut ends shall be recoated with cold galvanized paint.</w:t>
      </w:r>
    </w:p>
    <w:p w14:paraId="14C30D72" w14:textId="5BAD0F8A" w:rsidR="00A72056" w:rsidRPr="00D302C9" w:rsidRDefault="0000154E" w:rsidP="00DE17D7">
      <w:pPr>
        <w:pStyle w:val="Heading4"/>
        <w:ind w:left="1260"/>
        <w:rPr>
          <w:rFonts w:ascii="Calibri" w:hAnsi="Calibri" w:cs="Calibri"/>
          <w:sz w:val="22"/>
          <w:szCs w:val="22"/>
        </w:rPr>
      </w:pPr>
      <w:r w:rsidRPr="00B94313">
        <w:rPr>
          <w:rFonts w:ascii="Calibri" w:hAnsi="Calibri" w:cs="Calibri"/>
          <w:sz w:val="22"/>
          <w:szCs w:val="22"/>
        </w:rPr>
        <w:t>PVC Externally-Coated Rigid Steel Conduit:</w:t>
      </w:r>
      <w:r w:rsidRPr="00D302C9">
        <w:rPr>
          <w:rFonts w:ascii="Calibri" w:hAnsi="Calibri" w:cs="Calibri"/>
          <w:sz w:val="22"/>
          <w:szCs w:val="22"/>
        </w:rPr>
        <w:t xml:space="preserve">  Shall be ANSI C80.1 hot-dipped galvanized rigid steel</w:t>
      </w:r>
      <w:r w:rsidR="00D17307">
        <w:rPr>
          <w:rFonts w:ascii="Calibri" w:hAnsi="Calibri" w:cs="Calibri"/>
          <w:sz w:val="22"/>
          <w:szCs w:val="22"/>
        </w:rPr>
        <w:t xml:space="preserve"> conduit with an external 0.040 inch</w:t>
      </w:r>
      <w:r w:rsidRPr="00D302C9">
        <w:rPr>
          <w:rFonts w:ascii="Calibri" w:hAnsi="Calibri" w:cs="Calibri"/>
          <w:sz w:val="22"/>
          <w:szCs w:val="22"/>
        </w:rPr>
        <w:t xml:space="preserve"> minimum PVC protective coating per NEMA Standard RN1.  Both ends of conduit shall be threaded and thread protectors shall be factory-installed.  Fittings shall be threaded type ANSI C80.4, hot-dipped galvanized with a 0.055</w:t>
      </w:r>
      <w:r w:rsidR="00D17307">
        <w:rPr>
          <w:rFonts w:ascii="Calibri" w:hAnsi="Calibri" w:cs="Calibri"/>
          <w:sz w:val="22"/>
          <w:szCs w:val="22"/>
        </w:rPr>
        <w:t xml:space="preserve"> inch</w:t>
      </w:r>
      <w:r w:rsidRPr="00D302C9">
        <w:rPr>
          <w:rFonts w:ascii="Calibri" w:hAnsi="Calibri" w:cs="Calibri"/>
          <w:sz w:val="22"/>
          <w:szCs w:val="22"/>
        </w:rPr>
        <w:t xml:space="preserve"> minimum PVC coating to match the conduit.</w:t>
      </w:r>
    </w:p>
    <w:p w14:paraId="19E77EAC" w14:textId="288A3429"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Electrical Metallic Tubing</w:t>
      </w:r>
      <w:r w:rsidR="00486462">
        <w:rPr>
          <w:rFonts w:ascii="Calibri" w:hAnsi="Calibri" w:cs="Calibri"/>
          <w:sz w:val="22"/>
          <w:szCs w:val="22"/>
        </w:rPr>
        <w:t xml:space="preserve"> (EMT)</w:t>
      </w:r>
      <w:r w:rsidRPr="00B94313">
        <w:rPr>
          <w:rFonts w:ascii="Calibri" w:hAnsi="Calibri" w:cs="Calibri"/>
          <w:sz w:val="22"/>
          <w:szCs w:val="22"/>
        </w:rPr>
        <w:t>:</w:t>
      </w:r>
      <w:r w:rsidRPr="00D302C9">
        <w:rPr>
          <w:rFonts w:ascii="Calibri" w:hAnsi="Calibri" w:cs="Calibri"/>
          <w:sz w:val="22"/>
          <w:szCs w:val="22"/>
        </w:rPr>
        <w:t xml:space="preserve">  Shall be UL 797 and ANSI C80.3 galvanized steel with plain ends.  Fittings, couplings and connectors shall be UL 797 and ANSI C80.4 galvanized steel type.  Fittings, couplings and connectors shall be all steel set-screw type.  </w:t>
      </w:r>
      <w:r w:rsidRPr="00B94313">
        <w:rPr>
          <w:rFonts w:ascii="Calibri" w:hAnsi="Calibri" w:cs="Calibri"/>
          <w:sz w:val="22"/>
          <w:szCs w:val="22"/>
        </w:rPr>
        <w:t>All EMT connectors shall have insulated throats or bushings.</w:t>
      </w:r>
    </w:p>
    <w:p w14:paraId="60F33F0F" w14:textId="77777777"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Flexible Conduit:</w:t>
      </w:r>
    </w:p>
    <w:p w14:paraId="6EC71397"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Flexible Metal Conduit:  UL 1, zinc-coated steel</w:t>
      </w:r>
    </w:p>
    <w:p w14:paraId="66476C55"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Flexible Metal Conduit Fittings:  UL 1, zinc-coated steel, insulated throat.</w:t>
      </w:r>
    </w:p>
    <w:p w14:paraId="5D13E90C" w14:textId="393C199C"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Liquid</w:t>
      </w:r>
      <w:r w:rsidR="00C4670B">
        <w:rPr>
          <w:rFonts w:ascii="Calibri" w:hAnsi="Calibri" w:cs="Calibri"/>
          <w:sz w:val="22"/>
          <w:szCs w:val="22"/>
        </w:rPr>
        <w:t>-</w:t>
      </w:r>
      <w:r w:rsidRPr="00D302C9">
        <w:rPr>
          <w:rFonts w:ascii="Calibri" w:hAnsi="Calibri" w:cs="Calibri"/>
          <w:sz w:val="22"/>
          <w:szCs w:val="22"/>
        </w:rPr>
        <w:t xml:space="preserve">tight Flexible Metal Conduit: </w:t>
      </w:r>
      <w:r w:rsidR="00DA6439" w:rsidRPr="00D302C9">
        <w:rPr>
          <w:rFonts w:ascii="Calibri" w:hAnsi="Calibri" w:cs="Calibri"/>
          <w:sz w:val="22"/>
          <w:szCs w:val="22"/>
        </w:rPr>
        <w:t>UL360</w:t>
      </w:r>
      <w:r w:rsidRPr="00D302C9">
        <w:rPr>
          <w:rFonts w:ascii="Calibri" w:hAnsi="Calibri" w:cs="Calibri"/>
          <w:sz w:val="22"/>
          <w:szCs w:val="22"/>
        </w:rPr>
        <w:t xml:space="preserve"> Liquid</w:t>
      </w:r>
      <w:r w:rsidR="00C4670B">
        <w:rPr>
          <w:rFonts w:ascii="Calibri" w:hAnsi="Calibri" w:cs="Calibri"/>
          <w:sz w:val="22"/>
          <w:szCs w:val="22"/>
        </w:rPr>
        <w:t>-</w:t>
      </w:r>
      <w:r w:rsidRPr="00D302C9">
        <w:rPr>
          <w:rFonts w:ascii="Calibri" w:hAnsi="Calibri" w:cs="Calibri"/>
          <w:sz w:val="22"/>
          <w:szCs w:val="22"/>
        </w:rPr>
        <w:t>tight flexible metal conduit comprised of single strip, continuous, flexible, interlocked, double-wrapped steel, galvanized inside and outside; forming smooth internal wiring channel; with liquid</w:t>
      </w:r>
      <w:r w:rsidR="00C4670B">
        <w:rPr>
          <w:rFonts w:ascii="Calibri" w:hAnsi="Calibri" w:cs="Calibri"/>
          <w:sz w:val="22"/>
          <w:szCs w:val="22"/>
        </w:rPr>
        <w:t>-</w:t>
      </w:r>
      <w:r w:rsidRPr="00D302C9">
        <w:rPr>
          <w:rFonts w:ascii="Calibri" w:hAnsi="Calibri" w:cs="Calibri"/>
          <w:sz w:val="22"/>
          <w:szCs w:val="22"/>
        </w:rPr>
        <w:t>tight jacket of flexible polyvinyl chloride (PVC) or neoprene.</w:t>
      </w:r>
      <w:r w:rsidR="00DE7A1E" w:rsidRPr="00D302C9">
        <w:rPr>
          <w:rFonts w:ascii="Calibri" w:hAnsi="Calibri" w:cs="Calibri"/>
          <w:sz w:val="22"/>
          <w:szCs w:val="22"/>
        </w:rPr>
        <w:t xml:space="preserve">  </w:t>
      </w:r>
      <w:r w:rsidR="00486462">
        <w:rPr>
          <w:rFonts w:ascii="Calibri" w:hAnsi="Calibri" w:cs="Calibri"/>
          <w:sz w:val="22"/>
          <w:szCs w:val="22"/>
        </w:rPr>
        <w:t>Shall</w:t>
      </w:r>
      <w:r w:rsidR="00DE7A1E" w:rsidRPr="00D302C9">
        <w:rPr>
          <w:rFonts w:ascii="Calibri" w:hAnsi="Calibri" w:cs="Calibri"/>
          <w:sz w:val="22"/>
          <w:szCs w:val="22"/>
        </w:rPr>
        <w:t xml:space="preserve"> contain ground bond.</w:t>
      </w:r>
    </w:p>
    <w:p w14:paraId="5FE047FA" w14:textId="51AF5A99"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Liquid</w:t>
      </w:r>
      <w:r w:rsidR="00C4670B">
        <w:rPr>
          <w:rFonts w:ascii="Calibri" w:hAnsi="Calibri" w:cs="Calibri"/>
          <w:sz w:val="22"/>
          <w:szCs w:val="22"/>
        </w:rPr>
        <w:t>-</w:t>
      </w:r>
      <w:r w:rsidRPr="00B94313">
        <w:rPr>
          <w:rFonts w:ascii="Calibri" w:hAnsi="Calibri" w:cs="Calibri"/>
          <w:sz w:val="22"/>
          <w:szCs w:val="22"/>
        </w:rPr>
        <w:t>tight Flexible Metal Conduit Fittings:  UL 1, liquid</w:t>
      </w:r>
      <w:r w:rsidR="00C4670B">
        <w:rPr>
          <w:rFonts w:ascii="Calibri" w:hAnsi="Calibri" w:cs="Calibri"/>
          <w:sz w:val="22"/>
          <w:szCs w:val="22"/>
        </w:rPr>
        <w:t>-</w:t>
      </w:r>
      <w:r w:rsidRPr="00B94313">
        <w:rPr>
          <w:rFonts w:ascii="Calibri" w:hAnsi="Calibri" w:cs="Calibri"/>
          <w:sz w:val="22"/>
          <w:szCs w:val="22"/>
        </w:rPr>
        <w:t>tight, zinc-coated steel, neoprene gaskets and O</w:t>
      </w:r>
      <w:r w:rsidRPr="00B94313">
        <w:rPr>
          <w:rFonts w:ascii="Calibri" w:hAnsi="Calibri" w:cs="Calibri"/>
          <w:sz w:val="22"/>
          <w:szCs w:val="22"/>
        </w:rPr>
        <w:noBreakHyphen/>
        <w:t>rings, insulated throat.</w:t>
      </w:r>
    </w:p>
    <w:p w14:paraId="3A361AC3" w14:textId="77777777"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Nonmetallic Conduit and Fittings:</w:t>
      </w:r>
    </w:p>
    <w:p w14:paraId="48AD759E" w14:textId="4F33931F"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Schedule 40 Rigid PVC Conduit:  Per UL 651, and NEMA TC 2, 90</w:t>
      </w:r>
      <w:r w:rsidR="004B7C58" w:rsidRPr="00D302C9">
        <w:rPr>
          <w:rFonts w:ascii="Calibri" w:hAnsi="Calibri" w:cs="Calibri"/>
          <w:sz w:val="22"/>
          <w:szCs w:val="22"/>
          <w:vertAlign w:val="superscript"/>
        </w:rPr>
        <w:t>o</w:t>
      </w:r>
      <w:r w:rsidR="00DE7A1E" w:rsidRPr="00D302C9">
        <w:rPr>
          <w:rFonts w:ascii="Calibri" w:hAnsi="Calibri" w:cs="Calibri"/>
          <w:sz w:val="22"/>
          <w:szCs w:val="22"/>
        </w:rPr>
        <w:t>C conductor temperature rating</w:t>
      </w:r>
      <w:r w:rsidR="00EA7ED2">
        <w:rPr>
          <w:rFonts w:ascii="Calibri" w:hAnsi="Calibri" w:cs="Calibri"/>
          <w:sz w:val="22"/>
          <w:szCs w:val="22"/>
        </w:rPr>
        <w:t>, only encased in concrete duct</w:t>
      </w:r>
      <w:r w:rsidR="00C4670B">
        <w:rPr>
          <w:rFonts w:ascii="Calibri" w:hAnsi="Calibri" w:cs="Calibri"/>
          <w:sz w:val="22"/>
          <w:szCs w:val="22"/>
        </w:rPr>
        <w:t xml:space="preserve"> </w:t>
      </w:r>
      <w:r w:rsidR="00DE7A1E" w:rsidRPr="00D302C9">
        <w:rPr>
          <w:rFonts w:ascii="Calibri" w:hAnsi="Calibri" w:cs="Calibri"/>
          <w:sz w:val="22"/>
          <w:szCs w:val="22"/>
        </w:rPr>
        <w:t>bank.</w:t>
      </w:r>
    </w:p>
    <w:p w14:paraId="418612E1" w14:textId="089FE98D"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Schedule 80 Rigid PVC Conduit:  Per UL 651 and NEMA TC 2, 90</w:t>
      </w:r>
      <w:r w:rsidR="004B7C58" w:rsidRPr="00D302C9">
        <w:rPr>
          <w:rFonts w:ascii="Calibri" w:hAnsi="Calibri" w:cs="Calibri"/>
          <w:sz w:val="22"/>
          <w:szCs w:val="22"/>
          <w:vertAlign w:val="superscript"/>
        </w:rPr>
        <w:t>o</w:t>
      </w:r>
      <w:r w:rsidR="0095673F" w:rsidRPr="00D302C9">
        <w:rPr>
          <w:rFonts w:ascii="Calibri" w:hAnsi="Calibri" w:cs="Calibri"/>
          <w:sz w:val="22"/>
          <w:szCs w:val="22"/>
        </w:rPr>
        <w:t>C conductor temperature rati</w:t>
      </w:r>
      <w:r w:rsidR="00EA7ED2">
        <w:rPr>
          <w:rFonts w:ascii="Calibri" w:hAnsi="Calibri" w:cs="Calibri"/>
          <w:sz w:val="22"/>
          <w:szCs w:val="22"/>
        </w:rPr>
        <w:t>ng not encased in concrete duct</w:t>
      </w:r>
      <w:r w:rsidR="00C4670B">
        <w:rPr>
          <w:rFonts w:ascii="Calibri" w:hAnsi="Calibri" w:cs="Calibri"/>
          <w:sz w:val="22"/>
          <w:szCs w:val="22"/>
        </w:rPr>
        <w:t xml:space="preserve"> </w:t>
      </w:r>
      <w:r w:rsidR="0095673F" w:rsidRPr="00D302C9">
        <w:rPr>
          <w:rFonts w:ascii="Calibri" w:hAnsi="Calibri" w:cs="Calibri"/>
          <w:sz w:val="22"/>
          <w:szCs w:val="22"/>
        </w:rPr>
        <w:t>bank.</w:t>
      </w:r>
    </w:p>
    <w:p w14:paraId="4F8F0B78" w14:textId="2B9923A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lastRenderedPageBreak/>
        <w:t>Type "EB" Encased Burial PVC Conduit:  Per UL 651A and NEMA TC 8, ASTM F512 - heavy wall, 90</w:t>
      </w:r>
      <w:r w:rsidR="004B7C58" w:rsidRPr="00D302C9">
        <w:rPr>
          <w:rFonts w:ascii="Calibri" w:hAnsi="Calibri" w:cs="Calibri"/>
          <w:sz w:val="22"/>
          <w:szCs w:val="22"/>
          <w:vertAlign w:val="superscript"/>
        </w:rPr>
        <w:t>o</w:t>
      </w:r>
      <w:r w:rsidRPr="00D302C9">
        <w:rPr>
          <w:rFonts w:ascii="Calibri" w:hAnsi="Calibri" w:cs="Calibri"/>
          <w:sz w:val="22"/>
          <w:szCs w:val="22"/>
        </w:rPr>
        <w:t>C conductor temperature rating.</w:t>
      </w:r>
    </w:p>
    <w:p w14:paraId="3DB7CA3E" w14:textId="4A5935C4"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Quaduct PVC Conduit:  Composite duct consisting of four nominal 1</w:t>
      </w:r>
      <w:r w:rsidRPr="00D302C9">
        <w:rPr>
          <w:rFonts w:ascii="Calibri" w:hAnsi="Calibri" w:cs="Calibri"/>
          <w:sz w:val="22"/>
          <w:szCs w:val="22"/>
        </w:rPr>
        <w:noBreakHyphen/>
        <w:t>1/2</w:t>
      </w:r>
      <w:r w:rsidR="00B53546">
        <w:rPr>
          <w:rFonts w:ascii="Calibri" w:hAnsi="Calibri" w:cs="Calibri"/>
          <w:sz w:val="22"/>
          <w:szCs w:val="22"/>
        </w:rPr>
        <w:t xml:space="preserve"> inch</w:t>
      </w:r>
      <w:r w:rsidRPr="00D302C9">
        <w:rPr>
          <w:rFonts w:ascii="Calibri" w:hAnsi="Calibri" w:cs="Calibri"/>
          <w:sz w:val="22"/>
          <w:szCs w:val="22"/>
        </w:rPr>
        <w:t xml:space="preserve"> Schedule 40 PVC conduits with an integral spacer</w:t>
      </w:r>
      <w:r w:rsidR="00DA6439" w:rsidRPr="00D302C9">
        <w:rPr>
          <w:rFonts w:ascii="Calibri" w:hAnsi="Calibri" w:cs="Calibri"/>
          <w:sz w:val="22"/>
          <w:szCs w:val="22"/>
        </w:rPr>
        <w:t>.</w:t>
      </w:r>
      <w:r w:rsidR="0095673F" w:rsidRPr="00D302C9">
        <w:rPr>
          <w:rFonts w:ascii="Calibri" w:hAnsi="Calibri" w:cs="Calibri"/>
          <w:sz w:val="22"/>
          <w:szCs w:val="22"/>
        </w:rPr>
        <w:t xml:space="preserve">  Encased in concrete only.</w:t>
      </w:r>
    </w:p>
    <w:p w14:paraId="4ED68995"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PVC Conduit Fittings:  Per NEMA TC 3 and compatible with PVC conduit system.</w:t>
      </w:r>
    </w:p>
    <w:p w14:paraId="176909E6" w14:textId="200A5F06" w:rsidR="00A72056" w:rsidRPr="00B94313"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Duct</w:t>
      </w:r>
      <w:r w:rsidR="00C4670B">
        <w:rPr>
          <w:rFonts w:ascii="Calibri" w:hAnsi="Calibri" w:cs="Calibri"/>
          <w:sz w:val="22"/>
          <w:szCs w:val="22"/>
        </w:rPr>
        <w:t xml:space="preserve"> B</w:t>
      </w:r>
      <w:r w:rsidRPr="00D302C9">
        <w:rPr>
          <w:rFonts w:ascii="Calibri" w:hAnsi="Calibri" w:cs="Calibri"/>
          <w:sz w:val="22"/>
          <w:szCs w:val="22"/>
        </w:rPr>
        <w:t xml:space="preserve">ank Spacers:  Spacers shall be interlocking plastic designed for the conduit sizes and </w:t>
      </w:r>
      <w:r w:rsidRPr="00B94313">
        <w:rPr>
          <w:rFonts w:ascii="Calibri" w:hAnsi="Calibri" w:cs="Calibri"/>
          <w:sz w:val="22"/>
          <w:szCs w:val="22"/>
        </w:rPr>
        <w:t>nominal 3</w:t>
      </w:r>
      <w:r w:rsidR="00B53546" w:rsidRPr="00B94313">
        <w:rPr>
          <w:rFonts w:ascii="Calibri" w:hAnsi="Calibri" w:cs="Calibri"/>
          <w:sz w:val="22"/>
          <w:szCs w:val="22"/>
        </w:rPr>
        <w:t xml:space="preserve"> inch</w:t>
      </w:r>
      <w:r w:rsidRPr="00B94313">
        <w:rPr>
          <w:rFonts w:ascii="Calibri" w:hAnsi="Calibri" w:cs="Calibri"/>
          <w:sz w:val="22"/>
          <w:szCs w:val="22"/>
        </w:rPr>
        <w:t xml:space="preserve"> spacing being used.</w:t>
      </w:r>
    </w:p>
    <w:p w14:paraId="33AD7E31" w14:textId="45239098" w:rsidR="00A72056" w:rsidRPr="00D302C9" w:rsidRDefault="0000154E" w:rsidP="00DE17D7">
      <w:pPr>
        <w:pStyle w:val="Heading4"/>
        <w:ind w:left="1260"/>
        <w:rPr>
          <w:rFonts w:ascii="Calibri" w:hAnsi="Calibri" w:cs="Calibri"/>
          <w:sz w:val="22"/>
          <w:szCs w:val="22"/>
        </w:rPr>
      </w:pPr>
      <w:r w:rsidRPr="00B94313">
        <w:rPr>
          <w:rFonts w:ascii="Calibri" w:hAnsi="Calibri" w:cs="Calibri"/>
          <w:sz w:val="22"/>
          <w:szCs w:val="22"/>
        </w:rPr>
        <w:t>Nonmetallic Inne</w:t>
      </w:r>
      <w:r w:rsidR="00C4670B">
        <w:rPr>
          <w:rFonts w:ascii="Calibri" w:hAnsi="Calibri" w:cs="Calibri"/>
          <w:sz w:val="22"/>
          <w:szCs w:val="22"/>
        </w:rPr>
        <w:t>r D</w:t>
      </w:r>
      <w:r w:rsidRPr="00B94313">
        <w:rPr>
          <w:rFonts w:ascii="Calibri" w:hAnsi="Calibri" w:cs="Calibri"/>
          <w:sz w:val="22"/>
          <w:szCs w:val="22"/>
        </w:rPr>
        <w:t>uct:</w:t>
      </w:r>
      <w:r w:rsidR="0095673F" w:rsidRPr="00B94313">
        <w:rPr>
          <w:rFonts w:ascii="Calibri" w:hAnsi="Calibri" w:cs="Calibri"/>
          <w:sz w:val="22"/>
          <w:szCs w:val="22"/>
        </w:rPr>
        <w:t xml:space="preserve">  </w:t>
      </w:r>
      <w:r w:rsidR="0095673F" w:rsidRPr="00D302C9">
        <w:rPr>
          <w:rFonts w:ascii="Calibri" w:hAnsi="Calibri" w:cs="Calibri"/>
          <w:sz w:val="22"/>
          <w:szCs w:val="22"/>
        </w:rPr>
        <w:t>For fiber optic only.</w:t>
      </w:r>
    </w:p>
    <w:p w14:paraId="21CEFC23" w14:textId="1D9CA2F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Inner</w:t>
      </w:r>
      <w:r w:rsidR="00C4670B">
        <w:rPr>
          <w:rFonts w:ascii="Calibri" w:hAnsi="Calibri" w:cs="Calibri"/>
          <w:sz w:val="22"/>
          <w:szCs w:val="22"/>
        </w:rPr>
        <w:t xml:space="preserve"> </w:t>
      </w:r>
      <w:r w:rsidRPr="00D302C9">
        <w:rPr>
          <w:rFonts w:ascii="Calibri" w:hAnsi="Calibri" w:cs="Calibri"/>
          <w:sz w:val="22"/>
          <w:szCs w:val="22"/>
        </w:rPr>
        <w:t>duct:  PVC corrugated flexible conduit, Carlon Optic-Gard PVC or an approved equal.  Duct shall be available in one inch (1</w:t>
      </w:r>
      <w:r w:rsidR="00B53546">
        <w:rPr>
          <w:rFonts w:ascii="Calibri" w:hAnsi="Calibri" w:cs="Calibri"/>
          <w:sz w:val="22"/>
          <w:szCs w:val="22"/>
        </w:rPr>
        <w:t xml:space="preserve"> inch</w:t>
      </w:r>
      <w:r w:rsidRPr="00D302C9">
        <w:rPr>
          <w:rFonts w:ascii="Calibri" w:hAnsi="Calibri" w:cs="Calibri"/>
          <w:sz w:val="22"/>
          <w:szCs w:val="22"/>
        </w:rPr>
        <w:t>), 1</w:t>
      </w:r>
      <w:r w:rsidRPr="00D302C9">
        <w:rPr>
          <w:rFonts w:ascii="Calibri" w:hAnsi="Calibri" w:cs="Calibri"/>
          <w:sz w:val="22"/>
          <w:szCs w:val="22"/>
        </w:rPr>
        <w:noBreakHyphen/>
        <w:t>1/4</w:t>
      </w:r>
      <w:r w:rsidR="00B53546">
        <w:rPr>
          <w:rFonts w:ascii="Calibri" w:hAnsi="Calibri" w:cs="Calibri"/>
          <w:sz w:val="22"/>
          <w:szCs w:val="22"/>
        </w:rPr>
        <w:t xml:space="preserve"> inch</w:t>
      </w:r>
      <w:r w:rsidRPr="00D302C9">
        <w:rPr>
          <w:rFonts w:ascii="Calibri" w:hAnsi="Calibri" w:cs="Calibri"/>
          <w:sz w:val="22"/>
          <w:szCs w:val="22"/>
        </w:rPr>
        <w:t>, 1</w:t>
      </w:r>
      <w:r w:rsidRPr="00D302C9">
        <w:rPr>
          <w:rFonts w:ascii="Calibri" w:hAnsi="Calibri" w:cs="Calibri"/>
          <w:sz w:val="22"/>
          <w:szCs w:val="22"/>
        </w:rPr>
        <w:noBreakHyphen/>
        <w:t>1/2</w:t>
      </w:r>
      <w:r w:rsidR="00B53546">
        <w:rPr>
          <w:rFonts w:ascii="Calibri" w:hAnsi="Calibri" w:cs="Calibri"/>
          <w:sz w:val="22"/>
          <w:szCs w:val="22"/>
        </w:rPr>
        <w:t xml:space="preserve"> inch</w:t>
      </w:r>
      <w:r w:rsidRPr="00D302C9">
        <w:rPr>
          <w:rFonts w:ascii="Calibri" w:hAnsi="Calibri" w:cs="Calibri"/>
          <w:sz w:val="22"/>
          <w:szCs w:val="22"/>
        </w:rPr>
        <w:t xml:space="preserve"> and 2</w:t>
      </w:r>
      <w:r w:rsidR="00B53546">
        <w:rPr>
          <w:rFonts w:ascii="Calibri" w:hAnsi="Calibri" w:cs="Calibri"/>
          <w:sz w:val="22"/>
          <w:szCs w:val="22"/>
        </w:rPr>
        <w:t xml:space="preserve"> inch</w:t>
      </w:r>
      <w:r w:rsidRPr="00D302C9">
        <w:rPr>
          <w:rFonts w:ascii="Calibri" w:hAnsi="Calibri" w:cs="Calibri"/>
          <w:sz w:val="22"/>
          <w:szCs w:val="22"/>
        </w:rPr>
        <w:t xml:space="preserve"> sizes and orange, gray and white colors.</w:t>
      </w:r>
    </w:p>
    <w:p w14:paraId="1CAB987E"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Couplings:  PVC type, external, solvent cement type.</w:t>
      </w:r>
    </w:p>
    <w:p w14:paraId="7E05E213" w14:textId="77777777"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Conduit Tubing Accessories:  Provide ANSI/NEMA FB I conduit and tubing accessories including straps, hangers and expansion joints as recommended by the conduit and tubing manufacturer and as specified in this Section.</w:t>
      </w:r>
    </w:p>
    <w:p w14:paraId="42BEFDF8" w14:textId="77777777"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Precast Concrete Manholes:</w:t>
      </w:r>
    </w:p>
    <w:p w14:paraId="3421F1BB" w14:textId="113AF383"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General:  Provide precast concrete manholes as detailed on the Drawings and as required for installation of new duct</w:t>
      </w:r>
      <w:r w:rsidR="00C4670B">
        <w:rPr>
          <w:rFonts w:ascii="Calibri" w:hAnsi="Calibri" w:cs="Calibri"/>
          <w:sz w:val="22"/>
          <w:szCs w:val="22"/>
        </w:rPr>
        <w:t xml:space="preserve"> </w:t>
      </w:r>
      <w:r w:rsidRPr="00D302C9">
        <w:rPr>
          <w:rFonts w:ascii="Calibri" w:hAnsi="Calibri" w:cs="Calibri"/>
          <w:sz w:val="22"/>
          <w:szCs w:val="22"/>
        </w:rPr>
        <w:t>bank systems and connection to existing duct</w:t>
      </w:r>
      <w:r w:rsidR="00C4670B">
        <w:rPr>
          <w:rFonts w:ascii="Calibri" w:hAnsi="Calibri" w:cs="Calibri"/>
          <w:sz w:val="22"/>
          <w:szCs w:val="22"/>
        </w:rPr>
        <w:t xml:space="preserve"> </w:t>
      </w:r>
      <w:r w:rsidRPr="00D302C9">
        <w:rPr>
          <w:rFonts w:ascii="Calibri" w:hAnsi="Calibri" w:cs="Calibri"/>
          <w:sz w:val="22"/>
          <w:szCs w:val="22"/>
        </w:rPr>
        <w:t>bank systems at locations shown on the Drawings.</w:t>
      </w:r>
    </w:p>
    <w:p w14:paraId="15435639"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Design:  Manholes shall be steel reinforced and the complete manhole assembly shall be designed for H</w:t>
      </w:r>
      <w:r w:rsidRPr="00D302C9">
        <w:rPr>
          <w:rFonts w:ascii="Calibri" w:hAnsi="Calibri" w:cs="Calibri"/>
          <w:sz w:val="22"/>
          <w:szCs w:val="22"/>
        </w:rPr>
        <w:noBreakHyphen/>
        <w:t>20</w:t>
      </w:r>
      <w:r w:rsidRPr="00D302C9">
        <w:rPr>
          <w:rFonts w:ascii="Calibri" w:hAnsi="Calibri" w:cs="Calibri"/>
          <w:sz w:val="22"/>
          <w:szCs w:val="22"/>
        </w:rPr>
        <w:noBreakHyphen/>
        <w:t>44 bridge loading.  Submittals shall clearly indicate all dimensions and reinforcing steel.</w:t>
      </w:r>
    </w:p>
    <w:p w14:paraId="534F8087"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Concrete:  Manholes shall be constructed using concrete with a 4500 psi 28 day strength.  Concrete mix shall be designed in accordance with ASTM standards.</w:t>
      </w:r>
    </w:p>
    <w:p w14:paraId="2C02A13F" w14:textId="17C3DAD1"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Reinforcing Steel:  Steel shall be intermediate or hard grade billet steel conforming to ASTM </w:t>
      </w:r>
      <w:r w:rsidR="00DA6439" w:rsidRPr="00D302C9">
        <w:rPr>
          <w:rFonts w:ascii="Calibri" w:hAnsi="Calibri" w:cs="Calibri"/>
          <w:sz w:val="22"/>
          <w:szCs w:val="22"/>
        </w:rPr>
        <w:t>A615/A615M</w:t>
      </w:r>
      <w:r w:rsidRPr="00D302C9">
        <w:rPr>
          <w:rFonts w:ascii="Calibri" w:hAnsi="Calibri" w:cs="Calibri"/>
          <w:sz w:val="22"/>
          <w:szCs w:val="22"/>
        </w:rPr>
        <w:t>, deformed in accordance with ASTM A305.</w:t>
      </w:r>
    </w:p>
    <w:p w14:paraId="2CF07822" w14:textId="77777777" w:rsidR="00486462"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Manholes:  Manhole and pull box covers shall be c</w:t>
      </w:r>
      <w:r w:rsidR="003415E5">
        <w:rPr>
          <w:rFonts w:ascii="Calibri" w:hAnsi="Calibri" w:cs="Calibri"/>
          <w:sz w:val="22"/>
          <w:szCs w:val="22"/>
        </w:rPr>
        <w:t xml:space="preserve">ast iron cover mounted in a 30 inch </w:t>
      </w:r>
      <w:r w:rsidRPr="00D302C9">
        <w:rPr>
          <w:rFonts w:ascii="Calibri" w:hAnsi="Calibri" w:cs="Calibri"/>
          <w:sz w:val="22"/>
          <w:szCs w:val="22"/>
        </w:rPr>
        <w:t xml:space="preserve">Type "B" or "WRM" frame and shall be traffic type for heavy vehicular traffic.  The frame and neck shall be doweled into the manhole to prevent movement away from the opening.  </w:t>
      </w:r>
    </w:p>
    <w:p w14:paraId="7BF0BE6E" w14:textId="059DFEE2" w:rsidR="00A72056" w:rsidRPr="00D302C9" w:rsidRDefault="00486462" w:rsidP="00DE17D7">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 xml:space="preserve">Naming: </w:t>
      </w:r>
      <w:r w:rsidR="0000154E" w:rsidRPr="00D302C9">
        <w:rPr>
          <w:rFonts w:ascii="Calibri" w:hAnsi="Calibri" w:cs="Calibri"/>
          <w:sz w:val="22"/>
          <w:szCs w:val="22"/>
        </w:rPr>
        <w:t>Power manhole and pull box covers shall be marked "ELECTRIC</w:t>
      </w:r>
      <w:r>
        <w:rPr>
          <w:rFonts w:ascii="Calibri" w:hAnsi="Calibri" w:cs="Calibri"/>
          <w:sz w:val="22"/>
          <w:szCs w:val="22"/>
        </w:rPr>
        <w:t>.”</w:t>
      </w:r>
      <w:r w:rsidR="0000154E" w:rsidRPr="00D302C9">
        <w:rPr>
          <w:rFonts w:ascii="Calibri" w:hAnsi="Calibri" w:cs="Calibri"/>
          <w:sz w:val="22"/>
          <w:szCs w:val="22"/>
        </w:rPr>
        <w:t xml:space="preserve">  Communication manhole and pull box covers shall be marked "COMMUNICATIONS</w:t>
      </w:r>
      <w:r>
        <w:rPr>
          <w:rFonts w:ascii="Calibri" w:hAnsi="Calibri" w:cs="Calibri"/>
          <w:sz w:val="22"/>
          <w:szCs w:val="22"/>
        </w:rPr>
        <w:t>.”</w:t>
      </w:r>
      <w:r w:rsidR="0000154E" w:rsidRPr="00D302C9">
        <w:rPr>
          <w:rFonts w:ascii="Calibri" w:hAnsi="Calibri" w:cs="Calibri"/>
          <w:sz w:val="22"/>
          <w:szCs w:val="22"/>
        </w:rPr>
        <w:t xml:space="preserve">  Voice manhole and pull box covers shall be marked "TELEPHONE</w:t>
      </w:r>
      <w:r>
        <w:rPr>
          <w:rFonts w:ascii="Calibri" w:hAnsi="Calibri" w:cs="Calibri"/>
          <w:sz w:val="22"/>
          <w:szCs w:val="22"/>
        </w:rPr>
        <w:t>.”</w:t>
      </w:r>
      <w:r w:rsidR="0000154E" w:rsidRPr="00D302C9">
        <w:rPr>
          <w:rFonts w:ascii="Calibri" w:hAnsi="Calibri" w:cs="Calibri"/>
          <w:sz w:val="22"/>
          <w:szCs w:val="22"/>
        </w:rPr>
        <w:t xml:space="preserve">  Data manhole and pull box covers shall be marked "DATA</w:t>
      </w:r>
      <w:r>
        <w:rPr>
          <w:rFonts w:ascii="Calibri" w:hAnsi="Calibri" w:cs="Calibri"/>
          <w:sz w:val="22"/>
          <w:szCs w:val="22"/>
        </w:rPr>
        <w:t>.”</w:t>
      </w:r>
    </w:p>
    <w:p w14:paraId="5DC68C47" w14:textId="5C8557A6"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Conduit Entry:  Plastic conduits shall include a bell end inside the manhole or pull box, mounted flush and grouted to seal openings.  Precast fiber type terminators shall be provided for each duct</w:t>
      </w:r>
      <w:r w:rsidR="00C4670B">
        <w:rPr>
          <w:rFonts w:ascii="Calibri" w:hAnsi="Calibri" w:cs="Calibri"/>
          <w:sz w:val="22"/>
          <w:szCs w:val="22"/>
        </w:rPr>
        <w:t xml:space="preserve"> </w:t>
      </w:r>
      <w:r w:rsidRPr="00D302C9">
        <w:rPr>
          <w:rFonts w:ascii="Calibri" w:hAnsi="Calibri" w:cs="Calibri"/>
          <w:sz w:val="22"/>
          <w:szCs w:val="22"/>
        </w:rPr>
        <w:t>bank entry.</w:t>
      </w:r>
    </w:p>
    <w:p w14:paraId="2500659F" w14:textId="3AE88FD9"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Grounding:  A #4/0 bare copper ground wire shall penetrate the side wall in the bottom section of each manhole and pull box and extend 48</w:t>
      </w:r>
      <w:r w:rsidR="003415E5">
        <w:rPr>
          <w:rFonts w:ascii="Calibri" w:hAnsi="Calibri" w:cs="Calibri"/>
          <w:sz w:val="22"/>
          <w:szCs w:val="22"/>
        </w:rPr>
        <w:t xml:space="preserve"> inches</w:t>
      </w:r>
      <w:r w:rsidRPr="00D302C9">
        <w:rPr>
          <w:rFonts w:ascii="Calibri" w:hAnsi="Calibri" w:cs="Calibri"/>
          <w:sz w:val="22"/>
          <w:szCs w:val="22"/>
        </w:rPr>
        <w:t xml:space="preserve"> inside and outside of the manhole pull box.</w:t>
      </w:r>
    </w:p>
    <w:p w14:paraId="1B4758D5" w14:textId="71771958"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 xml:space="preserve">Accessories:  </w:t>
      </w:r>
      <w:r w:rsidR="009E7C1E">
        <w:rPr>
          <w:rFonts w:ascii="Calibri" w:hAnsi="Calibri" w:cs="Calibri"/>
          <w:sz w:val="22"/>
          <w:szCs w:val="22"/>
        </w:rPr>
        <w:t>Provide k</w:t>
      </w:r>
      <w:r w:rsidRPr="00D302C9">
        <w:rPr>
          <w:rFonts w:ascii="Calibri" w:hAnsi="Calibri" w:cs="Calibri"/>
          <w:sz w:val="22"/>
          <w:szCs w:val="22"/>
        </w:rPr>
        <w:t>nockouts, cable racks, sumps, steps, joint seals and other accessories shown on the Drawings or required for a complete installation.</w:t>
      </w:r>
    </w:p>
    <w:p w14:paraId="1B27B594" w14:textId="77777777" w:rsidR="00A72056" w:rsidRPr="00C771FC" w:rsidRDefault="0000154E">
      <w:pPr>
        <w:rPr>
          <w:rFonts w:ascii="Calibri" w:hAnsi="Calibri" w:cs="Calibri"/>
          <w:sz w:val="22"/>
          <w:szCs w:val="22"/>
        </w:rPr>
      </w:pPr>
      <w:r w:rsidRPr="00C771FC">
        <w:rPr>
          <w:rFonts w:ascii="Calibri" w:hAnsi="Calibri" w:cs="Calibri"/>
          <w:sz w:val="22"/>
          <w:szCs w:val="22"/>
        </w:rPr>
        <w:lastRenderedPageBreak/>
        <w:t>PART 3 - EXECUTION</w:t>
      </w:r>
    </w:p>
    <w:p w14:paraId="5D6DAC35" w14:textId="01143836" w:rsidR="00A72056" w:rsidRPr="00D302C9" w:rsidRDefault="0000154E">
      <w:pPr>
        <w:pStyle w:val="Heading3"/>
        <w:rPr>
          <w:rFonts w:ascii="Calibri" w:hAnsi="Calibri" w:cs="Calibri"/>
          <w:sz w:val="22"/>
          <w:szCs w:val="22"/>
        </w:rPr>
      </w:pPr>
      <w:r w:rsidRPr="00D302C9">
        <w:rPr>
          <w:rFonts w:ascii="Calibri" w:hAnsi="Calibri" w:cs="Calibri"/>
          <w:sz w:val="22"/>
          <w:szCs w:val="22"/>
        </w:rPr>
        <w:t>INSTALLATION</w:t>
      </w:r>
    </w:p>
    <w:p w14:paraId="537444FE" w14:textId="66DBA1B3"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General:  Install electrical raceways and fittings as shown, in accordance with the manufacturer's written instructions, applicable requirements of the NEC, and in accordance with recognized industry practices to ensure that products serve the intended function.  Complete electrical raceway installation before starting the</w:t>
      </w:r>
      <w:r w:rsidR="0095673F" w:rsidRPr="00B94313">
        <w:rPr>
          <w:rFonts w:ascii="Calibri" w:hAnsi="Calibri" w:cs="Calibri"/>
          <w:sz w:val="22"/>
          <w:szCs w:val="22"/>
        </w:rPr>
        <w:t xml:space="preserve"> installation of wire and cable and comply with</w:t>
      </w:r>
      <w:r w:rsidR="009E7C1E">
        <w:rPr>
          <w:rFonts w:ascii="Calibri" w:hAnsi="Calibri" w:cs="Calibri"/>
          <w:sz w:val="22"/>
          <w:szCs w:val="22"/>
        </w:rPr>
        <w:t xml:space="preserve"> Owner’s master </w:t>
      </w:r>
      <w:r w:rsidR="0095673F" w:rsidRPr="00B94313">
        <w:rPr>
          <w:rFonts w:ascii="Calibri" w:hAnsi="Calibri" w:cs="Calibri"/>
          <w:sz w:val="22"/>
          <w:szCs w:val="22"/>
        </w:rPr>
        <w:t>spec</w:t>
      </w:r>
      <w:r w:rsidR="009E7C1E">
        <w:rPr>
          <w:rFonts w:ascii="Calibri" w:hAnsi="Calibri" w:cs="Calibri"/>
          <w:sz w:val="22"/>
          <w:szCs w:val="22"/>
        </w:rPr>
        <w:t>ifications</w:t>
      </w:r>
      <w:r w:rsidR="0095673F" w:rsidRPr="00B94313">
        <w:rPr>
          <w:rFonts w:ascii="Calibri" w:hAnsi="Calibri" w:cs="Calibri"/>
          <w:sz w:val="22"/>
          <w:szCs w:val="22"/>
        </w:rPr>
        <w:t>.</w:t>
      </w:r>
    </w:p>
    <w:p w14:paraId="2E87B903" w14:textId="1E8C73DD"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Conduit Size:  Minimum conduit size for power wiring shall be</w:t>
      </w:r>
      <w:r w:rsidRPr="00B94313">
        <w:rPr>
          <w:rFonts w:ascii="Calibri" w:hAnsi="Calibri" w:cs="Calibri"/>
          <w:b/>
          <w:sz w:val="22"/>
          <w:szCs w:val="22"/>
        </w:rPr>
        <w:t xml:space="preserve"> </w:t>
      </w:r>
      <w:r w:rsidR="003415E5" w:rsidRPr="00B94313">
        <w:rPr>
          <w:rFonts w:ascii="Calibri" w:hAnsi="Calibri" w:cs="Calibri"/>
          <w:sz w:val="22"/>
          <w:szCs w:val="22"/>
        </w:rPr>
        <w:t>¾ inch</w:t>
      </w:r>
      <w:r w:rsidRPr="00B94313">
        <w:rPr>
          <w:rFonts w:ascii="Calibri" w:hAnsi="Calibri" w:cs="Calibri"/>
          <w:sz w:val="22"/>
          <w:szCs w:val="22"/>
        </w:rPr>
        <w:t xml:space="preserve">, </w:t>
      </w:r>
      <w:r w:rsidR="00996F1C" w:rsidRPr="00B94313">
        <w:rPr>
          <w:rFonts w:ascii="Calibri" w:hAnsi="Calibri" w:cs="Calibri"/>
          <w:sz w:val="22"/>
          <w:szCs w:val="22"/>
        </w:rPr>
        <w:t>except ½</w:t>
      </w:r>
      <w:r w:rsidR="003415E5" w:rsidRPr="00B94313">
        <w:rPr>
          <w:rFonts w:ascii="Calibri" w:hAnsi="Calibri" w:cs="Calibri"/>
          <w:sz w:val="22"/>
          <w:szCs w:val="22"/>
        </w:rPr>
        <w:t xml:space="preserve"> inch</w:t>
      </w:r>
      <w:r w:rsidR="00996F1C" w:rsidRPr="00B94313">
        <w:rPr>
          <w:rFonts w:ascii="Calibri" w:hAnsi="Calibri" w:cs="Calibri"/>
          <w:sz w:val="22"/>
          <w:szCs w:val="22"/>
        </w:rPr>
        <w:t xml:space="preserve"> conduit shall be used for 20</w:t>
      </w:r>
      <w:r w:rsidR="00E07EA5" w:rsidRPr="00B94313">
        <w:rPr>
          <w:rFonts w:ascii="Calibri" w:hAnsi="Calibri" w:cs="Calibri"/>
          <w:sz w:val="22"/>
          <w:szCs w:val="22"/>
        </w:rPr>
        <w:t xml:space="preserve"> Amps</w:t>
      </w:r>
      <w:r w:rsidR="00996F1C" w:rsidRPr="00B94313">
        <w:rPr>
          <w:rFonts w:ascii="Calibri" w:hAnsi="Calibri" w:cs="Calibri"/>
          <w:sz w:val="22"/>
          <w:szCs w:val="22"/>
        </w:rPr>
        <w:t xml:space="preserve"> single home-run circuits and </w:t>
      </w:r>
      <w:r w:rsidRPr="00B94313">
        <w:rPr>
          <w:rFonts w:ascii="Calibri" w:hAnsi="Calibri" w:cs="Calibri"/>
          <w:b/>
          <w:sz w:val="22"/>
          <w:szCs w:val="22"/>
        </w:rPr>
        <w:t>[3/8</w:t>
      </w:r>
      <w:r w:rsidR="003415E5" w:rsidRPr="00B94313">
        <w:rPr>
          <w:rFonts w:ascii="Calibri" w:hAnsi="Calibri" w:cs="Calibri"/>
          <w:b/>
          <w:sz w:val="22"/>
          <w:szCs w:val="22"/>
        </w:rPr>
        <w:t xml:space="preserve"> inch</w:t>
      </w:r>
      <w:r w:rsidRPr="00B94313">
        <w:rPr>
          <w:rFonts w:ascii="Calibri" w:hAnsi="Calibri" w:cs="Calibri"/>
          <w:b/>
          <w:sz w:val="22"/>
          <w:szCs w:val="22"/>
        </w:rPr>
        <w:t>] [1/2</w:t>
      </w:r>
      <w:r w:rsidR="003415E5" w:rsidRPr="00B94313">
        <w:rPr>
          <w:rFonts w:ascii="Calibri" w:hAnsi="Calibri" w:cs="Calibri"/>
          <w:b/>
          <w:sz w:val="22"/>
          <w:szCs w:val="22"/>
        </w:rPr>
        <w:t xml:space="preserve"> inch</w:t>
      </w:r>
      <w:r w:rsidRPr="00B94313">
        <w:rPr>
          <w:rFonts w:ascii="Calibri" w:hAnsi="Calibri" w:cs="Calibri"/>
          <w:b/>
          <w:sz w:val="22"/>
          <w:szCs w:val="22"/>
        </w:rPr>
        <w:t>]</w:t>
      </w:r>
      <w:r w:rsidRPr="00B94313">
        <w:rPr>
          <w:rFonts w:ascii="Calibri" w:hAnsi="Calibri" w:cs="Calibri"/>
          <w:sz w:val="22"/>
          <w:szCs w:val="22"/>
        </w:rPr>
        <w:t xml:space="preserve"> flexible metallic conduit may be used for fixture whips.  Maximum conduit size for EMT shall be </w:t>
      </w:r>
      <w:r w:rsidR="0095673F" w:rsidRPr="00B94313">
        <w:rPr>
          <w:rFonts w:ascii="Calibri" w:hAnsi="Calibri" w:cs="Calibri"/>
          <w:sz w:val="22"/>
          <w:szCs w:val="22"/>
        </w:rPr>
        <w:t>4</w:t>
      </w:r>
      <w:r w:rsidR="003415E5" w:rsidRPr="00B94313">
        <w:rPr>
          <w:rFonts w:ascii="Calibri" w:hAnsi="Calibri" w:cs="Calibri"/>
          <w:sz w:val="22"/>
          <w:szCs w:val="22"/>
        </w:rPr>
        <w:t xml:space="preserve"> inch</w:t>
      </w:r>
      <w:r w:rsidRPr="00B94313">
        <w:rPr>
          <w:rFonts w:ascii="Calibri" w:hAnsi="Calibri" w:cs="Calibri"/>
          <w:sz w:val="22"/>
          <w:szCs w:val="22"/>
        </w:rPr>
        <w:t xml:space="preserve">.  Minimum conduit size for control wiring shall be </w:t>
      </w:r>
      <w:r w:rsidRPr="00B94313">
        <w:rPr>
          <w:rFonts w:ascii="Calibri" w:hAnsi="Calibri" w:cs="Calibri"/>
          <w:b/>
          <w:sz w:val="22"/>
          <w:szCs w:val="22"/>
        </w:rPr>
        <w:t>[1/2</w:t>
      </w:r>
      <w:r w:rsidR="003415E5" w:rsidRPr="00B94313">
        <w:rPr>
          <w:rFonts w:ascii="Calibri" w:hAnsi="Calibri" w:cs="Calibri"/>
          <w:b/>
          <w:sz w:val="22"/>
          <w:szCs w:val="22"/>
        </w:rPr>
        <w:t xml:space="preserve"> inch</w:t>
      </w:r>
      <w:r w:rsidRPr="00B94313">
        <w:rPr>
          <w:rFonts w:ascii="Calibri" w:hAnsi="Calibri" w:cs="Calibri"/>
          <w:b/>
          <w:sz w:val="22"/>
          <w:szCs w:val="22"/>
        </w:rPr>
        <w:t>] [3/4</w:t>
      </w:r>
      <w:r w:rsidR="003415E5" w:rsidRPr="00B94313">
        <w:rPr>
          <w:rFonts w:ascii="Calibri" w:hAnsi="Calibri" w:cs="Calibri"/>
          <w:b/>
          <w:sz w:val="22"/>
          <w:szCs w:val="22"/>
        </w:rPr>
        <w:t xml:space="preserve"> inch</w:t>
      </w:r>
      <w:r w:rsidRPr="00B94313">
        <w:rPr>
          <w:rFonts w:ascii="Calibri" w:hAnsi="Calibri" w:cs="Calibri"/>
          <w:b/>
          <w:sz w:val="22"/>
          <w:szCs w:val="22"/>
        </w:rPr>
        <w:t>]</w:t>
      </w:r>
      <w:r w:rsidRPr="00B94313">
        <w:rPr>
          <w:rFonts w:ascii="Calibri" w:hAnsi="Calibri" w:cs="Calibri"/>
          <w:sz w:val="22"/>
          <w:szCs w:val="22"/>
        </w:rPr>
        <w:t>.  Minimum conduit size for voice/data wiring shall be</w:t>
      </w:r>
      <w:r w:rsidRPr="00B94313">
        <w:rPr>
          <w:rFonts w:ascii="Calibri" w:hAnsi="Calibri" w:cs="Calibri"/>
          <w:b/>
          <w:sz w:val="22"/>
          <w:szCs w:val="22"/>
        </w:rPr>
        <w:t xml:space="preserve"> </w:t>
      </w:r>
      <w:r w:rsidRPr="00B94313">
        <w:rPr>
          <w:rFonts w:ascii="Calibri" w:hAnsi="Calibri" w:cs="Calibri"/>
          <w:sz w:val="22"/>
          <w:szCs w:val="22"/>
        </w:rPr>
        <w:t>one inch (1</w:t>
      </w:r>
      <w:r w:rsidR="003415E5" w:rsidRPr="00B94313">
        <w:rPr>
          <w:rFonts w:ascii="Calibri" w:hAnsi="Calibri" w:cs="Calibri"/>
          <w:sz w:val="22"/>
          <w:szCs w:val="22"/>
        </w:rPr>
        <w:t xml:space="preserve"> inch</w:t>
      </w:r>
      <w:r w:rsidRPr="00B94313">
        <w:rPr>
          <w:rFonts w:ascii="Calibri" w:hAnsi="Calibri" w:cs="Calibri"/>
          <w:sz w:val="22"/>
          <w:szCs w:val="22"/>
        </w:rPr>
        <w:t>).</w:t>
      </w:r>
    </w:p>
    <w:p w14:paraId="4EDE2B4D" w14:textId="336082F7" w:rsidR="00F04757" w:rsidRPr="00D302C9" w:rsidRDefault="0000154E" w:rsidP="00DE17D7">
      <w:pPr>
        <w:pStyle w:val="Heading4"/>
        <w:ind w:left="1260"/>
        <w:rPr>
          <w:rFonts w:ascii="Calibri" w:hAnsi="Calibri" w:cs="Calibri"/>
          <w:sz w:val="22"/>
          <w:szCs w:val="22"/>
        </w:rPr>
      </w:pPr>
      <w:r w:rsidRPr="00B94313">
        <w:rPr>
          <w:rFonts w:ascii="Calibri" w:hAnsi="Calibri" w:cs="Calibri"/>
          <w:sz w:val="22"/>
          <w:szCs w:val="22"/>
        </w:rPr>
        <w:t>Rigid Steel and Intermediate Metal Conduit</w:t>
      </w:r>
      <w:r w:rsidR="0095673F" w:rsidRPr="00B94313">
        <w:rPr>
          <w:rFonts w:ascii="Calibri" w:hAnsi="Calibri" w:cs="Calibri"/>
          <w:sz w:val="22"/>
          <w:szCs w:val="22"/>
        </w:rPr>
        <w:t>:</w:t>
      </w:r>
      <w:r w:rsidR="0095673F" w:rsidRPr="00D302C9">
        <w:rPr>
          <w:rFonts w:ascii="Calibri" w:hAnsi="Calibri" w:cs="Calibri"/>
          <w:sz w:val="22"/>
          <w:szCs w:val="22"/>
        </w:rPr>
        <w:t xml:space="preserve">  Use rigid steel, aluminum </w:t>
      </w:r>
      <w:r w:rsidRPr="00D302C9">
        <w:rPr>
          <w:rFonts w:ascii="Calibri" w:hAnsi="Calibri" w:cs="Calibri"/>
          <w:sz w:val="22"/>
          <w:szCs w:val="22"/>
        </w:rPr>
        <w:t>or intermediate metal conduit to run all electrical raceway systems where exposed to weather; in damp or wet locations</w:t>
      </w:r>
      <w:r w:rsidR="00073D7E">
        <w:rPr>
          <w:rFonts w:ascii="Calibri" w:hAnsi="Calibri" w:cs="Calibri"/>
          <w:sz w:val="22"/>
          <w:szCs w:val="22"/>
        </w:rPr>
        <w:t>;</w:t>
      </w:r>
      <w:r w:rsidRPr="00D302C9">
        <w:rPr>
          <w:rFonts w:ascii="Calibri" w:hAnsi="Calibri" w:cs="Calibri"/>
          <w:sz w:val="22"/>
          <w:szCs w:val="22"/>
        </w:rPr>
        <w:t xml:space="preserve"> w</w:t>
      </w:r>
      <w:r w:rsidR="000E0418">
        <w:rPr>
          <w:rFonts w:ascii="Calibri" w:hAnsi="Calibri" w:cs="Calibri"/>
          <w:sz w:val="22"/>
          <w:szCs w:val="22"/>
        </w:rPr>
        <w:t>here subject to physical damage</w:t>
      </w:r>
      <w:r w:rsidRPr="00D302C9">
        <w:rPr>
          <w:rFonts w:ascii="Calibri" w:hAnsi="Calibri" w:cs="Calibri"/>
          <w:sz w:val="22"/>
          <w:szCs w:val="22"/>
        </w:rPr>
        <w:t xml:space="preserve">. </w:t>
      </w:r>
    </w:p>
    <w:p w14:paraId="27D181C8" w14:textId="2C518814" w:rsidR="00A72056" w:rsidRPr="00D302C9" w:rsidRDefault="0000154E" w:rsidP="00D302C9">
      <w:pPr>
        <w:pStyle w:val="Heading5"/>
        <w:tabs>
          <w:tab w:val="clear" w:pos="1170"/>
        </w:tabs>
        <w:spacing w:before="240" w:after="0"/>
        <w:ind w:left="1800" w:hanging="540"/>
        <w:rPr>
          <w:rFonts w:ascii="Calibri" w:hAnsi="Calibri" w:cs="Calibri"/>
          <w:sz w:val="22"/>
          <w:szCs w:val="22"/>
        </w:rPr>
      </w:pPr>
      <w:r w:rsidRPr="00D302C9">
        <w:rPr>
          <w:rFonts w:ascii="Calibri" w:hAnsi="Calibri" w:cs="Calibri"/>
          <w:sz w:val="22"/>
          <w:szCs w:val="22"/>
        </w:rPr>
        <w:t xml:space="preserve"> EMT conduit may be used instead of rigid steel or IMC for 600 volt feeder raceways, if the location is acceptable for use of EMT as described herein below, and if a properly sized ground wire is included with the feeder conductors in the EMT raceway.</w:t>
      </w:r>
      <w:r w:rsidR="0095673F" w:rsidRPr="00D302C9">
        <w:rPr>
          <w:rFonts w:ascii="Calibri" w:hAnsi="Calibri" w:cs="Calibri"/>
          <w:b/>
          <w:sz w:val="22"/>
          <w:szCs w:val="22"/>
        </w:rPr>
        <w:t xml:space="preserve">  </w:t>
      </w:r>
      <w:r w:rsidR="0095673F" w:rsidRPr="00D302C9">
        <w:rPr>
          <w:rFonts w:ascii="Calibri" w:hAnsi="Calibri" w:cs="Calibri"/>
          <w:sz w:val="22"/>
          <w:szCs w:val="22"/>
        </w:rPr>
        <w:t xml:space="preserve">Ground wires </w:t>
      </w:r>
      <w:r w:rsidR="00D3238B" w:rsidRPr="00D302C9">
        <w:rPr>
          <w:rFonts w:ascii="Calibri" w:hAnsi="Calibri" w:cs="Calibri"/>
          <w:sz w:val="22"/>
          <w:szCs w:val="22"/>
        </w:rPr>
        <w:t>are required</w:t>
      </w:r>
      <w:r w:rsidR="0095673F" w:rsidRPr="00D302C9">
        <w:rPr>
          <w:rFonts w:ascii="Calibri" w:hAnsi="Calibri" w:cs="Calibri"/>
          <w:sz w:val="22"/>
          <w:szCs w:val="22"/>
        </w:rPr>
        <w:t xml:space="preserve"> in all conduits.</w:t>
      </w:r>
    </w:p>
    <w:p w14:paraId="2B6C9965" w14:textId="032EE6EF" w:rsidR="00A72056" w:rsidRPr="00B94313" w:rsidRDefault="0000154E" w:rsidP="00DE17D7">
      <w:pPr>
        <w:pStyle w:val="Heading4"/>
        <w:ind w:left="1260"/>
        <w:rPr>
          <w:rFonts w:ascii="Calibri" w:hAnsi="Calibri" w:cs="Calibri"/>
          <w:sz w:val="22"/>
          <w:szCs w:val="22"/>
        </w:rPr>
      </w:pPr>
      <w:r w:rsidRPr="00B94313">
        <w:rPr>
          <w:rFonts w:ascii="Calibri" w:hAnsi="Calibri" w:cs="Calibri"/>
          <w:sz w:val="22"/>
          <w:szCs w:val="22"/>
        </w:rPr>
        <w:t xml:space="preserve">PVC-coated Rigid Steel:  Use polyvinyl chloride (PVC) externally-coated rigid steel conduit and fittings for electrical raceway systems for branch circuits to </w:t>
      </w:r>
      <w:r w:rsidRPr="00B94313">
        <w:rPr>
          <w:rFonts w:ascii="Calibri" w:hAnsi="Calibri" w:cs="Calibri"/>
          <w:b/>
          <w:sz w:val="22"/>
          <w:szCs w:val="22"/>
        </w:rPr>
        <w:t>[cooling towers and other]</w:t>
      </w:r>
      <w:r w:rsidRPr="00B94313">
        <w:rPr>
          <w:rFonts w:ascii="Calibri" w:hAnsi="Calibri" w:cs="Calibri"/>
          <w:sz w:val="22"/>
          <w:szCs w:val="22"/>
        </w:rPr>
        <w:t xml:space="preserve"> wet areas; </w:t>
      </w:r>
      <w:r w:rsidRPr="00B94313">
        <w:rPr>
          <w:rFonts w:ascii="Calibri" w:hAnsi="Calibri" w:cs="Calibri"/>
          <w:b/>
          <w:sz w:val="22"/>
          <w:szCs w:val="22"/>
        </w:rPr>
        <w:t>[where exposed outdoors;]</w:t>
      </w:r>
      <w:r w:rsidRPr="00B94313">
        <w:rPr>
          <w:rFonts w:ascii="Calibri" w:hAnsi="Calibri" w:cs="Calibri"/>
          <w:sz w:val="22"/>
          <w:szCs w:val="22"/>
        </w:rPr>
        <w:t xml:space="preserve"> and elsewhere, as shown.  </w:t>
      </w:r>
      <w:r w:rsidR="009E7C1E">
        <w:rPr>
          <w:rFonts w:ascii="Calibri" w:hAnsi="Calibri" w:cs="Calibri"/>
          <w:sz w:val="22"/>
          <w:szCs w:val="22"/>
        </w:rPr>
        <w:t>Install c</w:t>
      </w:r>
      <w:r w:rsidRPr="00B94313">
        <w:rPr>
          <w:rFonts w:ascii="Calibri" w:hAnsi="Calibri" w:cs="Calibri"/>
          <w:sz w:val="22"/>
          <w:szCs w:val="22"/>
        </w:rPr>
        <w:t>onduit and fittings</w:t>
      </w:r>
      <w:r w:rsidR="009E7C1E">
        <w:rPr>
          <w:rFonts w:ascii="Calibri" w:hAnsi="Calibri" w:cs="Calibri"/>
          <w:sz w:val="22"/>
          <w:szCs w:val="22"/>
        </w:rPr>
        <w:t xml:space="preserve"> </w:t>
      </w:r>
      <w:r w:rsidRPr="00B94313">
        <w:rPr>
          <w:rFonts w:ascii="Calibri" w:hAnsi="Calibri" w:cs="Calibri"/>
          <w:sz w:val="22"/>
          <w:szCs w:val="22"/>
        </w:rPr>
        <w:t xml:space="preserve">such that the PVC-coating is continuous and watertight </w:t>
      </w:r>
      <w:r w:rsidR="009E7C1E">
        <w:rPr>
          <w:rFonts w:ascii="Calibri" w:hAnsi="Calibri" w:cs="Calibri"/>
          <w:sz w:val="22"/>
          <w:szCs w:val="22"/>
        </w:rPr>
        <w:t>and</w:t>
      </w:r>
      <w:r w:rsidRPr="00B94313">
        <w:rPr>
          <w:rFonts w:ascii="Calibri" w:hAnsi="Calibri" w:cs="Calibri"/>
          <w:sz w:val="22"/>
          <w:szCs w:val="22"/>
        </w:rPr>
        <w:t xml:space="preserve"> no portion of the metal conduit or fittings is exposed to moisture.</w:t>
      </w:r>
    </w:p>
    <w:p w14:paraId="004572F7" w14:textId="60AECC27" w:rsidR="00A72056" w:rsidRPr="00D302C9" w:rsidRDefault="0000154E" w:rsidP="00DE17D7">
      <w:pPr>
        <w:pStyle w:val="Heading4"/>
        <w:ind w:left="1260"/>
        <w:rPr>
          <w:rFonts w:ascii="Calibri" w:hAnsi="Calibri" w:cs="Calibri"/>
          <w:sz w:val="22"/>
          <w:szCs w:val="22"/>
        </w:rPr>
      </w:pPr>
      <w:r w:rsidRPr="00B94313">
        <w:rPr>
          <w:rFonts w:ascii="Calibri" w:hAnsi="Calibri" w:cs="Calibri"/>
          <w:sz w:val="22"/>
          <w:szCs w:val="22"/>
        </w:rPr>
        <w:t>Electrical Metallic Tubing (EMT):</w:t>
      </w:r>
      <w:r w:rsidRPr="00D302C9">
        <w:rPr>
          <w:rFonts w:ascii="Calibri" w:hAnsi="Calibri" w:cs="Calibri"/>
          <w:sz w:val="22"/>
          <w:szCs w:val="22"/>
        </w:rPr>
        <w:t xml:space="preserve">  </w:t>
      </w:r>
      <w:r w:rsidRPr="009D00DC">
        <w:rPr>
          <w:rFonts w:ascii="Calibri" w:hAnsi="Calibri" w:cs="Calibri"/>
          <w:sz w:val="22"/>
          <w:szCs w:val="22"/>
        </w:rPr>
        <w:t xml:space="preserve">Use EMT for branch circuit electrical raceway systems where concealed </w:t>
      </w:r>
      <w:r w:rsidR="00AD24F7" w:rsidRPr="009D00DC">
        <w:rPr>
          <w:rFonts w:ascii="Calibri" w:hAnsi="Calibri" w:cs="Calibri"/>
          <w:sz w:val="22"/>
          <w:szCs w:val="22"/>
        </w:rPr>
        <w:t>in furred ceilings or in walls.  Contractor may use exposed EMT</w:t>
      </w:r>
      <w:r w:rsidRPr="009D00DC">
        <w:rPr>
          <w:rFonts w:ascii="Calibri" w:hAnsi="Calibri" w:cs="Calibri"/>
          <w:sz w:val="22"/>
          <w:szCs w:val="22"/>
        </w:rPr>
        <w:t xml:space="preserve"> </w:t>
      </w:r>
      <w:r w:rsidR="00AD24F7" w:rsidRPr="009D00DC">
        <w:rPr>
          <w:rFonts w:ascii="Calibri" w:hAnsi="Calibri" w:cs="Calibri"/>
          <w:sz w:val="22"/>
          <w:szCs w:val="22"/>
        </w:rPr>
        <w:t xml:space="preserve">when located inside </w:t>
      </w:r>
      <w:r w:rsidR="009D00DC" w:rsidRPr="009D00DC">
        <w:rPr>
          <w:rFonts w:ascii="Calibri" w:hAnsi="Calibri" w:cs="Calibri"/>
          <w:sz w:val="22"/>
          <w:szCs w:val="22"/>
        </w:rPr>
        <w:t xml:space="preserve">a building </w:t>
      </w:r>
      <w:r w:rsidR="00AD24F7" w:rsidRPr="009D00DC">
        <w:rPr>
          <w:rFonts w:ascii="Calibri" w:hAnsi="Calibri" w:cs="Calibri"/>
          <w:sz w:val="22"/>
          <w:szCs w:val="22"/>
        </w:rPr>
        <w:t xml:space="preserve">at least </w:t>
      </w:r>
      <w:r w:rsidR="00DA6439" w:rsidRPr="009D00DC">
        <w:rPr>
          <w:rFonts w:ascii="Calibri" w:hAnsi="Calibri" w:cs="Calibri"/>
          <w:sz w:val="22"/>
          <w:szCs w:val="22"/>
        </w:rPr>
        <w:t>8</w:t>
      </w:r>
      <w:r w:rsidR="00E41386" w:rsidRPr="009D00DC">
        <w:rPr>
          <w:rFonts w:ascii="Calibri" w:hAnsi="Calibri" w:cs="Calibri"/>
          <w:sz w:val="22"/>
          <w:szCs w:val="22"/>
        </w:rPr>
        <w:t xml:space="preserve"> feet</w:t>
      </w:r>
      <w:r w:rsidR="00AD24F7" w:rsidRPr="009D00DC">
        <w:rPr>
          <w:rFonts w:ascii="Calibri" w:hAnsi="Calibri" w:cs="Calibri"/>
          <w:sz w:val="22"/>
          <w:szCs w:val="22"/>
        </w:rPr>
        <w:t xml:space="preserve"> </w:t>
      </w:r>
      <w:r w:rsidR="00D3238B" w:rsidRPr="009D00DC">
        <w:rPr>
          <w:rFonts w:ascii="Calibri" w:hAnsi="Calibri" w:cs="Calibri"/>
          <w:sz w:val="22"/>
          <w:szCs w:val="22"/>
        </w:rPr>
        <w:t>above finished floor</w:t>
      </w:r>
      <w:r w:rsidRPr="009D00DC">
        <w:rPr>
          <w:rFonts w:ascii="Calibri" w:hAnsi="Calibri" w:cs="Calibri"/>
          <w:sz w:val="22"/>
          <w:szCs w:val="22"/>
        </w:rPr>
        <w:t xml:space="preserve"> </w:t>
      </w:r>
      <w:r w:rsidR="00AD24F7" w:rsidRPr="009D00DC">
        <w:rPr>
          <w:rFonts w:ascii="Calibri" w:hAnsi="Calibri" w:cs="Calibri"/>
          <w:sz w:val="22"/>
          <w:szCs w:val="22"/>
        </w:rPr>
        <w:t xml:space="preserve">and </w:t>
      </w:r>
      <w:r w:rsidR="009D00DC" w:rsidRPr="009D00DC">
        <w:rPr>
          <w:rFonts w:ascii="Calibri" w:hAnsi="Calibri" w:cs="Calibri"/>
          <w:sz w:val="22"/>
          <w:szCs w:val="22"/>
        </w:rPr>
        <w:t xml:space="preserve">when </w:t>
      </w:r>
      <w:r w:rsidRPr="009D00DC">
        <w:rPr>
          <w:rFonts w:ascii="Calibri" w:hAnsi="Calibri" w:cs="Calibri"/>
          <w:sz w:val="22"/>
          <w:szCs w:val="22"/>
        </w:rPr>
        <w:t xml:space="preserve">not exposed to </w:t>
      </w:r>
      <w:r w:rsidR="00AD24F7" w:rsidRPr="009D00DC">
        <w:rPr>
          <w:rFonts w:ascii="Calibri" w:hAnsi="Calibri" w:cs="Calibri"/>
          <w:sz w:val="22"/>
          <w:szCs w:val="22"/>
        </w:rPr>
        <w:t xml:space="preserve">the risk of </w:t>
      </w:r>
      <w:r w:rsidRPr="009D00DC">
        <w:rPr>
          <w:rFonts w:ascii="Calibri" w:hAnsi="Calibri" w:cs="Calibri"/>
          <w:sz w:val="22"/>
          <w:szCs w:val="22"/>
        </w:rPr>
        <w:t>physical damage</w:t>
      </w:r>
      <w:r w:rsidR="00D3238B" w:rsidRPr="009D00DC">
        <w:rPr>
          <w:rFonts w:ascii="Calibri" w:hAnsi="Calibri" w:cs="Calibri"/>
          <w:sz w:val="22"/>
          <w:szCs w:val="22"/>
        </w:rPr>
        <w:t>.</w:t>
      </w:r>
      <w:r w:rsidRPr="00D302C9">
        <w:rPr>
          <w:rFonts w:ascii="Calibri" w:hAnsi="Calibri" w:cs="Calibri"/>
          <w:sz w:val="22"/>
          <w:szCs w:val="22"/>
        </w:rPr>
        <w:t xml:space="preserve">  EMT conduit shall not be installed where exposed to weather or in wet</w:t>
      </w:r>
      <w:r w:rsidR="00D3238B" w:rsidRPr="00D302C9">
        <w:rPr>
          <w:rFonts w:ascii="Calibri" w:hAnsi="Calibri" w:cs="Calibri"/>
          <w:sz w:val="22"/>
          <w:szCs w:val="22"/>
        </w:rPr>
        <w:t xml:space="preserve"> or damp</w:t>
      </w:r>
      <w:r w:rsidRPr="00D302C9">
        <w:rPr>
          <w:rFonts w:ascii="Calibri" w:hAnsi="Calibri" w:cs="Calibri"/>
          <w:sz w:val="22"/>
          <w:szCs w:val="22"/>
        </w:rPr>
        <w:t xml:space="preserve"> locations.  Use </w:t>
      </w:r>
      <w:r w:rsidR="00D3238B" w:rsidRPr="00D302C9">
        <w:rPr>
          <w:rFonts w:ascii="Calibri" w:hAnsi="Calibri" w:cs="Calibri"/>
          <w:sz w:val="22"/>
          <w:szCs w:val="22"/>
        </w:rPr>
        <w:t>steel set screw</w:t>
      </w:r>
      <w:r w:rsidR="00D3238B" w:rsidRPr="00D302C9">
        <w:rPr>
          <w:rFonts w:ascii="Calibri" w:hAnsi="Calibri" w:cs="Calibri"/>
          <w:b/>
          <w:sz w:val="22"/>
          <w:szCs w:val="22"/>
        </w:rPr>
        <w:t xml:space="preserve"> </w:t>
      </w:r>
      <w:r w:rsidRPr="00D302C9">
        <w:rPr>
          <w:rFonts w:ascii="Calibri" w:hAnsi="Calibri" w:cs="Calibri"/>
          <w:sz w:val="22"/>
          <w:szCs w:val="22"/>
        </w:rPr>
        <w:t>type fittings, couplings and connectors made</w:t>
      </w:r>
      <w:r w:rsidRPr="00D302C9">
        <w:rPr>
          <w:rFonts w:ascii="Calibri" w:hAnsi="Calibri" w:cs="Calibri"/>
          <w:sz w:val="22"/>
          <w:szCs w:val="22"/>
        </w:rPr>
        <w:noBreakHyphen/>
        <w:t>up tight for</w:t>
      </w:r>
      <w:r w:rsidRPr="00D302C9">
        <w:rPr>
          <w:rFonts w:ascii="Calibri" w:hAnsi="Calibri" w:cs="Calibri"/>
          <w:b/>
          <w:sz w:val="22"/>
          <w:szCs w:val="22"/>
        </w:rPr>
        <w:t xml:space="preserve"> </w:t>
      </w:r>
      <w:r w:rsidRPr="00D302C9">
        <w:rPr>
          <w:rFonts w:ascii="Calibri" w:hAnsi="Calibri" w:cs="Calibri"/>
          <w:sz w:val="22"/>
          <w:szCs w:val="22"/>
        </w:rPr>
        <w:t>all conduit sizes.  Crimp type fittings, couplings and connectors are not acceptable.</w:t>
      </w:r>
    </w:p>
    <w:p w14:paraId="035814D9" w14:textId="1E19AB82" w:rsidR="00A72056" w:rsidRPr="00D302C9" w:rsidRDefault="0000154E" w:rsidP="00DE17D7">
      <w:pPr>
        <w:pStyle w:val="Heading4"/>
        <w:ind w:left="1260"/>
        <w:rPr>
          <w:rFonts w:ascii="Calibri" w:hAnsi="Calibri" w:cs="Calibri"/>
          <w:sz w:val="22"/>
          <w:szCs w:val="22"/>
        </w:rPr>
      </w:pPr>
      <w:r w:rsidRPr="00B94313">
        <w:rPr>
          <w:rFonts w:ascii="Calibri" w:hAnsi="Calibri" w:cs="Calibri"/>
          <w:sz w:val="22"/>
          <w:szCs w:val="22"/>
        </w:rPr>
        <w:t xml:space="preserve">Flexible Metal:  </w:t>
      </w:r>
      <w:r w:rsidRPr="00D302C9">
        <w:rPr>
          <w:rFonts w:ascii="Calibri" w:hAnsi="Calibri" w:cs="Calibri"/>
          <w:sz w:val="22"/>
          <w:szCs w:val="22"/>
        </w:rPr>
        <w:t>Use flexible metal conduit (with internal ground wire) and fittings for lay</w:t>
      </w:r>
      <w:r w:rsidRPr="00D302C9">
        <w:rPr>
          <w:rFonts w:ascii="Calibri" w:hAnsi="Calibri" w:cs="Calibri"/>
          <w:sz w:val="22"/>
          <w:szCs w:val="22"/>
        </w:rPr>
        <w:noBreakHyphen/>
        <w:t>in lighting fixture connections and for other electrical equipment connections where subject to movement and vibration, but where liquid</w:t>
      </w:r>
      <w:r w:rsidR="009D7EB4">
        <w:rPr>
          <w:rFonts w:ascii="Calibri" w:hAnsi="Calibri" w:cs="Calibri"/>
          <w:sz w:val="22"/>
          <w:szCs w:val="22"/>
        </w:rPr>
        <w:t>-</w:t>
      </w:r>
      <w:r w:rsidRPr="00D302C9">
        <w:rPr>
          <w:rFonts w:ascii="Calibri" w:hAnsi="Calibri" w:cs="Calibri"/>
          <w:sz w:val="22"/>
          <w:szCs w:val="22"/>
        </w:rPr>
        <w:t>tight flexible metal conduit is not specified.  Use flexible metal conduit in such lengths as required</w:t>
      </w:r>
      <w:r w:rsidR="008E76F7" w:rsidRPr="00D302C9">
        <w:rPr>
          <w:rFonts w:ascii="Calibri" w:hAnsi="Calibri" w:cs="Calibri"/>
          <w:sz w:val="22"/>
          <w:szCs w:val="22"/>
        </w:rPr>
        <w:t xml:space="preserve">.  The allowable length, unless approved otherwise by the </w:t>
      </w:r>
      <w:r w:rsidR="009E7C1E">
        <w:rPr>
          <w:rFonts w:ascii="Calibri" w:hAnsi="Calibri" w:cs="Calibri"/>
          <w:sz w:val="22"/>
          <w:szCs w:val="22"/>
        </w:rPr>
        <w:t>A</w:t>
      </w:r>
      <w:r w:rsidR="008E76F7" w:rsidRPr="00D302C9">
        <w:rPr>
          <w:rFonts w:ascii="Calibri" w:hAnsi="Calibri" w:cs="Calibri"/>
          <w:sz w:val="22"/>
          <w:szCs w:val="22"/>
        </w:rPr>
        <w:t xml:space="preserve">uthority </w:t>
      </w:r>
      <w:r w:rsidR="009E7C1E">
        <w:rPr>
          <w:rFonts w:ascii="Calibri" w:hAnsi="Calibri" w:cs="Calibri"/>
          <w:sz w:val="22"/>
          <w:szCs w:val="22"/>
        </w:rPr>
        <w:t>H</w:t>
      </w:r>
      <w:r w:rsidR="008E76F7" w:rsidRPr="00D302C9">
        <w:rPr>
          <w:rFonts w:ascii="Calibri" w:hAnsi="Calibri" w:cs="Calibri"/>
          <w:sz w:val="22"/>
          <w:szCs w:val="22"/>
        </w:rPr>
        <w:t xml:space="preserve">aving </w:t>
      </w:r>
      <w:r w:rsidR="009E7C1E">
        <w:rPr>
          <w:rFonts w:ascii="Calibri" w:hAnsi="Calibri" w:cs="Calibri"/>
          <w:sz w:val="22"/>
          <w:szCs w:val="22"/>
        </w:rPr>
        <w:t>J</w:t>
      </w:r>
      <w:r w:rsidR="008E76F7" w:rsidRPr="00D302C9">
        <w:rPr>
          <w:rFonts w:ascii="Calibri" w:hAnsi="Calibri" w:cs="Calibri"/>
          <w:sz w:val="22"/>
          <w:szCs w:val="22"/>
        </w:rPr>
        <w:t>urisdiction shall be based on NFPA 70-2017, Article 348.30 (A) exceptions 1 through 4</w:t>
      </w:r>
      <w:r w:rsidRPr="00D302C9">
        <w:rPr>
          <w:rFonts w:ascii="Calibri" w:hAnsi="Calibri" w:cs="Calibri"/>
          <w:sz w:val="22"/>
          <w:szCs w:val="22"/>
        </w:rPr>
        <w:t xml:space="preserve">.  </w:t>
      </w:r>
      <w:r w:rsidRPr="00D302C9">
        <w:rPr>
          <w:rFonts w:ascii="Calibri" w:hAnsi="Calibri" w:cs="Calibri"/>
          <w:b/>
          <w:sz w:val="22"/>
          <w:szCs w:val="22"/>
        </w:rPr>
        <w:t>[[3/8</w:t>
      </w:r>
      <w:r w:rsidR="00E41386">
        <w:rPr>
          <w:rFonts w:ascii="Calibri" w:hAnsi="Calibri" w:cs="Calibri"/>
          <w:b/>
          <w:sz w:val="22"/>
          <w:szCs w:val="22"/>
        </w:rPr>
        <w:t xml:space="preserve"> inch</w:t>
      </w:r>
      <w:r w:rsidRPr="00D302C9">
        <w:rPr>
          <w:rFonts w:ascii="Calibri" w:hAnsi="Calibri" w:cs="Calibri"/>
          <w:b/>
          <w:sz w:val="22"/>
          <w:szCs w:val="22"/>
        </w:rPr>
        <w:t>] [1/2</w:t>
      </w:r>
      <w:r w:rsidR="00E41386">
        <w:rPr>
          <w:rFonts w:ascii="Calibri" w:hAnsi="Calibri" w:cs="Calibri"/>
          <w:b/>
          <w:sz w:val="22"/>
          <w:szCs w:val="22"/>
        </w:rPr>
        <w:t xml:space="preserve"> inch</w:t>
      </w:r>
      <w:r w:rsidRPr="00D302C9">
        <w:rPr>
          <w:rFonts w:ascii="Calibri" w:hAnsi="Calibri" w:cs="Calibri"/>
          <w:b/>
          <w:sz w:val="22"/>
          <w:szCs w:val="22"/>
        </w:rPr>
        <w:t>] diameter conduit may be used for lighting fixture "pigtails".]</w:t>
      </w:r>
      <w:r w:rsidR="008543F6" w:rsidRPr="00D302C9">
        <w:rPr>
          <w:rFonts w:ascii="Calibri" w:hAnsi="Calibri" w:cs="Calibri"/>
          <w:sz w:val="22"/>
          <w:szCs w:val="22"/>
        </w:rPr>
        <w:t xml:space="preserve">  </w:t>
      </w:r>
      <w:r w:rsidR="009E7C1E">
        <w:rPr>
          <w:rFonts w:ascii="Calibri" w:hAnsi="Calibri" w:cs="Calibri"/>
          <w:sz w:val="22"/>
          <w:szCs w:val="22"/>
        </w:rPr>
        <w:t>Conduit shall</w:t>
      </w:r>
      <w:r w:rsidR="008543F6" w:rsidRPr="00D302C9">
        <w:rPr>
          <w:rFonts w:ascii="Calibri" w:hAnsi="Calibri" w:cs="Calibri"/>
          <w:sz w:val="22"/>
          <w:szCs w:val="22"/>
        </w:rPr>
        <w:t xml:space="preserve"> contain grounding conductor.</w:t>
      </w:r>
      <w:r w:rsidR="008E76F7" w:rsidRPr="00D302C9">
        <w:rPr>
          <w:rFonts w:ascii="Calibri" w:hAnsi="Calibri" w:cs="Calibri"/>
          <w:sz w:val="22"/>
          <w:szCs w:val="22"/>
        </w:rPr>
        <w:t xml:space="preserve">  The external grounding bond jumper shall be green insulated and shall be the same size as the equipment grounding conductor of the circuit or larger.  The bonding conductor shall run parallel to the flex</w:t>
      </w:r>
      <w:r w:rsidR="009E7C1E">
        <w:rPr>
          <w:rFonts w:ascii="Calibri" w:hAnsi="Calibri" w:cs="Calibri"/>
          <w:sz w:val="22"/>
          <w:szCs w:val="22"/>
        </w:rPr>
        <w:t>ible conduit</w:t>
      </w:r>
      <w:r w:rsidR="008E76F7" w:rsidRPr="00D302C9">
        <w:rPr>
          <w:rFonts w:ascii="Calibri" w:hAnsi="Calibri" w:cs="Calibri"/>
          <w:sz w:val="22"/>
          <w:szCs w:val="22"/>
        </w:rPr>
        <w:t xml:space="preserve"> and shall be fastened to the flex</w:t>
      </w:r>
      <w:r w:rsidR="009E7C1E">
        <w:rPr>
          <w:rFonts w:ascii="Calibri" w:hAnsi="Calibri" w:cs="Calibri"/>
          <w:sz w:val="22"/>
          <w:szCs w:val="22"/>
        </w:rPr>
        <w:t>ible conduit</w:t>
      </w:r>
      <w:r w:rsidR="008E76F7" w:rsidRPr="00D302C9">
        <w:rPr>
          <w:rFonts w:ascii="Calibri" w:hAnsi="Calibri" w:cs="Calibri"/>
          <w:sz w:val="22"/>
          <w:szCs w:val="22"/>
        </w:rPr>
        <w:t xml:space="preserve"> using tie wraps.  </w:t>
      </w:r>
      <w:r w:rsidR="00F04757">
        <w:rPr>
          <w:rFonts w:ascii="Calibri" w:hAnsi="Calibri" w:cs="Calibri"/>
          <w:sz w:val="22"/>
          <w:szCs w:val="22"/>
        </w:rPr>
        <w:t>Flexible metal conduit s</w:t>
      </w:r>
      <w:r w:rsidR="008E76F7" w:rsidRPr="00D302C9">
        <w:rPr>
          <w:rFonts w:ascii="Calibri" w:hAnsi="Calibri" w:cs="Calibri"/>
          <w:sz w:val="22"/>
          <w:szCs w:val="22"/>
        </w:rPr>
        <w:t>hall not be used as an alternative to factory 90 degree bends or installed in the middle of a conduit installation unless the flexible conduit is being used to connect to the</w:t>
      </w:r>
      <w:r w:rsidR="00ED3BF3">
        <w:rPr>
          <w:rFonts w:ascii="Calibri" w:hAnsi="Calibri" w:cs="Calibri"/>
          <w:sz w:val="22"/>
          <w:szCs w:val="22"/>
        </w:rPr>
        <w:t xml:space="preserve"> final piece of</w:t>
      </w:r>
      <w:r w:rsidR="008E76F7" w:rsidRPr="00D302C9">
        <w:rPr>
          <w:rFonts w:ascii="Calibri" w:hAnsi="Calibri" w:cs="Calibri"/>
          <w:sz w:val="22"/>
          <w:szCs w:val="22"/>
        </w:rPr>
        <w:t xml:space="preserve"> equipment.</w:t>
      </w:r>
    </w:p>
    <w:p w14:paraId="65247544" w14:textId="042E425F" w:rsidR="00A72056" w:rsidRPr="00D302C9" w:rsidRDefault="0000154E" w:rsidP="00DE17D7">
      <w:pPr>
        <w:pStyle w:val="Heading4"/>
        <w:ind w:left="1260"/>
        <w:rPr>
          <w:rFonts w:ascii="Calibri" w:hAnsi="Calibri" w:cs="Calibri"/>
          <w:sz w:val="22"/>
          <w:szCs w:val="22"/>
        </w:rPr>
      </w:pPr>
      <w:r w:rsidRPr="00B94313">
        <w:rPr>
          <w:rFonts w:ascii="Calibri" w:hAnsi="Calibri" w:cs="Calibri"/>
          <w:sz w:val="22"/>
          <w:szCs w:val="22"/>
        </w:rPr>
        <w:lastRenderedPageBreak/>
        <w:t>Liquid</w:t>
      </w:r>
      <w:r w:rsidR="009D7EB4">
        <w:rPr>
          <w:rFonts w:ascii="Calibri" w:hAnsi="Calibri" w:cs="Calibri"/>
          <w:sz w:val="22"/>
          <w:szCs w:val="22"/>
        </w:rPr>
        <w:t>-</w:t>
      </w:r>
      <w:r w:rsidRPr="00B94313">
        <w:rPr>
          <w:rFonts w:ascii="Calibri" w:hAnsi="Calibri" w:cs="Calibri"/>
          <w:sz w:val="22"/>
          <w:szCs w:val="22"/>
        </w:rPr>
        <w:t xml:space="preserve">tight Flexible Metal: </w:t>
      </w:r>
      <w:r w:rsidRPr="00D302C9">
        <w:rPr>
          <w:rFonts w:ascii="Calibri" w:hAnsi="Calibri" w:cs="Calibri"/>
          <w:sz w:val="22"/>
          <w:szCs w:val="22"/>
        </w:rPr>
        <w:t xml:space="preserve"> Use liquid</w:t>
      </w:r>
      <w:r w:rsidR="009D7EB4">
        <w:rPr>
          <w:rFonts w:ascii="Calibri" w:hAnsi="Calibri" w:cs="Calibri"/>
          <w:sz w:val="22"/>
          <w:szCs w:val="22"/>
        </w:rPr>
        <w:t>-</w:t>
      </w:r>
      <w:r w:rsidRPr="00D302C9">
        <w:rPr>
          <w:rFonts w:ascii="Calibri" w:hAnsi="Calibri" w:cs="Calibri"/>
          <w:sz w:val="22"/>
          <w:szCs w:val="22"/>
        </w:rPr>
        <w:t>tight flexible metal conduit and fittings for all motor connections</w:t>
      </w:r>
      <w:r w:rsidR="008543F6" w:rsidRPr="00D302C9">
        <w:rPr>
          <w:rFonts w:ascii="Calibri" w:hAnsi="Calibri" w:cs="Calibri"/>
          <w:sz w:val="22"/>
          <w:szCs w:val="22"/>
        </w:rPr>
        <w:t>, including dry-type transformers</w:t>
      </w:r>
      <w:r w:rsidRPr="00D302C9">
        <w:rPr>
          <w:rFonts w:ascii="Calibri" w:hAnsi="Calibri" w:cs="Calibri"/>
          <w:b/>
          <w:sz w:val="22"/>
          <w:szCs w:val="22"/>
        </w:rPr>
        <w:t>[,all connections in kitchens and laundries,] [, computer equipment branch circuits below raised floors,]</w:t>
      </w:r>
      <w:r w:rsidRPr="00D302C9">
        <w:rPr>
          <w:rFonts w:ascii="Calibri" w:hAnsi="Calibri" w:cs="Calibri"/>
          <w:sz w:val="22"/>
          <w:szCs w:val="22"/>
        </w:rPr>
        <w:t xml:space="preserve"> and for other electrical equipment connections where subject to movement and vibration and when subject to one or more of the following conditions:  exterior location; moist or humid atmosphere where condensate can be expected to accumulate; corrosive atmosphere; subject to water spray; subject to dripping oil, grease or water.</w:t>
      </w:r>
      <w:r w:rsidR="008543F6" w:rsidRPr="00D302C9">
        <w:rPr>
          <w:rFonts w:ascii="Calibri" w:hAnsi="Calibri" w:cs="Calibri"/>
          <w:sz w:val="22"/>
          <w:szCs w:val="22"/>
        </w:rPr>
        <w:t xml:space="preserve">  </w:t>
      </w:r>
      <w:r w:rsidR="00B06E7C" w:rsidRPr="00B06E7C">
        <w:rPr>
          <w:rFonts w:ascii="Calibri" w:hAnsi="Calibri" w:cs="Calibri"/>
          <w:sz w:val="22"/>
          <w:szCs w:val="22"/>
        </w:rPr>
        <w:t xml:space="preserve">Use of </w:t>
      </w:r>
      <w:r w:rsidR="008543F6" w:rsidRPr="00B06E7C">
        <w:rPr>
          <w:rFonts w:ascii="Calibri" w:hAnsi="Calibri" w:cs="Calibri"/>
          <w:sz w:val="22"/>
          <w:szCs w:val="22"/>
        </w:rPr>
        <w:t xml:space="preserve">SMURF tube </w:t>
      </w:r>
      <w:r w:rsidR="00B06E7C" w:rsidRPr="00B06E7C">
        <w:rPr>
          <w:rFonts w:ascii="Calibri" w:hAnsi="Calibri" w:cs="Calibri"/>
          <w:sz w:val="22"/>
          <w:szCs w:val="22"/>
        </w:rPr>
        <w:t>is not permitted anywhere</w:t>
      </w:r>
      <w:r w:rsidR="008543F6" w:rsidRPr="00B06E7C">
        <w:rPr>
          <w:rFonts w:ascii="Calibri" w:hAnsi="Calibri" w:cs="Calibri"/>
          <w:sz w:val="22"/>
          <w:szCs w:val="22"/>
        </w:rPr>
        <w:t xml:space="preserve">.  </w:t>
      </w:r>
      <w:r w:rsidRPr="00B06E7C">
        <w:rPr>
          <w:rFonts w:ascii="Calibri" w:hAnsi="Calibri" w:cs="Calibri"/>
          <w:sz w:val="22"/>
          <w:szCs w:val="22"/>
        </w:rPr>
        <w:t xml:space="preserve">Install </w:t>
      </w:r>
      <w:r w:rsidR="00B06E7C" w:rsidRPr="00B06E7C">
        <w:rPr>
          <w:rFonts w:ascii="Calibri" w:hAnsi="Calibri" w:cs="Calibri"/>
          <w:b/>
          <w:sz w:val="22"/>
          <w:szCs w:val="22"/>
        </w:rPr>
        <w:t>[</w:t>
      </w:r>
      <w:r w:rsidR="00C37F01" w:rsidRPr="00B06E7C">
        <w:rPr>
          <w:rFonts w:ascii="Calibri" w:hAnsi="Calibri" w:cs="Calibri"/>
          <w:b/>
          <w:sz w:val="22"/>
          <w:szCs w:val="22"/>
        </w:rPr>
        <w:t>external ground wire on</w:t>
      </w:r>
      <w:r w:rsidR="00B06E7C" w:rsidRPr="00B06E7C">
        <w:rPr>
          <w:rFonts w:ascii="Calibri" w:hAnsi="Calibri" w:cs="Calibri"/>
          <w:b/>
          <w:sz w:val="22"/>
          <w:szCs w:val="22"/>
        </w:rPr>
        <w:t>][internal ground wire in]</w:t>
      </w:r>
      <w:r w:rsidR="00C37F01" w:rsidRPr="00B06E7C">
        <w:rPr>
          <w:rFonts w:ascii="Calibri" w:hAnsi="Calibri" w:cs="Calibri"/>
          <w:b/>
          <w:sz w:val="22"/>
          <w:szCs w:val="22"/>
        </w:rPr>
        <w:t xml:space="preserve"> </w:t>
      </w:r>
      <w:r w:rsidR="00C37F01" w:rsidRPr="00B06E7C">
        <w:rPr>
          <w:rFonts w:ascii="Calibri" w:hAnsi="Calibri" w:cs="Calibri"/>
          <w:sz w:val="22"/>
          <w:szCs w:val="22"/>
        </w:rPr>
        <w:t>liquid</w:t>
      </w:r>
      <w:r w:rsidR="009D7EB4" w:rsidRPr="00B06E7C">
        <w:rPr>
          <w:rFonts w:ascii="Calibri" w:hAnsi="Calibri" w:cs="Calibri"/>
          <w:sz w:val="22"/>
          <w:szCs w:val="22"/>
        </w:rPr>
        <w:t>-</w:t>
      </w:r>
      <w:r w:rsidR="00B06E7C" w:rsidRPr="00B06E7C">
        <w:rPr>
          <w:rFonts w:ascii="Calibri" w:hAnsi="Calibri" w:cs="Calibri"/>
          <w:sz w:val="22"/>
          <w:szCs w:val="22"/>
        </w:rPr>
        <w:t>tight flexible conduit with grounding bushings. Maximum length</w:t>
      </w:r>
      <w:r w:rsidR="00C37F01" w:rsidRPr="00B06E7C">
        <w:rPr>
          <w:rFonts w:ascii="Calibri" w:hAnsi="Calibri" w:cs="Calibri"/>
          <w:sz w:val="22"/>
          <w:szCs w:val="22"/>
        </w:rPr>
        <w:t xml:space="preserve"> shall comply with NFPA</w:t>
      </w:r>
      <w:r w:rsidR="00C37F01" w:rsidRPr="00B06E7C">
        <w:rPr>
          <w:rFonts w:ascii="Calibri" w:hAnsi="Calibri" w:cs="Calibri"/>
          <w:bCs/>
          <w:sz w:val="22"/>
          <w:szCs w:val="22"/>
        </w:rPr>
        <w:t xml:space="preserve"> 70-2017 Article 348.30 Article (A), Exceptions 1 thru 4</w:t>
      </w:r>
      <w:r w:rsidR="00A97B3A" w:rsidRPr="00B06E7C">
        <w:rPr>
          <w:rFonts w:ascii="Calibri" w:hAnsi="Calibri" w:cs="Calibri"/>
          <w:bCs/>
          <w:sz w:val="22"/>
          <w:szCs w:val="22"/>
        </w:rPr>
        <w:t>.</w:t>
      </w:r>
      <w:r w:rsidR="00A97B3A">
        <w:rPr>
          <w:rFonts w:ascii="Calibri" w:hAnsi="Calibri" w:cs="Calibri"/>
          <w:bCs/>
          <w:sz w:val="22"/>
          <w:szCs w:val="22"/>
        </w:rPr>
        <w:t xml:space="preserve">  F</w:t>
      </w:r>
      <w:r w:rsidR="00C37F01" w:rsidRPr="00D302C9">
        <w:rPr>
          <w:rFonts w:ascii="Calibri" w:hAnsi="Calibri" w:cs="Calibri"/>
          <w:bCs/>
          <w:sz w:val="22"/>
          <w:szCs w:val="22"/>
        </w:rPr>
        <w:t>or sizes 1</w:t>
      </w:r>
      <w:r w:rsidR="00E41386">
        <w:rPr>
          <w:rFonts w:ascii="Calibri" w:hAnsi="Calibri" w:cs="Calibri"/>
          <w:bCs/>
          <w:sz w:val="22"/>
          <w:szCs w:val="22"/>
        </w:rPr>
        <w:t xml:space="preserve"> inch</w:t>
      </w:r>
      <w:r w:rsidR="00C37F01" w:rsidRPr="00D302C9">
        <w:rPr>
          <w:rFonts w:ascii="Calibri" w:hAnsi="Calibri" w:cs="Calibri"/>
          <w:bCs/>
          <w:sz w:val="22"/>
          <w:szCs w:val="22"/>
        </w:rPr>
        <w:t xml:space="preserve"> and greater, an external grounding bond jumper shall be installed</w:t>
      </w:r>
      <w:r w:rsidR="008543F6" w:rsidRPr="00D302C9">
        <w:rPr>
          <w:rFonts w:ascii="Calibri" w:hAnsi="Calibri" w:cs="Calibri"/>
          <w:bCs/>
          <w:sz w:val="22"/>
          <w:szCs w:val="22"/>
        </w:rPr>
        <w:t>.</w:t>
      </w:r>
      <w:r w:rsidR="00C37F01" w:rsidRPr="00D302C9">
        <w:rPr>
          <w:rFonts w:ascii="Calibri" w:hAnsi="Calibri" w:cs="Calibri"/>
          <w:bCs/>
          <w:sz w:val="22"/>
          <w:szCs w:val="22"/>
        </w:rPr>
        <w:t xml:space="preserve">  </w:t>
      </w:r>
      <w:r w:rsidR="00F04757">
        <w:rPr>
          <w:rFonts w:ascii="Calibri" w:hAnsi="Calibri" w:cs="Calibri"/>
          <w:bCs/>
          <w:sz w:val="22"/>
          <w:szCs w:val="22"/>
        </w:rPr>
        <w:t>Liquid</w:t>
      </w:r>
      <w:r w:rsidR="009D7EB4">
        <w:rPr>
          <w:rFonts w:ascii="Calibri" w:hAnsi="Calibri" w:cs="Calibri"/>
          <w:bCs/>
          <w:sz w:val="22"/>
          <w:szCs w:val="22"/>
        </w:rPr>
        <w:t>-</w:t>
      </w:r>
      <w:r w:rsidR="00F04757">
        <w:rPr>
          <w:rFonts w:ascii="Calibri" w:hAnsi="Calibri" w:cs="Calibri"/>
          <w:bCs/>
          <w:sz w:val="22"/>
          <w:szCs w:val="22"/>
        </w:rPr>
        <w:t>tight flexible metal conduit s</w:t>
      </w:r>
      <w:r w:rsidR="00C37F01" w:rsidRPr="00D302C9">
        <w:rPr>
          <w:rFonts w:ascii="Calibri" w:hAnsi="Calibri" w:cs="Calibri"/>
          <w:sz w:val="22"/>
          <w:szCs w:val="22"/>
        </w:rPr>
        <w:t>hall not be used as an alternative to factory 90 degree bends or installed in the middle of a conduit installation unless the flexible conduit is being used to connect to the equipment.</w:t>
      </w:r>
    </w:p>
    <w:p w14:paraId="42B38EE6" w14:textId="58B95E1F" w:rsidR="00A72056" w:rsidRPr="00D302C9" w:rsidRDefault="0000154E" w:rsidP="00DE17D7">
      <w:pPr>
        <w:pStyle w:val="Heading4"/>
        <w:ind w:left="1260"/>
        <w:rPr>
          <w:rFonts w:ascii="Calibri" w:hAnsi="Calibri" w:cs="Calibri"/>
          <w:sz w:val="22"/>
          <w:szCs w:val="22"/>
        </w:rPr>
      </w:pPr>
      <w:r w:rsidRPr="00B94313">
        <w:rPr>
          <w:rFonts w:ascii="Calibri" w:hAnsi="Calibri" w:cs="Calibri"/>
          <w:sz w:val="22"/>
          <w:szCs w:val="22"/>
        </w:rPr>
        <w:t xml:space="preserve">Rigid Nonmetallic: </w:t>
      </w:r>
      <w:r w:rsidRPr="00D302C9">
        <w:rPr>
          <w:rFonts w:ascii="Calibri" w:hAnsi="Calibri" w:cs="Calibri"/>
          <w:sz w:val="22"/>
          <w:szCs w:val="22"/>
        </w:rPr>
        <w:t xml:space="preserve"> Use PVC conduit directly buried in earth, </w:t>
      </w:r>
      <w:r w:rsidR="00A97B3A">
        <w:rPr>
          <w:rFonts w:ascii="Calibri" w:hAnsi="Calibri" w:cs="Calibri"/>
          <w:sz w:val="22"/>
          <w:szCs w:val="22"/>
        </w:rPr>
        <w:t xml:space="preserve">in </w:t>
      </w:r>
      <w:r w:rsidRPr="00D302C9">
        <w:rPr>
          <w:rFonts w:ascii="Calibri" w:hAnsi="Calibri" w:cs="Calibri"/>
          <w:sz w:val="22"/>
          <w:szCs w:val="22"/>
        </w:rPr>
        <w:t>concrete encased</w:t>
      </w:r>
      <w:r w:rsidR="000D1CB0">
        <w:rPr>
          <w:rFonts w:ascii="Calibri" w:hAnsi="Calibri" w:cs="Calibri"/>
          <w:sz w:val="22"/>
          <w:szCs w:val="22"/>
        </w:rPr>
        <w:t xml:space="preserve"> duct</w:t>
      </w:r>
      <w:r w:rsidR="009D7EB4">
        <w:rPr>
          <w:rFonts w:ascii="Calibri" w:hAnsi="Calibri" w:cs="Calibri"/>
          <w:sz w:val="22"/>
          <w:szCs w:val="22"/>
        </w:rPr>
        <w:t xml:space="preserve"> </w:t>
      </w:r>
      <w:r w:rsidR="000D1CB0">
        <w:rPr>
          <w:rFonts w:ascii="Calibri" w:hAnsi="Calibri" w:cs="Calibri"/>
          <w:sz w:val="22"/>
          <w:szCs w:val="22"/>
        </w:rPr>
        <w:t>bank,</w:t>
      </w:r>
      <w:r w:rsidRPr="00D302C9">
        <w:rPr>
          <w:rFonts w:ascii="Calibri" w:hAnsi="Calibri" w:cs="Calibri"/>
          <w:sz w:val="22"/>
          <w:szCs w:val="22"/>
        </w:rPr>
        <w:t xml:space="preserve"> and where subject to corrosive environment.  PVC conduit shall only be used where shown on the Drawings.  Use Schedule 40</w:t>
      </w:r>
      <w:r w:rsidR="00A97B3A">
        <w:rPr>
          <w:rFonts w:ascii="Calibri" w:hAnsi="Calibri" w:cs="Calibri"/>
          <w:sz w:val="22"/>
          <w:szCs w:val="22"/>
        </w:rPr>
        <w:t>,</w:t>
      </w:r>
      <w:r w:rsidRPr="00D302C9">
        <w:rPr>
          <w:rFonts w:ascii="Calibri" w:hAnsi="Calibri" w:cs="Calibri"/>
          <w:sz w:val="22"/>
          <w:szCs w:val="22"/>
        </w:rPr>
        <w:t xml:space="preserve"> where </w:t>
      </w:r>
      <w:r w:rsidR="008543F6" w:rsidRPr="00D302C9">
        <w:rPr>
          <w:rFonts w:ascii="Calibri" w:hAnsi="Calibri" w:cs="Calibri"/>
          <w:sz w:val="22"/>
          <w:szCs w:val="22"/>
        </w:rPr>
        <w:t>in concrete</w:t>
      </w:r>
      <w:r w:rsidR="00A97B3A">
        <w:rPr>
          <w:rFonts w:ascii="Calibri" w:hAnsi="Calibri" w:cs="Calibri"/>
          <w:sz w:val="22"/>
          <w:szCs w:val="22"/>
        </w:rPr>
        <w:t>,</w:t>
      </w:r>
      <w:r w:rsidR="008543F6" w:rsidRPr="00D302C9">
        <w:rPr>
          <w:rFonts w:ascii="Calibri" w:hAnsi="Calibri" w:cs="Calibri"/>
          <w:sz w:val="22"/>
          <w:szCs w:val="22"/>
        </w:rPr>
        <w:t xml:space="preserve"> </w:t>
      </w:r>
      <w:r w:rsidRPr="00D302C9">
        <w:rPr>
          <w:rFonts w:ascii="Calibri" w:hAnsi="Calibri" w:cs="Calibri"/>
          <w:sz w:val="22"/>
          <w:szCs w:val="22"/>
        </w:rPr>
        <w:t xml:space="preserve">and Schedule 80 </w:t>
      </w:r>
      <w:r w:rsidR="008543F6" w:rsidRPr="00D302C9">
        <w:rPr>
          <w:rFonts w:ascii="Calibri" w:hAnsi="Calibri" w:cs="Calibri"/>
          <w:sz w:val="22"/>
          <w:szCs w:val="22"/>
        </w:rPr>
        <w:t xml:space="preserve">direct buried, </w:t>
      </w:r>
      <w:r w:rsidRPr="00D302C9">
        <w:rPr>
          <w:rFonts w:ascii="Calibri" w:hAnsi="Calibri" w:cs="Calibri"/>
          <w:sz w:val="22"/>
          <w:szCs w:val="22"/>
        </w:rPr>
        <w:t xml:space="preserve">where exposed, with size adjusted to have same fill area as if Schedule 40 were used.  Type "EB" encased burial duct shall be used in concrete encased applications </w:t>
      </w:r>
      <w:r w:rsidR="000D1CB0">
        <w:rPr>
          <w:rFonts w:ascii="Calibri" w:hAnsi="Calibri" w:cs="Calibri"/>
          <w:sz w:val="22"/>
          <w:szCs w:val="22"/>
        </w:rPr>
        <w:t xml:space="preserve">in trenches </w:t>
      </w:r>
      <w:r w:rsidRPr="00D302C9">
        <w:rPr>
          <w:rFonts w:ascii="Calibri" w:hAnsi="Calibri" w:cs="Calibri"/>
          <w:sz w:val="22"/>
          <w:szCs w:val="22"/>
        </w:rPr>
        <w:t>where shown on the Drawings.</w:t>
      </w:r>
      <w:r w:rsidR="000D1CB0">
        <w:rPr>
          <w:rFonts w:ascii="Calibri" w:hAnsi="Calibri" w:cs="Calibri"/>
          <w:sz w:val="22"/>
          <w:szCs w:val="22"/>
        </w:rPr>
        <w:t xml:space="preserve"> </w:t>
      </w:r>
      <w:r w:rsidR="00C37F01" w:rsidRPr="00D302C9">
        <w:rPr>
          <w:rFonts w:ascii="Calibri" w:hAnsi="Calibri" w:cs="Calibri"/>
          <w:sz w:val="22"/>
          <w:szCs w:val="22"/>
        </w:rPr>
        <w:t xml:space="preserve">  When a ground wire is installed in conduit, the wire shall be installed in rigid non-metallic conduit.</w:t>
      </w:r>
    </w:p>
    <w:p w14:paraId="643C672D" w14:textId="0BF25115" w:rsidR="00A72056" w:rsidRPr="00D302C9" w:rsidRDefault="0000154E">
      <w:pPr>
        <w:pStyle w:val="Heading3"/>
        <w:rPr>
          <w:rFonts w:ascii="Calibri" w:hAnsi="Calibri" w:cs="Calibri"/>
          <w:sz w:val="22"/>
          <w:szCs w:val="22"/>
        </w:rPr>
      </w:pPr>
      <w:r w:rsidRPr="00D302C9">
        <w:rPr>
          <w:rFonts w:ascii="Calibri" w:hAnsi="Calibri" w:cs="Calibri"/>
          <w:sz w:val="22"/>
          <w:szCs w:val="22"/>
        </w:rPr>
        <w:t>INTERIOR CONDUIT SYSTEM</w:t>
      </w:r>
    </w:p>
    <w:p w14:paraId="7C4F25CD" w14:textId="579076FE"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Ground all metallic conduit in accordance with the requirements of the latest edition of the NEC.</w:t>
      </w:r>
      <w:r w:rsidR="008543F6" w:rsidRPr="00D302C9">
        <w:rPr>
          <w:rFonts w:ascii="Calibri" w:hAnsi="Calibri" w:cs="Calibri"/>
          <w:sz w:val="22"/>
          <w:szCs w:val="22"/>
        </w:rPr>
        <w:t xml:space="preserve">  All conduit system</w:t>
      </w:r>
      <w:r w:rsidR="00A97B3A">
        <w:rPr>
          <w:rFonts w:ascii="Calibri" w:hAnsi="Calibri" w:cs="Calibri"/>
          <w:sz w:val="22"/>
          <w:szCs w:val="22"/>
        </w:rPr>
        <w:t>s</w:t>
      </w:r>
      <w:r w:rsidR="008543F6" w:rsidRPr="00D302C9">
        <w:rPr>
          <w:rFonts w:ascii="Calibri" w:hAnsi="Calibri" w:cs="Calibri"/>
          <w:sz w:val="22"/>
          <w:szCs w:val="22"/>
        </w:rPr>
        <w:t xml:space="preserve"> require grounding conductors.</w:t>
      </w:r>
    </w:p>
    <w:p w14:paraId="036A1E5D" w14:textId="6A1D4C19"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Install all conduit as a complete system without conductors, continuous from outlet to outlet and from fitting to fitting.  Make up threaded joints of conduit carefully in such a manner as to ensure a tight joint.  Field-cut threads shall be cold-galvanized after cutting.  The entire conduit system shall be secured at all joints and boxes in such a manner that each system shall be electrically continuous throughout.  Fasten the entire conduit system securely into position.  A run of conduit between outlet and outlet, between fitting and fitting, or between outlet and fitting shall not contain more than the equivalent of four quarter bends, including those bends located immediately at the outlet or fitting.  Install approved expansion fittings in all conduit runs as specified in paragraph 3.2/</w:t>
      </w:r>
      <w:r w:rsidR="00DA6439" w:rsidRPr="00D302C9">
        <w:rPr>
          <w:rFonts w:ascii="Calibri" w:hAnsi="Calibri" w:cs="Calibri"/>
          <w:sz w:val="22"/>
          <w:szCs w:val="22"/>
        </w:rPr>
        <w:t>Q</w:t>
      </w:r>
      <w:r w:rsidRPr="00D302C9">
        <w:rPr>
          <w:rFonts w:ascii="Calibri" w:hAnsi="Calibri" w:cs="Calibri"/>
          <w:sz w:val="22"/>
          <w:szCs w:val="22"/>
        </w:rPr>
        <w:t>.</w:t>
      </w:r>
      <w:r w:rsidR="00475643" w:rsidRPr="00D302C9">
        <w:rPr>
          <w:rFonts w:ascii="Calibri" w:hAnsi="Calibri" w:cs="Calibri"/>
          <w:sz w:val="22"/>
          <w:szCs w:val="22"/>
        </w:rPr>
        <w:t xml:space="preserve"> </w:t>
      </w:r>
      <w:r w:rsidR="00C37F01" w:rsidRPr="00D302C9">
        <w:rPr>
          <w:rFonts w:ascii="Calibri" w:hAnsi="Calibri" w:cs="Calibri"/>
          <w:sz w:val="22"/>
          <w:szCs w:val="22"/>
        </w:rPr>
        <w:t xml:space="preserve"> Conduit </w:t>
      </w:r>
      <w:r w:rsidR="00F04757">
        <w:rPr>
          <w:rFonts w:ascii="Calibri" w:hAnsi="Calibri" w:cs="Calibri"/>
          <w:sz w:val="22"/>
          <w:szCs w:val="22"/>
        </w:rPr>
        <w:t xml:space="preserve">total bends </w:t>
      </w:r>
      <w:r w:rsidR="00C37F01" w:rsidRPr="00D302C9">
        <w:rPr>
          <w:rFonts w:ascii="Calibri" w:hAnsi="Calibri" w:cs="Calibri"/>
          <w:sz w:val="22"/>
          <w:szCs w:val="22"/>
        </w:rPr>
        <w:t xml:space="preserve">shall not </w:t>
      </w:r>
      <w:r w:rsidR="00F04757">
        <w:rPr>
          <w:rFonts w:ascii="Calibri" w:hAnsi="Calibri" w:cs="Calibri"/>
          <w:sz w:val="22"/>
          <w:szCs w:val="22"/>
        </w:rPr>
        <w:t>be</w:t>
      </w:r>
      <w:r w:rsidR="00C37F01" w:rsidRPr="00D302C9">
        <w:rPr>
          <w:rFonts w:ascii="Calibri" w:hAnsi="Calibri" w:cs="Calibri"/>
          <w:sz w:val="22"/>
          <w:szCs w:val="22"/>
        </w:rPr>
        <w:t xml:space="preserve"> more </w:t>
      </w:r>
      <w:r w:rsidR="00F04757">
        <w:rPr>
          <w:rFonts w:ascii="Calibri" w:hAnsi="Calibri" w:cs="Calibri"/>
          <w:sz w:val="22"/>
          <w:szCs w:val="22"/>
        </w:rPr>
        <w:t>than</w:t>
      </w:r>
      <w:r w:rsidR="00C37F01" w:rsidRPr="00D302C9">
        <w:rPr>
          <w:rFonts w:ascii="Calibri" w:hAnsi="Calibri" w:cs="Calibri"/>
          <w:sz w:val="22"/>
          <w:szCs w:val="22"/>
        </w:rPr>
        <w:t xml:space="preserve"> 270 degrees above ground.</w:t>
      </w:r>
      <w:r w:rsidR="00475643" w:rsidRPr="00D302C9">
        <w:rPr>
          <w:rFonts w:ascii="Calibri" w:hAnsi="Calibri" w:cs="Calibri"/>
          <w:sz w:val="22"/>
          <w:szCs w:val="22"/>
        </w:rPr>
        <w:t xml:space="preserve"> </w:t>
      </w:r>
    </w:p>
    <w:p w14:paraId="191B970D" w14:textId="0EB89E54"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 xml:space="preserve">Ream all ends of conduit properly to remove rough edges.  Whenever a rigid steel or IMC conduit enters a switchboard, panelboard, enclosure, or box, it shall be securely fastened by the use of a locknut inside and outside and an approved insulating bushing shall be installed.  Whenever an EMT conduit enters a switchboard, panelboard, enclosure, or box, it shall be securely fastened by use of an insulated throat connector or a connector with an insulating bushing.  Lay out and install all conduit systems </w:t>
      </w:r>
      <w:r w:rsidR="00A97B3A">
        <w:rPr>
          <w:rFonts w:ascii="Calibri" w:hAnsi="Calibri" w:cs="Calibri"/>
          <w:sz w:val="22"/>
          <w:szCs w:val="22"/>
        </w:rPr>
        <w:t>in order</w:t>
      </w:r>
      <w:r w:rsidRPr="00D302C9">
        <w:rPr>
          <w:rFonts w:ascii="Calibri" w:hAnsi="Calibri" w:cs="Calibri"/>
          <w:sz w:val="22"/>
          <w:szCs w:val="22"/>
        </w:rPr>
        <w:t xml:space="preserve"> to avoid all other services or systems, the proximity of which may </w:t>
      </w:r>
      <w:r w:rsidR="00C37F01" w:rsidRPr="00D302C9">
        <w:rPr>
          <w:rFonts w:ascii="Calibri" w:hAnsi="Calibri" w:cs="Calibri"/>
          <w:sz w:val="22"/>
          <w:szCs w:val="22"/>
        </w:rPr>
        <w:t>cause damage</w:t>
      </w:r>
      <w:r w:rsidRPr="00D302C9">
        <w:rPr>
          <w:rFonts w:ascii="Calibri" w:hAnsi="Calibri" w:cs="Calibri"/>
          <w:sz w:val="22"/>
          <w:szCs w:val="22"/>
        </w:rPr>
        <w:t xml:space="preserve"> to the conduit or the wires or conductors </w:t>
      </w:r>
      <w:r w:rsidR="00A97B3A">
        <w:rPr>
          <w:rFonts w:ascii="Calibri" w:hAnsi="Calibri" w:cs="Calibri"/>
          <w:sz w:val="22"/>
          <w:szCs w:val="22"/>
        </w:rPr>
        <w:t>that</w:t>
      </w:r>
      <w:r w:rsidRPr="00D302C9">
        <w:rPr>
          <w:rFonts w:ascii="Calibri" w:hAnsi="Calibri" w:cs="Calibri"/>
          <w:sz w:val="22"/>
          <w:szCs w:val="22"/>
        </w:rPr>
        <w:t xml:space="preserve"> the conduit confines.</w:t>
      </w:r>
    </w:p>
    <w:p w14:paraId="527E8937" w14:textId="7492C0C2"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 xml:space="preserve">Conceal conduit systems in finished areas.  Concealed metallic conduits shall be run in a direct manner, basically parallel to, and at right angles with the lines of the building, and with as long a bend as possible.  Conduit may be exposed in mechanical rooms and where otherwise shown </w:t>
      </w:r>
      <w:r w:rsidRPr="00D302C9">
        <w:rPr>
          <w:rFonts w:ascii="Calibri" w:hAnsi="Calibri" w:cs="Calibri"/>
          <w:sz w:val="22"/>
          <w:szCs w:val="22"/>
        </w:rPr>
        <w:lastRenderedPageBreak/>
        <w:t xml:space="preserve">or indicated.  On exposed systems, run the conduit parallel or perpendicular to the structural features of the building and rigidly support clamps at intervals as required by NEC or on conduit racks, neatly racked and bent in a smooth radius at corners insofar as practicable.  All bends shall be field-made using an approved bending machine designed for the purpose, or using standard ells having a radius not less than that shown in </w:t>
      </w:r>
      <w:r w:rsidR="00145DD4" w:rsidRPr="00D302C9">
        <w:rPr>
          <w:rFonts w:ascii="Calibri" w:hAnsi="Calibri" w:cs="Calibri"/>
          <w:sz w:val="22"/>
          <w:szCs w:val="22"/>
        </w:rPr>
        <w:t xml:space="preserve">Chapter 9, </w:t>
      </w:r>
      <w:r w:rsidRPr="00D302C9">
        <w:rPr>
          <w:rFonts w:ascii="Calibri" w:hAnsi="Calibri" w:cs="Calibri"/>
          <w:sz w:val="22"/>
          <w:szCs w:val="22"/>
        </w:rPr>
        <w:t xml:space="preserve">Table </w:t>
      </w:r>
      <w:r w:rsidR="00145DD4" w:rsidRPr="00D302C9">
        <w:rPr>
          <w:rFonts w:ascii="Calibri" w:hAnsi="Calibri" w:cs="Calibri"/>
          <w:sz w:val="22"/>
          <w:szCs w:val="22"/>
        </w:rPr>
        <w:t>2</w:t>
      </w:r>
      <w:r w:rsidRPr="00D302C9">
        <w:rPr>
          <w:rFonts w:ascii="Calibri" w:hAnsi="Calibri" w:cs="Calibri"/>
          <w:sz w:val="22"/>
          <w:szCs w:val="22"/>
        </w:rPr>
        <w:t xml:space="preserve"> of the National Electrical Code, and with approved fittings or connectors.  All bends shall be free from dents or flattening.</w:t>
      </w:r>
      <w:r w:rsidR="00475643" w:rsidRPr="00D302C9">
        <w:rPr>
          <w:rFonts w:ascii="Calibri" w:hAnsi="Calibri" w:cs="Calibri"/>
          <w:sz w:val="22"/>
          <w:szCs w:val="22"/>
        </w:rPr>
        <w:t xml:space="preserve">  Prefab bends for 2</w:t>
      </w:r>
      <w:r w:rsidR="008B1CF0">
        <w:rPr>
          <w:rFonts w:ascii="Calibri" w:hAnsi="Calibri" w:cs="Calibri"/>
          <w:sz w:val="22"/>
          <w:szCs w:val="22"/>
        </w:rPr>
        <w:t xml:space="preserve"> inches</w:t>
      </w:r>
      <w:r w:rsidR="00475643" w:rsidRPr="00D302C9">
        <w:rPr>
          <w:rFonts w:ascii="Calibri" w:hAnsi="Calibri" w:cs="Calibri"/>
          <w:sz w:val="22"/>
          <w:szCs w:val="22"/>
        </w:rPr>
        <w:t xml:space="preserve"> and </w:t>
      </w:r>
      <w:r w:rsidR="008B1CF0">
        <w:rPr>
          <w:rFonts w:ascii="Calibri" w:hAnsi="Calibri" w:cs="Calibri"/>
          <w:sz w:val="22"/>
          <w:szCs w:val="22"/>
        </w:rPr>
        <w:t>more</w:t>
      </w:r>
      <w:r w:rsidR="00475643" w:rsidRPr="00D302C9">
        <w:rPr>
          <w:rFonts w:ascii="Calibri" w:hAnsi="Calibri" w:cs="Calibri"/>
          <w:sz w:val="22"/>
          <w:szCs w:val="22"/>
        </w:rPr>
        <w:t xml:space="preserve"> are </w:t>
      </w:r>
      <w:r w:rsidR="00D06296">
        <w:rPr>
          <w:rFonts w:ascii="Calibri" w:hAnsi="Calibri" w:cs="Calibri"/>
          <w:sz w:val="22"/>
          <w:szCs w:val="22"/>
        </w:rPr>
        <w:t>Contract</w:t>
      </w:r>
      <w:r w:rsidR="00475643" w:rsidRPr="00D302C9">
        <w:rPr>
          <w:rFonts w:ascii="Calibri" w:hAnsi="Calibri" w:cs="Calibri"/>
          <w:sz w:val="22"/>
          <w:szCs w:val="22"/>
        </w:rPr>
        <w:t>or’s option.</w:t>
      </w:r>
    </w:p>
    <w:p w14:paraId="5B62E55C" w14:textId="3CF9D4B4"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 xml:space="preserve">All conduit shall be run without traps.  Where traps are unavoidable, a junction or pull box shall be placed at the low point.  Metallic conduit systems </w:t>
      </w:r>
      <w:r w:rsidR="008B1CF0">
        <w:rPr>
          <w:rFonts w:ascii="Calibri" w:hAnsi="Calibri" w:cs="Calibri"/>
          <w:sz w:val="22"/>
          <w:szCs w:val="22"/>
        </w:rPr>
        <w:t xml:space="preserve">that </w:t>
      </w:r>
      <w:r w:rsidRPr="00D302C9">
        <w:rPr>
          <w:rFonts w:ascii="Calibri" w:hAnsi="Calibri" w:cs="Calibri"/>
          <w:sz w:val="22"/>
          <w:szCs w:val="22"/>
        </w:rPr>
        <w:t>are exposed to the weather or water shall be made watertight.  As soon as conduit has been permanently installed in place, conduit shall be capped or plugged with standard accessories.  All metallic conduit shall be swabbed after plaster and dry wall is finished and dry.</w:t>
      </w:r>
      <w:r w:rsidR="00475643" w:rsidRPr="00D302C9">
        <w:rPr>
          <w:rFonts w:ascii="Calibri" w:hAnsi="Calibri" w:cs="Calibri"/>
          <w:sz w:val="22"/>
          <w:szCs w:val="22"/>
        </w:rPr>
        <w:t xml:space="preserve">  All outdoor exposed conduit shall have </w:t>
      </w:r>
      <w:r w:rsidR="008B1CF0">
        <w:rPr>
          <w:rFonts w:ascii="Calibri" w:hAnsi="Calibri" w:cs="Calibri"/>
          <w:sz w:val="22"/>
          <w:szCs w:val="22"/>
        </w:rPr>
        <w:t xml:space="preserve">a </w:t>
      </w:r>
      <w:r w:rsidR="00475643" w:rsidRPr="00D302C9">
        <w:rPr>
          <w:rFonts w:ascii="Calibri" w:hAnsi="Calibri" w:cs="Calibri"/>
          <w:sz w:val="22"/>
          <w:szCs w:val="22"/>
        </w:rPr>
        <w:t>drain at low point.</w:t>
      </w:r>
    </w:p>
    <w:p w14:paraId="7C05E737" w14:textId="58261262"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 xml:space="preserve">Support exposed raceway or grouped concealed raceways on galvanized </w:t>
      </w:r>
      <w:r w:rsidR="00475643" w:rsidRPr="00D302C9">
        <w:rPr>
          <w:rFonts w:ascii="Calibri" w:hAnsi="Calibri" w:cs="Calibri"/>
          <w:sz w:val="22"/>
          <w:szCs w:val="22"/>
        </w:rPr>
        <w:t xml:space="preserve">or stainless steel </w:t>
      </w:r>
      <w:r w:rsidRPr="00D302C9">
        <w:rPr>
          <w:rFonts w:ascii="Calibri" w:hAnsi="Calibri" w:cs="Calibri"/>
          <w:sz w:val="22"/>
          <w:szCs w:val="22"/>
        </w:rPr>
        <w:t>channel using compatible galvanized fittings (bolts, beam clamps and similar items) and galvanized threaded rod pendants to secure raceway to channel and channel to structure.  Support single conduit runs using a properly sized galvanized conduit hanger with galvanized closure bolt/nut and threaded rod.  Support-spacing shall not exceed 10</w:t>
      </w:r>
      <w:r w:rsidR="008B1CF0">
        <w:rPr>
          <w:rFonts w:ascii="Calibri" w:hAnsi="Calibri" w:cs="Calibri"/>
          <w:sz w:val="22"/>
          <w:szCs w:val="22"/>
        </w:rPr>
        <w:t xml:space="preserve"> feet</w:t>
      </w:r>
      <w:r w:rsidRPr="00D302C9">
        <w:rPr>
          <w:rFonts w:ascii="Calibri" w:hAnsi="Calibri" w:cs="Calibri"/>
          <w:sz w:val="22"/>
          <w:szCs w:val="22"/>
        </w:rPr>
        <w:t xml:space="preserve"> apart for all EMT/IMC conduit and rigid conduit 2</w:t>
      </w:r>
      <w:r w:rsidR="008B1CF0">
        <w:rPr>
          <w:rFonts w:ascii="Calibri" w:hAnsi="Calibri" w:cs="Calibri"/>
          <w:sz w:val="22"/>
          <w:szCs w:val="22"/>
        </w:rPr>
        <w:t xml:space="preserve"> inches</w:t>
      </w:r>
      <w:r w:rsidRPr="00D302C9">
        <w:rPr>
          <w:rFonts w:ascii="Calibri" w:hAnsi="Calibri" w:cs="Calibri"/>
          <w:sz w:val="22"/>
          <w:szCs w:val="22"/>
        </w:rPr>
        <w:t xml:space="preserve"> and smaller and 15</w:t>
      </w:r>
      <w:r w:rsidR="008B1CF0">
        <w:rPr>
          <w:rFonts w:ascii="Calibri" w:hAnsi="Calibri" w:cs="Calibri"/>
          <w:sz w:val="22"/>
          <w:szCs w:val="22"/>
        </w:rPr>
        <w:t xml:space="preserve"> feet </w:t>
      </w:r>
      <w:r w:rsidRPr="00D302C9">
        <w:rPr>
          <w:rFonts w:ascii="Calibri" w:hAnsi="Calibri" w:cs="Calibri"/>
          <w:sz w:val="22"/>
          <w:szCs w:val="22"/>
        </w:rPr>
        <w:t>apart for rigid conduit 2</w:t>
      </w:r>
      <w:r w:rsidRPr="00D302C9">
        <w:rPr>
          <w:rFonts w:ascii="Calibri" w:hAnsi="Calibri" w:cs="Calibri"/>
          <w:sz w:val="22"/>
          <w:szCs w:val="22"/>
        </w:rPr>
        <w:noBreakHyphen/>
        <w:t>1/2</w:t>
      </w:r>
      <w:r w:rsidR="008B1CF0">
        <w:rPr>
          <w:rFonts w:ascii="Calibri" w:hAnsi="Calibri" w:cs="Calibri"/>
          <w:sz w:val="22"/>
          <w:szCs w:val="22"/>
        </w:rPr>
        <w:t xml:space="preserve"> inches</w:t>
      </w:r>
      <w:r w:rsidRPr="00D302C9">
        <w:rPr>
          <w:rFonts w:ascii="Calibri" w:hAnsi="Calibri" w:cs="Calibri"/>
          <w:sz w:val="22"/>
          <w:szCs w:val="22"/>
        </w:rPr>
        <w:t xml:space="preserve"> and larger and within 3 </w:t>
      </w:r>
      <w:r w:rsidR="008B1CF0">
        <w:rPr>
          <w:rFonts w:ascii="Calibri" w:hAnsi="Calibri" w:cs="Calibri"/>
          <w:sz w:val="22"/>
          <w:szCs w:val="22"/>
        </w:rPr>
        <w:t>feet f</w:t>
      </w:r>
      <w:r w:rsidRPr="00D302C9">
        <w:rPr>
          <w:rFonts w:ascii="Calibri" w:hAnsi="Calibri" w:cs="Calibri"/>
          <w:sz w:val="22"/>
          <w:szCs w:val="22"/>
        </w:rPr>
        <w:t>rom boxes and changes in direction.  Support flexible conduit on maximum 4</w:t>
      </w:r>
      <w:r w:rsidR="008B1CF0">
        <w:rPr>
          <w:rFonts w:ascii="Calibri" w:hAnsi="Calibri" w:cs="Calibri"/>
          <w:sz w:val="22"/>
          <w:szCs w:val="22"/>
        </w:rPr>
        <w:t>.5 feet</w:t>
      </w:r>
      <w:r w:rsidRPr="00D302C9">
        <w:rPr>
          <w:rFonts w:ascii="Calibri" w:hAnsi="Calibri" w:cs="Calibri"/>
          <w:sz w:val="22"/>
          <w:szCs w:val="22"/>
        </w:rPr>
        <w:t xml:space="preserve"> centers and within </w:t>
      </w:r>
      <w:r w:rsidR="008B1CF0">
        <w:rPr>
          <w:rFonts w:ascii="Calibri" w:hAnsi="Calibri" w:cs="Calibri"/>
          <w:sz w:val="22"/>
          <w:szCs w:val="22"/>
        </w:rPr>
        <w:t>one</w:t>
      </w:r>
      <w:r w:rsidRPr="00D302C9">
        <w:rPr>
          <w:rFonts w:ascii="Calibri" w:hAnsi="Calibri" w:cs="Calibri"/>
          <w:sz w:val="22"/>
          <w:szCs w:val="22"/>
        </w:rPr>
        <w:t xml:space="preserve"> foot of boxes.  All raceway support system materials shall be galvanized and manufactured by Kindorf, Unistrut, Superstrut, Caddy, or Spring Steel Fasteners, Inc.  Provide chrome or nickel-plated escutcheon plates on all conduit passing through walls and ceilings in finished areas.</w:t>
      </w:r>
      <w:r w:rsidR="00475643" w:rsidRPr="00D302C9">
        <w:rPr>
          <w:rFonts w:ascii="Calibri" w:hAnsi="Calibri" w:cs="Calibri"/>
          <w:sz w:val="22"/>
          <w:szCs w:val="22"/>
        </w:rPr>
        <w:t xml:space="preserve">  </w:t>
      </w:r>
      <w:r w:rsidR="008B1CF0">
        <w:rPr>
          <w:rFonts w:ascii="Calibri" w:hAnsi="Calibri" w:cs="Calibri"/>
          <w:sz w:val="22"/>
          <w:szCs w:val="22"/>
        </w:rPr>
        <w:t xml:space="preserve">Work shall </w:t>
      </w:r>
      <w:r w:rsidR="00475643" w:rsidRPr="00D302C9">
        <w:rPr>
          <w:rFonts w:ascii="Calibri" w:hAnsi="Calibri" w:cs="Calibri"/>
          <w:sz w:val="22"/>
          <w:szCs w:val="22"/>
        </w:rPr>
        <w:t xml:space="preserve">comply with </w:t>
      </w:r>
      <w:r w:rsidR="008B1CF0">
        <w:rPr>
          <w:rFonts w:ascii="Calibri" w:hAnsi="Calibri" w:cs="Calibri"/>
          <w:sz w:val="22"/>
          <w:szCs w:val="22"/>
        </w:rPr>
        <w:t>the</w:t>
      </w:r>
      <w:r w:rsidR="00475643" w:rsidRPr="00D302C9">
        <w:rPr>
          <w:rFonts w:ascii="Calibri" w:hAnsi="Calibri" w:cs="Calibri"/>
          <w:sz w:val="22"/>
          <w:szCs w:val="22"/>
        </w:rPr>
        <w:t xml:space="preserve"> NEC.</w:t>
      </w:r>
    </w:p>
    <w:p w14:paraId="09841F4C" w14:textId="3DD5D977"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Support 1</w:t>
      </w:r>
      <w:r w:rsidR="008B1CF0">
        <w:rPr>
          <w:rFonts w:ascii="Calibri" w:hAnsi="Calibri" w:cs="Calibri"/>
          <w:sz w:val="22"/>
          <w:szCs w:val="22"/>
        </w:rPr>
        <w:t xml:space="preserve"> inch</w:t>
      </w:r>
      <w:r w:rsidRPr="00D302C9">
        <w:rPr>
          <w:rFonts w:ascii="Calibri" w:hAnsi="Calibri" w:cs="Calibri"/>
          <w:sz w:val="22"/>
          <w:szCs w:val="22"/>
        </w:rPr>
        <w:t xml:space="preserve"> and smaller EMT conduit concealed in ceiling cavities with No. 13 AWG galvanized iron wire pendants, spaced not to exceed 10</w:t>
      </w:r>
      <w:r w:rsidR="008B1CF0">
        <w:rPr>
          <w:rFonts w:ascii="Calibri" w:hAnsi="Calibri" w:cs="Calibri"/>
          <w:sz w:val="22"/>
          <w:szCs w:val="22"/>
        </w:rPr>
        <w:t xml:space="preserve"> feet</w:t>
      </w:r>
      <w:r w:rsidRPr="00D302C9">
        <w:rPr>
          <w:rFonts w:ascii="Calibri" w:hAnsi="Calibri" w:cs="Calibri"/>
          <w:sz w:val="22"/>
          <w:szCs w:val="22"/>
        </w:rPr>
        <w:t xml:space="preserve"> apart and 3</w:t>
      </w:r>
      <w:r w:rsidR="008B1CF0">
        <w:rPr>
          <w:rFonts w:ascii="Calibri" w:hAnsi="Calibri" w:cs="Calibri"/>
          <w:sz w:val="22"/>
          <w:szCs w:val="22"/>
        </w:rPr>
        <w:t xml:space="preserve"> feet </w:t>
      </w:r>
      <w:r w:rsidRPr="00D302C9">
        <w:rPr>
          <w:rFonts w:ascii="Calibri" w:hAnsi="Calibri" w:cs="Calibri"/>
          <w:sz w:val="22"/>
          <w:szCs w:val="22"/>
        </w:rPr>
        <w:t>from boxes and changes in direction, secured to conduit with clips and properly secured to structure.  Perforated strap shall not be used for conduit supports.</w:t>
      </w:r>
      <w:r w:rsidR="00856601" w:rsidRPr="00D302C9">
        <w:rPr>
          <w:rFonts w:ascii="Calibri" w:hAnsi="Calibri" w:cs="Calibri"/>
          <w:sz w:val="22"/>
          <w:szCs w:val="22"/>
        </w:rPr>
        <w:t xml:space="preserve">  </w:t>
      </w:r>
      <w:r w:rsidRPr="00D302C9">
        <w:rPr>
          <w:rFonts w:ascii="Calibri" w:hAnsi="Calibri" w:cs="Calibri"/>
          <w:sz w:val="22"/>
          <w:szCs w:val="22"/>
        </w:rPr>
        <w:t xml:space="preserve">Branch circuit EMT conduit </w:t>
      </w:r>
      <w:r w:rsidR="008B1CF0">
        <w:rPr>
          <w:rFonts w:ascii="Calibri" w:hAnsi="Calibri" w:cs="Calibri"/>
          <w:sz w:val="22"/>
          <w:szCs w:val="22"/>
        </w:rPr>
        <w:t>¾ inch</w:t>
      </w:r>
      <w:r w:rsidRPr="00D302C9">
        <w:rPr>
          <w:rFonts w:ascii="Calibri" w:hAnsi="Calibri" w:cs="Calibri"/>
          <w:sz w:val="22"/>
          <w:szCs w:val="22"/>
        </w:rPr>
        <w:t xml:space="preserve"> trade size and smaller may be suspended using "caddy clips" attached to </w:t>
      </w:r>
      <w:r w:rsidR="00475643" w:rsidRPr="00D302C9">
        <w:rPr>
          <w:rFonts w:ascii="Calibri" w:hAnsi="Calibri" w:cs="Calibri"/>
          <w:sz w:val="22"/>
          <w:szCs w:val="22"/>
        </w:rPr>
        <w:t>independent ceiling wire.  Contractor</w:t>
      </w:r>
      <w:r w:rsidR="008B1CF0">
        <w:rPr>
          <w:rFonts w:ascii="Calibri" w:hAnsi="Calibri" w:cs="Calibri"/>
          <w:sz w:val="22"/>
          <w:szCs w:val="22"/>
        </w:rPr>
        <w:t xml:space="preserve"> shall</w:t>
      </w:r>
      <w:r w:rsidR="00475643" w:rsidRPr="00D302C9">
        <w:rPr>
          <w:rFonts w:ascii="Calibri" w:hAnsi="Calibri" w:cs="Calibri"/>
          <w:sz w:val="22"/>
          <w:szCs w:val="22"/>
        </w:rPr>
        <w:t xml:space="preserve"> paint electrical support wires to identify</w:t>
      </w:r>
      <w:r w:rsidRPr="00D302C9">
        <w:rPr>
          <w:rFonts w:ascii="Calibri" w:hAnsi="Calibri" w:cs="Calibri"/>
          <w:sz w:val="22"/>
          <w:szCs w:val="22"/>
        </w:rPr>
        <w:t>.  Support conduit sized one inch</w:t>
      </w:r>
      <w:r w:rsidR="008B1CF0">
        <w:rPr>
          <w:rFonts w:ascii="Calibri" w:hAnsi="Calibri" w:cs="Calibri"/>
          <w:sz w:val="22"/>
          <w:szCs w:val="22"/>
        </w:rPr>
        <w:t xml:space="preserve"> </w:t>
      </w:r>
      <w:r w:rsidRPr="00D302C9">
        <w:rPr>
          <w:rFonts w:ascii="Calibri" w:hAnsi="Calibri" w:cs="Calibri"/>
          <w:sz w:val="22"/>
          <w:szCs w:val="22"/>
        </w:rPr>
        <w:t>and larg</w:t>
      </w:r>
      <w:r w:rsidR="00856601" w:rsidRPr="00D302C9">
        <w:rPr>
          <w:rFonts w:ascii="Calibri" w:hAnsi="Calibri" w:cs="Calibri"/>
          <w:sz w:val="22"/>
          <w:szCs w:val="22"/>
        </w:rPr>
        <w:t>er as described in Paragraph F</w:t>
      </w:r>
      <w:r w:rsidR="008B1CF0">
        <w:rPr>
          <w:rFonts w:ascii="Calibri" w:hAnsi="Calibri" w:cs="Calibri"/>
          <w:sz w:val="22"/>
          <w:szCs w:val="22"/>
        </w:rPr>
        <w:t xml:space="preserve"> above</w:t>
      </w:r>
      <w:r w:rsidR="00856601" w:rsidRPr="00D302C9">
        <w:rPr>
          <w:rFonts w:ascii="Calibri" w:hAnsi="Calibri" w:cs="Calibri"/>
          <w:sz w:val="22"/>
          <w:szCs w:val="22"/>
        </w:rPr>
        <w:t>.</w:t>
      </w:r>
    </w:p>
    <w:p w14:paraId="2CB152E5" w14:textId="77777777"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Make all joints and connections to ensure mechanical strength and electrical continuity.  PVC conduit shall be joined, or have fittings attach</w:t>
      </w:r>
      <w:r w:rsidR="00856601" w:rsidRPr="00D302C9">
        <w:rPr>
          <w:rFonts w:ascii="Calibri" w:hAnsi="Calibri" w:cs="Calibri"/>
          <w:sz w:val="22"/>
          <w:szCs w:val="22"/>
        </w:rPr>
        <w:t xml:space="preserve">ed, by using a fusing (solvent) </w:t>
      </w:r>
      <w:r w:rsidRPr="00D302C9">
        <w:rPr>
          <w:rFonts w:ascii="Calibri" w:hAnsi="Calibri" w:cs="Calibri"/>
          <w:sz w:val="22"/>
          <w:szCs w:val="22"/>
        </w:rPr>
        <w:t>compound recommended by and applied as instructe</w:t>
      </w:r>
      <w:r w:rsidR="00856601" w:rsidRPr="00D302C9">
        <w:rPr>
          <w:rFonts w:ascii="Calibri" w:hAnsi="Calibri" w:cs="Calibri"/>
          <w:sz w:val="22"/>
          <w:szCs w:val="22"/>
        </w:rPr>
        <w:t>d by, the conduit manufacturer.</w:t>
      </w:r>
    </w:p>
    <w:p w14:paraId="73EF5EE1" w14:textId="1925DC69" w:rsidR="00C4670B" w:rsidRDefault="0000154E" w:rsidP="005868E9">
      <w:pPr>
        <w:pStyle w:val="Heading4"/>
        <w:ind w:left="1260"/>
        <w:rPr>
          <w:rFonts w:ascii="Calibri" w:hAnsi="Calibri" w:cs="Calibri"/>
          <w:sz w:val="22"/>
          <w:szCs w:val="22"/>
        </w:rPr>
      </w:pPr>
      <w:r w:rsidRPr="00C4670B">
        <w:rPr>
          <w:rFonts w:ascii="Calibri" w:hAnsi="Calibri" w:cs="Calibri"/>
          <w:sz w:val="22"/>
          <w:szCs w:val="22"/>
        </w:rPr>
        <w:t>Run conduit to avoid proximity to heat producing equipment, piping and flues, keeping a minimum of 8</w:t>
      </w:r>
      <w:r w:rsidR="008B1CF0" w:rsidRPr="00C4670B">
        <w:rPr>
          <w:rFonts w:ascii="Calibri" w:hAnsi="Calibri" w:cs="Calibri"/>
          <w:sz w:val="22"/>
          <w:szCs w:val="22"/>
        </w:rPr>
        <w:t xml:space="preserve"> inches</w:t>
      </w:r>
      <w:r w:rsidRPr="00C4670B">
        <w:rPr>
          <w:rFonts w:ascii="Calibri" w:hAnsi="Calibri" w:cs="Calibri"/>
          <w:sz w:val="22"/>
          <w:szCs w:val="22"/>
        </w:rPr>
        <w:t xml:space="preserve"> clear.  Whenever possible, install horizontal ra</w:t>
      </w:r>
      <w:r w:rsidR="00C4670B">
        <w:rPr>
          <w:rFonts w:ascii="Calibri" w:hAnsi="Calibri" w:cs="Calibri"/>
          <w:sz w:val="22"/>
          <w:szCs w:val="22"/>
        </w:rPr>
        <w:t>ceway runs above water piping.</w:t>
      </w:r>
    </w:p>
    <w:p w14:paraId="2698D0A5" w14:textId="4117D45A" w:rsidR="00A72056" w:rsidRPr="00C4670B" w:rsidRDefault="0000154E" w:rsidP="005868E9">
      <w:pPr>
        <w:pStyle w:val="Heading4"/>
        <w:ind w:left="1260"/>
        <w:rPr>
          <w:rFonts w:ascii="Calibri" w:hAnsi="Calibri" w:cs="Calibri"/>
          <w:sz w:val="22"/>
          <w:szCs w:val="22"/>
        </w:rPr>
      </w:pPr>
      <w:r w:rsidRPr="00C4670B">
        <w:rPr>
          <w:rFonts w:ascii="Calibri" w:hAnsi="Calibri" w:cs="Calibri"/>
          <w:sz w:val="22"/>
          <w:szCs w:val="22"/>
        </w:rPr>
        <w:t xml:space="preserve">Unless shown otherwise, </w:t>
      </w:r>
      <w:r w:rsidR="00475643" w:rsidRPr="00C4670B">
        <w:rPr>
          <w:rFonts w:ascii="Calibri" w:hAnsi="Calibri" w:cs="Calibri"/>
          <w:sz w:val="22"/>
          <w:szCs w:val="22"/>
        </w:rPr>
        <w:t>a</w:t>
      </w:r>
      <w:r w:rsidRPr="00C4670B">
        <w:rPr>
          <w:rFonts w:ascii="Calibri" w:hAnsi="Calibri" w:cs="Calibri"/>
          <w:sz w:val="22"/>
          <w:szCs w:val="22"/>
        </w:rPr>
        <w:t>ll roof penetrations shall be made in adequate time to allow the roofer to make proper flashings</w:t>
      </w:r>
      <w:r w:rsidR="00961C9F" w:rsidRPr="00C4670B">
        <w:rPr>
          <w:rFonts w:ascii="Calibri" w:hAnsi="Calibri" w:cs="Calibri"/>
          <w:sz w:val="22"/>
          <w:szCs w:val="22"/>
        </w:rPr>
        <w:t xml:space="preserve">.  </w:t>
      </w:r>
      <w:r w:rsidR="00153F7B" w:rsidRPr="00C4670B">
        <w:rPr>
          <w:rFonts w:ascii="Calibri" w:hAnsi="Calibri" w:cs="Calibri"/>
          <w:sz w:val="22"/>
          <w:szCs w:val="22"/>
        </w:rPr>
        <w:t xml:space="preserve">Roof penetrations made by Division 26 are the ultimate responsibility for </w:t>
      </w:r>
      <w:r w:rsidR="008B1CF0" w:rsidRPr="00C4670B">
        <w:rPr>
          <w:rFonts w:ascii="Calibri" w:hAnsi="Calibri" w:cs="Calibri"/>
          <w:sz w:val="22"/>
          <w:szCs w:val="22"/>
        </w:rPr>
        <w:t xml:space="preserve">the </w:t>
      </w:r>
      <w:r w:rsidR="00153F7B" w:rsidRPr="00C4670B">
        <w:rPr>
          <w:rFonts w:ascii="Calibri" w:hAnsi="Calibri" w:cs="Calibri"/>
          <w:sz w:val="22"/>
          <w:szCs w:val="22"/>
        </w:rPr>
        <w:t>Division 26</w:t>
      </w:r>
      <w:r w:rsidR="008B1CF0" w:rsidRPr="00C4670B">
        <w:rPr>
          <w:rFonts w:ascii="Calibri" w:hAnsi="Calibri" w:cs="Calibri"/>
          <w:sz w:val="22"/>
          <w:szCs w:val="22"/>
        </w:rPr>
        <w:t xml:space="preserve"> Contractor</w:t>
      </w:r>
      <w:r w:rsidR="00153F7B" w:rsidRPr="00C4670B">
        <w:rPr>
          <w:rFonts w:ascii="Calibri" w:hAnsi="Calibri" w:cs="Calibri"/>
          <w:sz w:val="22"/>
          <w:szCs w:val="22"/>
        </w:rPr>
        <w:t xml:space="preserve"> to ensure th</w:t>
      </w:r>
      <w:r w:rsidR="008B1CF0" w:rsidRPr="00C4670B">
        <w:rPr>
          <w:rFonts w:ascii="Calibri" w:hAnsi="Calibri" w:cs="Calibri"/>
          <w:sz w:val="22"/>
          <w:szCs w:val="22"/>
        </w:rPr>
        <w:t xml:space="preserve">at </w:t>
      </w:r>
      <w:r w:rsidR="00153F7B" w:rsidRPr="00C4670B">
        <w:rPr>
          <w:rFonts w:ascii="Calibri" w:hAnsi="Calibri" w:cs="Calibri"/>
          <w:sz w:val="22"/>
          <w:szCs w:val="22"/>
        </w:rPr>
        <w:t xml:space="preserve">penetrations are correctly flashed and sealed.  Coordinate any roof penetrations in an existing roof with the </w:t>
      </w:r>
      <w:r w:rsidR="00D06296" w:rsidRPr="00C4670B">
        <w:rPr>
          <w:rFonts w:ascii="Calibri" w:hAnsi="Calibri" w:cs="Calibri"/>
          <w:sz w:val="22"/>
          <w:szCs w:val="22"/>
        </w:rPr>
        <w:t>Owner</w:t>
      </w:r>
      <w:r w:rsidR="00153F7B" w:rsidRPr="00C4670B">
        <w:rPr>
          <w:rFonts w:ascii="Calibri" w:hAnsi="Calibri" w:cs="Calibri"/>
          <w:sz w:val="22"/>
          <w:szCs w:val="22"/>
        </w:rPr>
        <w:t xml:space="preserve"> to ensure the roof’s warranty is maintained.</w:t>
      </w:r>
    </w:p>
    <w:p w14:paraId="4F891A90" w14:textId="77777777"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lastRenderedPageBreak/>
        <w:t>Carefully review architectural, structural, mechanical, plumbing, and electrical Drawings and place boxes and conduit to avoid conflicts with structural members or other general construction.</w:t>
      </w:r>
    </w:p>
    <w:p w14:paraId="4FFCA591" w14:textId="16CAB50B"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All conduit passing through the housing on connected equipment shall pass through a cleanly cut hole protected with an approved grommet</w:t>
      </w:r>
      <w:r w:rsidR="00475643" w:rsidRPr="00D302C9">
        <w:rPr>
          <w:rFonts w:ascii="Calibri" w:hAnsi="Calibri" w:cs="Calibri"/>
          <w:sz w:val="22"/>
          <w:szCs w:val="22"/>
        </w:rPr>
        <w:t xml:space="preserve"> and shall be sealed with fire seal or duct seal</w:t>
      </w:r>
      <w:r w:rsidRPr="00D302C9">
        <w:rPr>
          <w:rFonts w:ascii="Calibri" w:hAnsi="Calibri" w:cs="Calibri"/>
          <w:sz w:val="22"/>
          <w:szCs w:val="22"/>
        </w:rPr>
        <w:t>.</w:t>
      </w:r>
    </w:p>
    <w:p w14:paraId="2A688298" w14:textId="79902B7A"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Metallic conduit installed below grade shall have its entire length painted with two coats of protective finish.  Each coat shall consist of 5 mils of PPG "Coat Cat Epoxy Coating" applied in accordance with the manufacturer's recommendations.  The entire length of metallic conduit, including fittings, shall be protected to a point 6</w:t>
      </w:r>
      <w:r w:rsidR="00007D49">
        <w:rPr>
          <w:rFonts w:ascii="Calibri" w:hAnsi="Calibri" w:cs="Calibri"/>
          <w:sz w:val="22"/>
          <w:szCs w:val="22"/>
        </w:rPr>
        <w:t xml:space="preserve"> inches</w:t>
      </w:r>
      <w:r w:rsidRPr="00D302C9">
        <w:rPr>
          <w:rFonts w:ascii="Calibri" w:hAnsi="Calibri" w:cs="Calibri"/>
          <w:sz w:val="22"/>
          <w:szCs w:val="22"/>
        </w:rPr>
        <w:t xml:space="preserve"> above finished grade (or concrete slab).</w:t>
      </w:r>
    </w:p>
    <w:p w14:paraId="0666CFAC" w14:textId="77777777"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Coordinate locations of raceways in fire rated partitions so as not to affect the fire rating of the partition.  Notify the Architect in writing where additional construction is required to maintain the partition fire rating.</w:t>
      </w:r>
    </w:p>
    <w:p w14:paraId="3139B3C8" w14:textId="77777777"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Install expansion fittings in all conduit as follows:</w:t>
      </w:r>
    </w:p>
    <w:p w14:paraId="0DB2BF46"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All conduits crossing building expansion joints; unless some other form of thermal expansion compensation is approved in writing by the Engineer.</w:t>
      </w:r>
    </w:p>
    <w:p w14:paraId="1D609C13" w14:textId="351545DD"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All conduit straight runs in excess of 200</w:t>
      </w:r>
      <w:r w:rsidRPr="00D302C9">
        <w:rPr>
          <w:rFonts w:ascii="Calibri" w:hAnsi="Calibri" w:cs="Calibri"/>
          <w:smallCaps/>
          <w:sz w:val="22"/>
          <w:szCs w:val="22"/>
        </w:rPr>
        <w:t xml:space="preserve"> </w:t>
      </w:r>
      <w:r w:rsidR="00007D49">
        <w:rPr>
          <w:rFonts w:ascii="Calibri" w:hAnsi="Calibri" w:cs="Calibri"/>
          <w:sz w:val="22"/>
          <w:szCs w:val="22"/>
        </w:rPr>
        <w:t>feet a</w:t>
      </w:r>
      <w:r w:rsidRPr="00D302C9">
        <w:rPr>
          <w:rFonts w:ascii="Calibri" w:hAnsi="Calibri" w:cs="Calibri"/>
          <w:sz w:val="22"/>
          <w:szCs w:val="22"/>
        </w:rPr>
        <w:t>nd on 400</w:t>
      </w:r>
      <w:r w:rsidR="00007D49">
        <w:rPr>
          <w:rFonts w:ascii="Calibri" w:hAnsi="Calibri" w:cs="Calibri"/>
          <w:sz w:val="22"/>
          <w:szCs w:val="22"/>
        </w:rPr>
        <w:t xml:space="preserve"> foot </w:t>
      </w:r>
      <w:r w:rsidRPr="00D302C9">
        <w:rPr>
          <w:rFonts w:ascii="Calibri" w:hAnsi="Calibri" w:cs="Calibri"/>
          <w:sz w:val="22"/>
          <w:szCs w:val="22"/>
        </w:rPr>
        <w:t>centers in all longer conduit runs.</w:t>
      </w:r>
    </w:p>
    <w:p w14:paraId="1E504EDC" w14:textId="5FCAD80C" w:rsidR="00A72056" w:rsidRPr="00B06E7C" w:rsidRDefault="009D00DC" w:rsidP="00DE17D7">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All c</w:t>
      </w:r>
      <w:bookmarkStart w:id="1" w:name="_GoBack"/>
      <w:bookmarkEnd w:id="1"/>
      <w:r w:rsidR="0000154E" w:rsidRPr="00B06E7C">
        <w:rPr>
          <w:rFonts w:ascii="Calibri" w:hAnsi="Calibri" w:cs="Calibri"/>
          <w:sz w:val="22"/>
          <w:szCs w:val="22"/>
        </w:rPr>
        <w:t xml:space="preserve">onduits entering </w:t>
      </w:r>
      <w:r w:rsidR="00B06E7C" w:rsidRPr="00B06E7C">
        <w:rPr>
          <w:rFonts w:ascii="Calibri" w:hAnsi="Calibri" w:cs="Calibri"/>
          <w:sz w:val="22"/>
          <w:szCs w:val="22"/>
        </w:rPr>
        <w:t>environmental rooms (i.e.,</w:t>
      </w:r>
      <w:r>
        <w:rPr>
          <w:rFonts w:ascii="Calibri" w:hAnsi="Calibri" w:cs="Calibri"/>
          <w:sz w:val="22"/>
          <w:szCs w:val="22"/>
        </w:rPr>
        <w:t xml:space="preserve"> rooms</w:t>
      </w:r>
      <w:r w:rsidR="00B06E7C" w:rsidRPr="00B06E7C">
        <w:rPr>
          <w:rFonts w:ascii="Calibri" w:hAnsi="Calibri" w:cs="Calibri"/>
          <w:sz w:val="22"/>
          <w:szCs w:val="22"/>
        </w:rPr>
        <w:t xml:space="preserve"> designed for the purpose of controlling temperature and humidity for such applications as cold storage, cultivation and incubation</w:t>
      </w:r>
      <w:r w:rsidR="00B06E7C">
        <w:rPr>
          <w:rFonts w:ascii="Calibri" w:hAnsi="Calibri" w:cs="Calibri"/>
          <w:sz w:val="22"/>
          <w:szCs w:val="22"/>
        </w:rPr>
        <w:t>)</w:t>
      </w:r>
      <w:r w:rsidR="0000154E" w:rsidRPr="00B06E7C">
        <w:rPr>
          <w:rFonts w:ascii="Calibri" w:hAnsi="Calibri" w:cs="Calibri"/>
          <w:sz w:val="22"/>
          <w:szCs w:val="22"/>
        </w:rPr>
        <w:t>.</w:t>
      </w:r>
    </w:p>
    <w:p w14:paraId="09EE0C1E" w14:textId="7777777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Locations subject to thermal expansion and as required by NEC.</w:t>
      </w:r>
    </w:p>
    <w:p w14:paraId="0C53853D" w14:textId="29C0DCE7" w:rsidR="00A72056" w:rsidRPr="00D302C9" w:rsidRDefault="0000154E" w:rsidP="00DE17D7">
      <w:pPr>
        <w:pStyle w:val="Heading5"/>
        <w:tabs>
          <w:tab w:val="clear" w:pos="1170"/>
          <w:tab w:val="left" w:pos="1800"/>
        </w:tabs>
        <w:ind w:left="1800" w:hanging="540"/>
        <w:rPr>
          <w:rFonts w:ascii="Calibri" w:hAnsi="Calibri" w:cs="Calibri"/>
          <w:sz w:val="22"/>
          <w:szCs w:val="22"/>
        </w:rPr>
      </w:pPr>
      <w:r w:rsidRPr="00D302C9">
        <w:rPr>
          <w:rFonts w:ascii="Calibri" w:hAnsi="Calibri" w:cs="Calibri"/>
          <w:sz w:val="22"/>
          <w:szCs w:val="22"/>
        </w:rPr>
        <w:t>Unless expansion fitting has an integral bonding braid</w:t>
      </w:r>
      <w:r w:rsidR="00007D49">
        <w:rPr>
          <w:rFonts w:ascii="Calibri" w:hAnsi="Calibri" w:cs="Calibri"/>
          <w:sz w:val="22"/>
          <w:szCs w:val="22"/>
        </w:rPr>
        <w:t>,</w:t>
      </w:r>
      <w:r w:rsidRPr="00D302C9">
        <w:rPr>
          <w:rFonts w:ascii="Calibri" w:hAnsi="Calibri" w:cs="Calibri"/>
          <w:sz w:val="22"/>
          <w:szCs w:val="22"/>
        </w:rPr>
        <w:t xml:space="preserve"> an external braid, approved for the purpose, shall be installed around the fitting.</w:t>
      </w:r>
    </w:p>
    <w:p w14:paraId="7B2B1A52" w14:textId="0C25FD24" w:rsidR="00A72056" w:rsidRPr="00D302C9" w:rsidRDefault="0000154E">
      <w:pPr>
        <w:pStyle w:val="Heading3"/>
        <w:rPr>
          <w:rFonts w:ascii="Calibri" w:hAnsi="Calibri" w:cs="Calibri"/>
          <w:sz w:val="22"/>
          <w:szCs w:val="22"/>
        </w:rPr>
      </w:pPr>
      <w:r w:rsidRPr="00D302C9">
        <w:rPr>
          <w:rFonts w:ascii="Calibri" w:hAnsi="Calibri" w:cs="Calibri"/>
          <w:sz w:val="22"/>
          <w:szCs w:val="22"/>
        </w:rPr>
        <w:t>EXTERIOR CONDUIT SYSTEMS</w:t>
      </w:r>
    </w:p>
    <w:p w14:paraId="3F9DBF97" w14:textId="77777777"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Exterior conduit systems shall meet all of the general installation requirements for interior conduit systems.</w:t>
      </w:r>
    </w:p>
    <w:p w14:paraId="21CBCAD1" w14:textId="54444E29" w:rsidR="00A72056" w:rsidRPr="00D302C9" w:rsidRDefault="0000154E" w:rsidP="00DE17D7">
      <w:pPr>
        <w:pStyle w:val="Heading4"/>
        <w:ind w:left="1260"/>
        <w:rPr>
          <w:rFonts w:ascii="Calibri" w:hAnsi="Calibri" w:cs="Calibri"/>
          <w:sz w:val="22"/>
          <w:szCs w:val="22"/>
        </w:rPr>
      </w:pPr>
      <w:r w:rsidRPr="00D302C9">
        <w:rPr>
          <w:rFonts w:ascii="Calibri" w:hAnsi="Calibri" w:cs="Calibri"/>
          <w:sz w:val="22"/>
          <w:szCs w:val="22"/>
        </w:rPr>
        <w:t>All exterior conduit systems shall be completely watertight.  All hangers, fasteners, and supports used with exterior conduit systems shall be hot dip galvanized</w:t>
      </w:r>
      <w:r w:rsidR="00007D49">
        <w:rPr>
          <w:rFonts w:ascii="Calibri" w:hAnsi="Calibri" w:cs="Calibri"/>
          <w:sz w:val="22"/>
          <w:szCs w:val="22"/>
        </w:rPr>
        <w:t xml:space="preserve"> steel</w:t>
      </w:r>
      <w:r w:rsidR="00475643" w:rsidRPr="00D302C9">
        <w:rPr>
          <w:rFonts w:ascii="Calibri" w:hAnsi="Calibri" w:cs="Calibri"/>
          <w:sz w:val="22"/>
          <w:szCs w:val="22"/>
        </w:rPr>
        <w:t>, aluminum or stainless</w:t>
      </w:r>
      <w:r w:rsidR="00007D49">
        <w:rPr>
          <w:rFonts w:ascii="Calibri" w:hAnsi="Calibri" w:cs="Calibri"/>
          <w:sz w:val="22"/>
          <w:szCs w:val="22"/>
        </w:rPr>
        <w:t xml:space="preserve"> steel</w:t>
      </w:r>
      <w:r w:rsidRPr="00D302C9">
        <w:rPr>
          <w:rFonts w:ascii="Calibri" w:hAnsi="Calibri" w:cs="Calibri"/>
          <w:sz w:val="22"/>
          <w:szCs w:val="22"/>
        </w:rPr>
        <w:t>.</w:t>
      </w:r>
    </w:p>
    <w:p w14:paraId="223067EE" w14:textId="688706C8" w:rsidR="00A72056" w:rsidRPr="00C4670B" w:rsidRDefault="0000154E" w:rsidP="00DE17D7">
      <w:pPr>
        <w:pStyle w:val="Heading4"/>
        <w:ind w:left="1260"/>
        <w:rPr>
          <w:rFonts w:ascii="Calibri" w:hAnsi="Calibri" w:cs="Calibri"/>
          <w:sz w:val="22"/>
          <w:szCs w:val="22"/>
        </w:rPr>
      </w:pPr>
      <w:r w:rsidRPr="00D302C9">
        <w:rPr>
          <w:rFonts w:ascii="Calibri" w:hAnsi="Calibri" w:cs="Calibri"/>
          <w:sz w:val="22"/>
          <w:szCs w:val="22"/>
        </w:rPr>
        <w:t xml:space="preserve">Conduit routed across roofs shall be attached to </w:t>
      </w:r>
      <w:r w:rsidR="00273A47">
        <w:rPr>
          <w:rFonts w:ascii="Calibri" w:hAnsi="Calibri" w:cs="Calibri"/>
          <w:sz w:val="22"/>
          <w:szCs w:val="22"/>
        </w:rPr>
        <w:t xml:space="preserve">an </w:t>
      </w:r>
      <w:r w:rsidR="00475643" w:rsidRPr="00D302C9">
        <w:rPr>
          <w:rFonts w:ascii="Calibri" w:hAnsi="Calibri" w:cs="Calibri"/>
          <w:sz w:val="22"/>
          <w:szCs w:val="22"/>
        </w:rPr>
        <w:t>approved electrical support stand with uni</w:t>
      </w:r>
      <w:r w:rsidR="00007D49">
        <w:rPr>
          <w:rFonts w:ascii="Calibri" w:hAnsi="Calibri" w:cs="Calibri"/>
          <w:sz w:val="22"/>
          <w:szCs w:val="22"/>
        </w:rPr>
        <w:t>-</w:t>
      </w:r>
      <w:r w:rsidR="00475643" w:rsidRPr="00D302C9">
        <w:rPr>
          <w:rFonts w:ascii="Calibri" w:hAnsi="Calibri" w:cs="Calibri"/>
          <w:sz w:val="22"/>
          <w:szCs w:val="22"/>
        </w:rPr>
        <w:t xml:space="preserve">strut </w:t>
      </w:r>
      <w:r w:rsidRPr="00D302C9">
        <w:rPr>
          <w:rFonts w:ascii="Calibri" w:hAnsi="Calibri" w:cs="Calibri"/>
          <w:sz w:val="22"/>
          <w:szCs w:val="22"/>
        </w:rPr>
        <w:t xml:space="preserve">sleepers spaced </w:t>
      </w:r>
      <w:r w:rsidR="00007D49">
        <w:rPr>
          <w:rFonts w:ascii="Calibri" w:hAnsi="Calibri" w:cs="Calibri"/>
          <w:sz w:val="22"/>
          <w:szCs w:val="22"/>
        </w:rPr>
        <w:t>at</w:t>
      </w:r>
      <w:r w:rsidRPr="00D302C9">
        <w:rPr>
          <w:rFonts w:ascii="Calibri" w:hAnsi="Calibri" w:cs="Calibri"/>
          <w:sz w:val="22"/>
          <w:szCs w:val="22"/>
        </w:rPr>
        <w:t xml:space="preserve"> maximum 5</w:t>
      </w:r>
      <w:r w:rsidR="00ED3BF3">
        <w:rPr>
          <w:rFonts w:ascii="Calibri" w:hAnsi="Calibri" w:cs="Calibri"/>
          <w:sz w:val="22"/>
          <w:szCs w:val="22"/>
        </w:rPr>
        <w:t xml:space="preserve"> fee</w:t>
      </w:r>
      <w:r w:rsidR="00007D49">
        <w:rPr>
          <w:rFonts w:ascii="Calibri" w:hAnsi="Calibri" w:cs="Calibri"/>
          <w:sz w:val="22"/>
          <w:szCs w:val="22"/>
        </w:rPr>
        <w:t xml:space="preserve">t </w:t>
      </w:r>
      <w:r w:rsidRPr="00D302C9">
        <w:rPr>
          <w:rFonts w:ascii="Calibri" w:hAnsi="Calibri" w:cs="Calibri"/>
          <w:sz w:val="22"/>
          <w:szCs w:val="22"/>
        </w:rPr>
        <w:t xml:space="preserve">intervals, unless otherwise detailed on the Drawings.  Sleepers shall be installed in pitch pans or as otherwise detailed on the </w:t>
      </w:r>
      <w:r w:rsidRPr="00C4670B">
        <w:rPr>
          <w:rFonts w:ascii="Calibri" w:hAnsi="Calibri" w:cs="Calibri"/>
          <w:sz w:val="22"/>
          <w:szCs w:val="22"/>
        </w:rPr>
        <w:t>Drawings.</w:t>
      </w:r>
    </w:p>
    <w:p w14:paraId="360FCB2F" w14:textId="7A70DE66" w:rsidR="00A72056" w:rsidRPr="00C4670B" w:rsidRDefault="0000154E" w:rsidP="00DE17D7">
      <w:pPr>
        <w:pStyle w:val="Heading4"/>
        <w:ind w:left="1260"/>
        <w:rPr>
          <w:rFonts w:ascii="Calibri" w:hAnsi="Calibri" w:cs="Calibri"/>
          <w:sz w:val="22"/>
          <w:szCs w:val="22"/>
        </w:rPr>
      </w:pPr>
      <w:r w:rsidRPr="00C4670B">
        <w:rPr>
          <w:rFonts w:ascii="Calibri" w:hAnsi="Calibri" w:cs="Calibri"/>
          <w:sz w:val="22"/>
          <w:szCs w:val="22"/>
        </w:rPr>
        <w:t xml:space="preserve">Install underground conduits with sealing glands </w:t>
      </w:r>
      <w:r w:rsidR="00DA6439" w:rsidRPr="00C4670B">
        <w:rPr>
          <w:rFonts w:ascii="Calibri" w:hAnsi="Calibri" w:cs="Calibri"/>
          <w:sz w:val="22"/>
          <w:szCs w:val="22"/>
        </w:rPr>
        <w:t>manufactured by</w:t>
      </w:r>
      <w:r w:rsidRPr="00C4670B">
        <w:rPr>
          <w:rFonts w:ascii="Calibri" w:hAnsi="Calibri" w:cs="Calibri"/>
          <w:sz w:val="22"/>
          <w:szCs w:val="22"/>
        </w:rPr>
        <w:t xml:space="preserve"> OZ</w:t>
      </w:r>
      <w:r w:rsidR="00EA7ED2" w:rsidRPr="00C4670B">
        <w:rPr>
          <w:rFonts w:ascii="Calibri" w:hAnsi="Calibri" w:cs="Calibri"/>
          <w:sz w:val="22"/>
          <w:szCs w:val="22"/>
        </w:rPr>
        <w:t>-Gedne</w:t>
      </w:r>
      <w:r w:rsidR="00DA6439" w:rsidRPr="00C4670B">
        <w:rPr>
          <w:rFonts w:ascii="Calibri" w:hAnsi="Calibri" w:cs="Calibri"/>
          <w:sz w:val="22"/>
          <w:szCs w:val="22"/>
        </w:rPr>
        <w:t>y</w:t>
      </w:r>
      <w:r w:rsidRPr="00C4670B">
        <w:rPr>
          <w:rFonts w:ascii="Calibri" w:hAnsi="Calibri" w:cs="Calibri"/>
          <w:sz w:val="22"/>
          <w:szCs w:val="22"/>
        </w:rPr>
        <w:t> Type "FSK</w:t>
      </w:r>
      <w:r w:rsidR="00427489" w:rsidRPr="00C4670B">
        <w:rPr>
          <w:rFonts w:ascii="Calibri" w:hAnsi="Calibri" w:cs="Calibri"/>
          <w:sz w:val="22"/>
          <w:szCs w:val="22"/>
        </w:rPr>
        <w:t>,</w:t>
      </w:r>
      <w:r w:rsidR="00007D49" w:rsidRPr="00C4670B">
        <w:rPr>
          <w:rFonts w:ascii="Calibri" w:hAnsi="Calibri" w:cs="Calibri"/>
          <w:sz w:val="22"/>
          <w:szCs w:val="22"/>
        </w:rPr>
        <w:t>”</w:t>
      </w:r>
      <w:r w:rsidRPr="00C4670B">
        <w:rPr>
          <w:rFonts w:ascii="Calibri" w:hAnsi="Calibri" w:cs="Calibri"/>
          <w:sz w:val="22"/>
          <w:szCs w:val="22"/>
        </w:rPr>
        <w:t xml:space="preserve"> </w:t>
      </w:r>
      <w:r w:rsidR="00B06E7C">
        <w:rPr>
          <w:rFonts w:ascii="Calibri" w:hAnsi="Calibri" w:cs="Calibri"/>
          <w:sz w:val="22"/>
          <w:szCs w:val="22"/>
        </w:rPr>
        <w:t>or approved substitution;</w:t>
      </w:r>
      <w:r w:rsidR="00427489" w:rsidRPr="00C4670B">
        <w:rPr>
          <w:rFonts w:ascii="Calibri" w:hAnsi="Calibri" w:cs="Calibri"/>
          <w:sz w:val="22"/>
          <w:szCs w:val="22"/>
        </w:rPr>
        <w:t xml:space="preserve"> </w:t>
      </w:r>
      <w:r w:rsidR="00664711">
        <w:rPr>
          <w:rFonts w:ascii="Calibri" w:hAnsi="Calibri" w:cs="Calibri"/>
          <w:sz w:val="22"/>
          <w:szCs w:val="22"/>
        </w:rPr>
        <w:t xml:space="preserve">exterior </w:t>
      </w:r>
      <w:r w:rsidRPr="00C4670B">
        <w:rPr>
          <w:rFonts w:ascii="Calibri" w:hAnsi="Calibri" w:cs="Calibri"/>
          <w:sz w:val="22"/>
          <w:szCs w:val="22"/>
        </w:rPr>
        <w:t xml:space="preserve">conduits </w:t>
      </w:r>
      <w:r w:rsidR="00664711">
        <w:rPr>
          <w:rFonts w:ascii="Calibri" w:hAnsi="Calibri" w:cs="Calibri"/>
          <w:sz w:val="22"/>
          <w:szCs w:val="22"/>
        </w:rPr>
        <w:t xml:space="preserve">with sealing glands </w:t>
      </w:r>
      <w:r w:rsidR="00DA6439" w:rsidRPr="00C4670B">
        <w:rPr>
          <w:rFonts w:ascii="Calibri" w:hAnsi="Calibri" w:cs="Calibri"/>
          <w:sz w:val="22"/>
          <w:szCs w:val="22"/>
        </w:rPr>
        <w:t xml:space="preserve">manufactured by </w:t>
      </w:r>
      <w:r w:rsidRPr="00C4670B">
        <w:rPr>
          <w:rFonts w:ascii="Calibri" w:hAnsi="Calibri" w:cs="Calibri"/>
          <w:sz w:val="22"/>
          <w:szCs w:val="22"/>
        </w:rPr>
        <w:t>OZ</w:t>
      </w:r>
      <w:r w:rsidR="00EA7ED2" w:rsidRPr="00C4670B">
        <w:rPr>
          <w:rFonts w:ascii="Calibri" w:hAnsi="Calibri" w:cs="Calibri"/>
          <w:sz w:val="22"/>
          <w:szCs w:val="22"/>
        </w:rPr>
        <w:t>-Gedne</w:t>
      </w:r>
      <w:r w:rsidR="00DA6439" w:rsidRPr="00C4670B">
        <w:rPr>
          <w:rFonts w:ascii="Calibri" w:hAnsi="Calibri" w:cs="Calibri"/>
          <w:sz w:val="22"/>
          <w:szCs w:val="22"/>
        </w:rPr>
        <w:t>y</w:t>
      </w:r>
      <w:r w:rsidRPr="00C4670B">
        <w:rPr>
          <w:rFonts w:ascii="Calibri" w:hAnsi="Calibri" w:cs="Calibri"/>
          <w:sz w:val="22"/>
          <w:szCs w:val="22"/>
        </w:rPr>
        <w:t xml:space="preserve"> Type "CSB</w:t>
      </w:r>
      <w:r w:rsidR="00B06E7C">
        <w:rPr>
          <w:rFonts w:ascii="Calibri" w:hAnsi="Calibri" w:cs="Calibri"/>
          <w:sz w:val="22"/>
          <w:szCs w:val="22"/>
        </w:rPr>
        <w:t>,” or approved substitution;</w:t>
      </w:r>
      <w:r w:rsidR="00427489" w:rsidRPr="00C4670B">
        <w:rPr>
          <w:rFonts w:ascii="Calibri" w:hAnsi="Calibri" w:cs="Calibri"/>
          <w:sz w:val="22"/>
          <w:szCs w:val="22"/>
        </w:rPr>
        <w:t xml:space="preserve"> </w:t>
      </w:r>
      <w:r w:rsidR="00664711">
        <w:rPr>
          <w:rFonts w:ascii="Calibri" w:hAnsi="Calibri" w:cs="Calibri"/>
          <w:sz w:val="22"/>
          <w:szCs w:val="22"/>
        </w:rPr>
        <w:t xml:space="preserve">and </w:t>
      </w:r>
      <w:r w:rsidRPr="00C4670B">
        <w:rPr>
          <w:rFonts w:ascii="Calibri" w:hAnsi="Calibri" w:cs="Calibri"/>
          <w:sz w:val="22"/>
          <w:szCs w:val="22"/>
        </w:rPr>
        <w:t xml:space="preserve">internally </w:t>
      </w:r>
      <w:r w:rsidR="009D00DC">
        <w:rPr>
          <w:rFonts w:ascii="Calibri" w:hAnsi="Calibri" w:cs="Calibri"/>
          <w:sz w:val="22"/>
          <w:szCs w:val="22"/>
        </w:rPr>
        <w:t xml:space="preserve">with sealing glands </w:t>
      </w:r>
      <w:r w:rsidRPr="00C4670B">
        <w:rPr>
          <w:rFonts w:ascii="Calibri" w:hAnsi="Calibri" w:cs="Calibri"/>
          <w:sz w:val="22"/>
          <w:szCs w:val="22"/>
        </w:rPr>
        <w:t>at the point where conduits enter the building</w:t>
      </w:r>
      <w:r w:rsidR="00C4670B" w:rsidRPr="00C4670B">
        <w:rPr>
          <w:rFonts w:ascii="Calibri" w:hAnsi="Calibri" w:cs="Calibri"/>
          <w:sz w:val="22"/>
          <w:szCs w:val="22"/>
        </w:rPr>
        <w:t xml:space="preserve"> to prevent water seepage.</w:t>
      </w:r>
      <w:r w:rsidRPr="00C4670B">
        <w:rPr>
          <w:rFonts w:ascii="Calibri" w:hAnsi="Calibri" w:cs="Calibri"/>
          <w:sz w:val="22"/>
          <w:szCs w:val="22"/>
        </w:rPr>
        <w:t xml:space="preserve"> </w:t>
      </w:r>
      <w:r w:rsidR="00C4670B" w:rsidRPr="00C4670B">
        <w:rPr>
          <w:rFonts w:ascii="Calibri" w:hAnsi="Calibri" w:cs="Calibri"/>
          <w:sz w:val="22"/>
          <w:szCs w:val="22"/>
        </w:rPr>
        <w:t>Refer to Section 01 2500 “Substitution Procedures” to propose substitutions</w:t>
      </w:r>
      <w:r w:rsidRPr="00C4670B">
        <w:rPr>
          <w:rFonts w:ascii="Calibri" w:hAnsi="Calibri" w:cs="Calibri"/>
          <w:sz w:val="22"/>
          <w:szCs w:val="22"/>
        </w:rPr>
        <w:t>.</w:t>
      </w:r>
      <w:r w:rsidR="00C4670B" w:rsidRPr="00C4670B">
        <w:rPr>
          <w:rFonts w:ascii="Calibri" w:hAnsi="Calibri" w:cs="Calibri"/>
          <w:sz w:val="22"/>
          <w:szCs w:val="22"/>
        </w:rPr>
        <w:t xml:space="preserve"> </w:t>
      </w:r>
    </w:p>
    <w:p w14:paraId="16F2ACFB" w14:textId="2F48F9AD" w:rsidR="00A72056" w:rsidRPr="00D302C9" w:rsidRDefault="00B06E7C" w:rsidP="00DE17D7">
      <w:pPr>
        <w:pStyle w:val="Heading4"/>
        <w:ind w:left="1260"/>
        <w:rPr>
          <w:rFonts w:ascii="Calibri" w:hAnsi="Calibri" w:cs="Calibri"/>
          <w:sz w:val="22"/>
          <w:szCs w:val="22"/>
        </w:rPr>
      </w:pPr>
      <w:r w:rsidRPr="00B06E7C">
        <w:rPr>
          <w:rFonts w:ascii="Calibri" w:hAnsi="Calibri" w:cs="Calibri"/>
          <w:sz w:val="22"/>
          <w:szCs w:val="22"/>
        </w:rPr>
        <w:t xml:space="preserve">Direct buried </w:t>
      </w:r>
      <w:r>
        <w:rPr>
          <w:rFonts w:ascii="Calibri" w:hAnsi="Calibri" w:cs="Calibri"/>
          <w:sz w:val="22"/>
          <w:szCs w:val="22"/>
        </w:rPr>
        <w:t>conduits, not installed</w:t>
      </w:r>
      <w:r w:rsidRPr="00B06E7C">
        <w:rPr>
          <w:rFonts w:ascii="Calibri" w:hAnsi="Calibri" w:cs="Calibri"/>
          <w:sz w:val="22"/>
          <w:szCs w:val="22"/>
        </w:rPr>
        <w:t xml:space="preserve"> in duct bank, shall be installed</w:t>
      </w:r>
      <w:r w:rsidR="0000154E" w:rsidRPr="00B06E7C">
        <w:rPr>
          <w:rFonts w:ascii="Calibri" w:hAnsi="Calibri" w:cs="Calibri"/>
          <w:sz w:val="22"/>
          <w:szCs w:val="22"/>
        </w:rPr>
        <w:t xml:space="preserve"> a minimum of </w:t>
      </w:r>
      <w:r w:rsidR="00C37F01" w:rsidRPr="00B06E7C">
        <w:rPr>
          <w:rFonts w:ascii="Calibri" w:hAnsi="Calibri" w:cs="Calibri"/>
          <w:sz w:val="22"/>
          <w:szCs w:val="22"/>
        </w:rPr>
        <w:t>2</w:t>
      </w:r>
      <w:r w:rsidR="00ED3BF3" w:rsidRPr="00B06E7C">
        <w:rPr>
          <w:rFonts w:ascii="Calibri" w:hAnsi="Calibri" w:cs="Calibri"/>
          <w:sz w:val="22"/>
          <w:szCs w:val="22"/>
        </w:rPr>
        <w:t xml:space="preserve"> feet</w:t>
      </w:r>
      <w:r w:rsidR="0000154E" w:rsidRPr="00B06E7C">
        <w:rPr>
          <w:rFonts w:ascii="Calibri" w:hAnsi="Calibri" w:cs="Calibri"/>
          <w:b/>
          <w:sz w:val="22"/>
          <w:szCs w:val="22"/>
        </w:rPr>
        <w:t xml:space="preserve"> </w:t>
      </w:r>
      <w:r w:rsidR="0000154E" w:rsidRPr="00B06E7C">
        <w:rPr>
          <w:rFonts w:ascii="Calibri" w:hAnsi="Calibri" w:cs="Calibri"/>
          <w:sz w:val="22"/>
          <w:szCs w:val="22"/>
        </w:rPr>
        <w:t>below grade</w:t>
      </w:r>
      <w:r w:rsidR="00007D49" w:rsidRPr="00B06E7C">
        <w:rPr>
          <w:rFonts w:ascii="Calibri" w:hAnsi="Calibri" w:cs="Calibri"/>
          <w:sz w:val="22"/>
          <w:szCs w:val="22"/>
        </w:rPr>
        <w:t>.</w:t>
      </w:r>
      <w:r w:rsidR="00007D49">
        <w:rPr>
          <w:rFonts w:ascii="Calibri" w:hAnsi="Calibri" w:cs="Calibri"/>
          <w:sz w:val="22"/>
          <w:szCs w:val="22"/>
        </w:rPr>
        <w:t xml:space="preserve">  C</w:t>
      </w:r>
      <w:r w:rsidR="00EC3CA1" w:rsidRPr="00D302C9">
        <w:rPr>
          <w:rFonts w:ascii="Calibri" w:hAnsi="Calibri" w:cs="Calibri"/>
          <w:sz w:val="22"/>
          <w:szCs w:val="22"/>
        </w:rPr>
        <w:t>omply with NEC</w:t>
      </w:r>
      <w:r w:rsidR="0000154E" w:rsidRPr="00D302C9">
        <w:rPr>
          <w:rFonts w:ascii="Calibri" w:hAnsi="Calibri" w:cs="Calibri"/>
          <w:sz w:val="22"/>
          <w:szCs w:val="22"/>
        </w:rPr>
        <w:t xml:space="preserve"> unless noted otherwis</w:t>
      </w:r>
      <w:r w:rsidR="00ED3BF3">
        <w:rPr>
          <w:rFonts w:ascii="Calibri" w:hAnsi="Calibri" w:cs="Calibri"/>
          <w:sz w:val="22"/>
          <w:szCs w:val="22"/>
        </w:rPr>
        <w:t>e on the Drawings.  Maintain 12 inches</w:t>
      </w:r>
      <w:r w:rsidR="0000154E" w:rsidRPr="00D302C9">
        <w:rPr>
          <w:rFonts w:ascii="Calibri" w:hAnsi="Calibri" w:cs="Calibri"/>
          <w:sz w:val="22"/>
          <w:szCs w:val="22"/>
        </w:rPr>
        <w:t xml:space="preserve"> of earth or 2</w:t>
      </w:r>
      <w:r w:rsidR="00ED3BF3">
        <w:rPr>
          <w:rFonts w:ascii="Calibri" w:hAnsi="Calibri" w:cs="Calibri"/>
          <w:sz w:val="22"/>
          <w:szCs w:val="22"/>
        </w:rPr>
        <w:t xml:space="preserve"> inches</w:t>
      </w:r>
      <w:r w:rsidR="0000154E" w:rsidRPr="00D302C9">
        <w:rPr>
          <w:rFonts w:ascii="Calibri" w:hAnsi="Calibri" w:cs="Calibri"/>
          <w:sz w:val="22"/>
          <w:szCs w:val="22"/>
        </w:rPr>
        <w:t xml:space="preserve"> of concrete separation between electrical conduits and other services or utilities below grade.  Maintain </w:t>
      </w:r>
      <w:r w:rsidR="0000154E" w:rsidRPr="00B94313">
        <w:rPr>
          <w:rFonts w:ascii="Calibri" w:hAnsi="Calibri" w:cs="Calibri"/>
          <w:sz w:val="22"/>
          <w:szCs w:val="22"/>
        </w:rPr>
        <w:t>10</w:t>
      </w:r>
      <w:r w:rsidR="003204DE" w:rsidRPr="00B94313">
        <w:rPr>
          <w:rFonts w:ascii="Calibri" w:hAnsi="Calibri" w:cs="Calibri"/>
          <w:sz w:val="22"/>
          <w:szCs w:val="22"/>
        </w:rPr>
        <w:t xml:space="preserve"> feet</w:t>
      </w:r>
      <w:r w:rsidR="0000154E" w:rsidRPr="00B94313">
        <w:rPr>
          <w:rFonts w:ascii="Calibri" w:hAnsi="Calibri" w:cs="Calibri"/>
          <w:sz w:val="22"/>
          <w:szCs w:val="22"/>
        </w:rPr>
        <w:t xml:space="preserve"> </w:t>
      </w:r>
      <w:r w:rsidR="0000154E" w:rsidRPr="00D302C9">
        <w:rPr>
          <w:rFonts w:ascii="Calibri" w:hAnsi="Calibri" w:cs="Calibri"/>
          <w:sz w:val="22"/>
          <w:szCs w:val="22"/>
        </w:rPr>
        <w:t xml:space="preserve">separation between parallel underground power and voice/data </w:t>
      </w:r>
      <w:r w:rsidR="0000154E" w:rsidRPr="00D302C9">
        <w:rPr>
          <w:rFonts w:ascii="Calibri" w:hAnsi="Calibri" w:cs="Calibri"/>
          <w:sz w:val="22"/>
          <w:szCs w:val="22"/>
        </w:rPr>
        <w:lastRenderedPageBreak/>
        <w:t>conduits.  Where power and voice/data conduits cross below grade, crossing shall be at right (90 degree) angles with a minimum 2</w:t>
      </w:r>
      <w:r w:rsidR="00ED3BF3">
        <w:rPr>
          <w:rFonts w:ascii="Calibri" w:hAnsi="Calibri" w:cs="Calibri"/>
          <w:sz w:val="22"/>
          <w:szCs w:val="22"/>
        </w:rPr>
        <w:t xml:space="preserve"> fe</w:t>
      </w:r>
      <w:r w:rsidR="00007D49">
        <w:rPr>
          <w:rFonts w:ascii="Calibri" w:hAnsi="Calibri" w:cs="Calibri"/>
          <w:sz w:val="22"/>
          <w:szCs w:val="22"/>
        </w:rPr>
        <w:t>et</w:t>
      </w:r>
      <w:r w:rsidR="0000154E" w:rsidRPr="00D302C9">
        <w:rPr>
          <w:rFonts w:ascii="Calibri" w:hAnsi="Calibri" w:cs="Calibri"/>
          <w:sz w:val="22"/>
          <w:szCs w:val="22"/>
        </w:rPr>
        <w:t xml:space="preserve"> vertical separation.</w:t>
      </w:r>
    </w:p>
    <w:p w14:paraId="4F927891" w14:textId="0516242F" w:rsidR="00C37F01" w:rsidRPr="00D302C9" w:rsidRDefault="00007D49" w:rsidP="00D302C9">
      <w:pPr>
        <w:pStyle w:val="PR2"/>
        <w:numPr>
          <w:ilvl w:val="5"/>
          <w:numId w:val="3"/>
        </w:numPr>
        <w:tabs>
          <w:tab w:val="clear" w:pos="1440"/>
          <w:tab w:val="left" w:pos="1800"/>
        </w:tabs>
        <w:ind w:left="1800" w:hanging="540"/>
        <w:rPr>
          <w:szCs w:val="22"/>
        </w:rPr>
      </w:pPr>
      <w:r>
        <w:rPr>
          <w:szCs w:val="22"/>
        </w:rPr>
        <w:t>Install b</w:t>
      </w:r>
      <w:r w:rsidR="00C37F01" w:rsidRPr="00D302C9">
        <w:rPr>
          <w:szCs w:val="22"/>
        </w:rPr>
        <w:t>reathers and drains</w:t>
      </w:r>
      <w:r>
        <w:rPr>
          <w:szCs w:val="22"/>
        </w:rPr>
        <w:t xml:space="preserve"> </w:t>
      </w:r>
      <w:r w:rsidR="00C37F01" w:rsidRPr="00D302C9">
        <w:rPr>
          <w:szCs w:val="22"/>
        </w:rPr>
        <w:t xml:space="preserve">unless the electrical equipment is installed indoors.  Breathers and drains shall also be installed in enclosures to ensure draining of all liquids that condense or otherwise enter the enclosure.  Conduit systems shall be installed in such a manner as to minimize the accumulation of moisture at low points and pockets.  Where low points and pockets are unavoidable, a conduit fitting at the low point with a drain plug shall be installed.  Vertical </w:t>
      </w:r>
      <w:r w:rsidR="007E57A8" w:rsidRPr="00D302C9">
        <w:rPr>
          <w:szCs w:val="22"/>
        </w:rPr>
        <w:t xml:space="preserve">conduits located outdoors </w:t>
      </w:r>
      <w:r>
        <w:rPr>
          <w:szCs w:val="22"/>
        </w:rPr>
        <w:t>that</w:t>
      </w:r>
      <w:r w:rsidR="007E57A8" w:rsidRPr="00D302C9">
        <w:rPr>
          <w:szCs w:val="22"/>
        </w:rPr>
        <w:t xml:space="preserve"> enter equipment or device enclosures shall be low point drain fittin</w:t>
      </w:r>
      <w:r>
        <w:rPr>
          <w:szCs w:val="22"/>
        </w:rPr>
        <w:t>gs;</w:t>
      </w:r>
      <w:r w:rsidR="007E57A8" w:rsidRPr="00D302C9">
        <w:rPr>
          <w:szCs w:val="22"/>
        </w:rPr>
        <w:t xml:space="preserve"> </w:t>
      </w:r>
      <w:r>
        <w:rPr>
          <w:szCs w:val="22"/>
        </w:rPr>
        <w:t xml:space="preserve">conduit </w:t>
      </w:r>
      <w:r w:rsidR="007E57A8" w:rsidRPr="00D302C9">
        <w:rPr>
          <w:szCs w:val="22"/>
        </w:rPr>
        <w:t xml:space="preserve">entry to enclosures shall be through the side or bottom.  Conduit top entries shall be avoided and if required shall be reviewed and approved by Authority </w:t>
      </w:r>
      <w:r>
        <w:rPr>
          <w:szCs w:val="22"/>
        </w:rPr>
        <w:t>H</w:t>
      </w:r>
      <w:r w:rsidR="007E57A8" w:rsidRPr="00D302C9">
        <w:rPr>
          <w:szCs w:val="22"/>
        </w:rPr>
        <w:t xml:space="preserve">aving Jurisdiction.  Conduits entering buildings shall </w:t>
      </w:r>
      <w:r w:rsidR="00EA7ED2">
        <w:rPr>
          <w:szCs w:val="22"/>
        </w:rPr>
        <w:t xml:space="preserve">have </w:t>
      </w:r>
      <w:r w:rsidR="007E57A8" w:rsidRPr="00D302C9">
        <w:rPr>
          <w:szCs w:val="22"/>
        </w:rPr>
        <w:t>low point drain fittings installed to prevent liquids</w:t>
      </w:r>
      <w:r>
        <w:rPr>
          <w:szCs w:val="22"/>
        </w:rPr>
        <w:t xml:space="preserve"> that</w:t>
      </w:r>
      <w:r w:rsidR="007E57A8" w:rsidRPr="00D302C9">
        <w:rPr>
          <w:szCs w:val="22"/>
        </w:rPr>
        <w:t xml:space="preserve"> have collected in the conduits from entering the building conduit system.</w:t>
      </w:r>
    </w:p>
    <w:p w14:paraId="76E2EA07" w14:textId="3D76D120" w:rsidR="00A72056" w:rsidRPr="00D302C9" w:rsidRDefault="0000154E">
      <w:pPr>
        <w:pStyle w:val="Heading3"/>
        <w:rPr>
          <w:rFonts w:ascii="Calibri" w:hAnsi="Calibri" w:cs="Calibri"/>
          <w:sz w:val="22"/>
          <w:szCs w:val="22"/>
        </w:rPr>
      </w:pPr>
      <w:r w:rsidRPr="00D302C9">
        <w:rPr>
          <w:rFonts w:ascii="Calibri" w:hAnsi="Calibri" w:cs="Calibri"/>
          <w:sz w:val="22"/>
          <w:szCs w:val="22"/>
        </w:rPr>
        <w:t>POWER DUCTBANK SYSTEMS</w:t>
      </w:r>
    </w:p>
    <w:p w14:paraId="7A390E5E" w14:textId="658A962D"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Power duct</w:t>
      </w:r>
      <w:r w:rsidR="009D7EB4">
        <w:rPr>
          <w:rFonts w:ascii="Calibri" w:hAnsi="Calibri" w:cs="Calibri"/>
          <w:sz w:val="22"/>
          <w:szCs w:val="22"/>
        </w:rPr>
        <w:t xml:space="preserve"> </w:t>
      </w:r>
      <w:r w:rsidRPr="00D302C9">
        <w:rPr>
          <w:rFonts w:ascii="Calibri" w:hAnsi="Calibri" w:cs="Calibri"/>
          <w:sz w:val="22"/>
          <w:szCs w:val="22"/>
        </w:rPr>
        <w:t xml:space="preserve">banks shall be of individual conduit encased in reinforced concrete.  Conduit shall be </w:t>
      </w:r>
      <w:r w:rsidRPr="00D302C9">
        <w:rPr>
          <w:rFonts w:ascii="Calibri" w:hAnsi="Calibri" w:cs="Calibri"/>
          <w:b/>
          <w:sz w:val="22"/>
          <w:szCs w:val="22"/>
        </w:rPr>
        <w:t>[rigid PVC Schedule 40] [Type "EB"]</w:t>
      </w:r>
      <w:r w:rsidRPr="00D302C9">
        <w:rPr>
          <w:rFonts w:ascii="Calibri" w:hAnsi="Calibri" w:cs="Calibri"/>
          <w:sz w:val="22"/>
          <w:szCs w:val="22"/>
        </w:rPr>
        <w:t xml:space="preserve"> except that rigid steel conduit shall be used for the final 10</w:t>
      </w:r>
      <w:r w:rsidR="00ED3BF3">
        <w:rPr>
          <w:rFonts w:ascii="Calibri" w:hAnsi="Calibri" w:cs="Calibri"/>
          <w:sz w:val="22"/>
          <w:szCs w:val="22"/>
        </w:rPr>
        <w:t xml:space="preserve"> feet</w:t>
      </w:r>
      <w:r w:rsidRPr="00D302C9">
        <w:rPr>
          <w:rFonts w:ascii="Calibri" w:hAnsi="Calibri" w:cs="Calibri"/>
          <w:sz w:val="22"/>
          <w:szCs w:val="22"/>
        </w:rPr>
        <w:t xml:space="preserve"> at the beginning and end of each duct</w:t>
      </w:r>
      <w:r w:rsidR="009D7EB4">
        <w:rPr>
          <w:rFonts w:ascii="Calibri" w:hAnsi="Calibri" w:cs="Calibri"/>
          <w:sz w:val="22"/>
          <w:szCs w:val="22"/>
        </w:rPr>
        <w:t xml:space="preserve"> </w:t>
      </w:r>
      <w:r w:rsidRPr="00D302C9">
        <w:rPr>
          <w:rFonts w:ascii="Calibri" w:hAnsi="Calibri" w:cs="Calibri"/>
          <w:sz w:val="22"/>
          <w:szCs w:val="22"/>
        </w:rPr>
        <w:t xml:space="preserve">bank and for all elbows.  </w:t>
      </w:r>
      <w:r w:rsidRPr="00D302C9">
        <w:rPr>
          <w:rFonts w:ascii="Calibri" w:hAnsi="Calibri" w:cs="Calibri"/>
          <w:b/>
          <w:sz w:val="22"/>
          <w:szCs w:val="22"/>
        </w:rPr>
        <w:t>[Unless shown otherwise, the type of conduit used shall not be mixed in a</w:t>
      </w:r>
      <w:r w:rsidR="00EC3CA1" w:rsidRPr="00D302C9">
        <w:rPr>
          <w:rFonts w:ascii="Calibri" w:hAnsi="Calibri" w:cs="Calibri"/>
          <w:b/>
          <w:sz w:val="22"/>
          <w:szCs w:val="22"/>
        </w:rPr>
        <w:t>ny one duct</w:t>
      </w:r>
      <w:r w:rsidR="009D7EB4">
        <w:rPr>
          <w:rFonts w:ascii="Calibri" w:hAnsi="Calibri" w:cs="Calibri"/>
          <w:b/>
          <w:sz w:val="22"/>
          <w:szCs w:val="22"/>
        </w:rPr>
        <w:t xml:space="preserve"> </w:t>
      </w:r>
      <w:r w:rsidR="00EC3CA1" w:rsidRPr="00D302C9">
        <w:rPr>
          <w:rFonts w:ascii="Calibri" w:hAnsi="Calibri" w:cs="Calibri"/>
          <w:b/>
          <w:sz w:val="22"/>
          <w:szCs w:val="22"/>
        </w:rPr>
        <w:t>bank and shall not be</w:t>
      </w:r>
      <w:r w:rsidRPr="00D302C9">
        <w:rPr>
          <w:rFonts w:ascii="Calibri" w:hAnsi="Calibri" w:cs="Calibri"/>
          <w:b/>
          <w:sz w:val="22"/>
          <w:szCs w:val="22"/>
        </w:rPr>
        <w:t xml:space="preserve"> smaller than 4</w:t>
      </w:r>
      <w:r w:rsidR="00ED3BF3">
        <w:rPr>
          <w:rFonts w:ascii="Calibri" w:hAnsi="Calibri" w:cs="Calibri"/>
          <w:b/>
          <w:sz w:val="22"/>
          <w:szCs w:val="22"/>
        </w:rPr>
        <w:t xml:space="preserve"> inches</w:t>
      </w:r>
      <w:r w:rsidRPr="00D302C9">
        <w:rPr>
          <w:rFonts w:ascii="Calibri" w:hAnsi="Calibri" w:cs="Calibri"/>
          <w:b/>
          <w:sz w:val="22"/>
          <w:szCs w:val="22"/>
        </w:rPr>
        <w:t xml:space="preserve"> in diameter.]</w:t>
      </w:r>
      <w:r w:rsidRPr="00D302C9">
        <w:rPr>
          <w:rFonts w:ascii="Calibri" w:hAnsi="Calibri" w:cs="Calibri"/>
          <w:sz w:val="22"/>
          <w:szCs w:val="22"/>
        </w:rPr>
        <w:t xml:space="preserve">  The reinforced concrete encasement surrounding the duct</w:t>
      </w:r>
      <w:r w:rsidR="009D7EB4">
        <w:rPr>
          <w:rFonts w:ascii="Calibri" w:hAnsi="Calibri" w:cs="Calibri"/>
          <w:sz w:val="22"/>
          <w:szCs w:val="22"/>
        </w:rPr>
        <w:t xml:space="preserve"> </w:t>
      </w:r>
      <w:r w:rsidRPr="00D302C9">
        <w:rPr>
          <w:rFonts w:ascii="Calibri" w:hAnsi="Calibri" w:cs="Calibri"/>
          <w:sz w:val="22"/>
          <w:szCs w:val="22"/>
        </w:rPr>
        <w:t>bank shall be rectangular in cross section, having a minimum concrete thickness of 3</w:t>
      </w:r>
      <w:r w:rsidR="00ED3BF3">
        <w:rPr>
          <w:rFonts w:ascii="Calibri" w:hAnsi="Calibri" w:cs="Calibri"/>
          <w:sz w:val="22"/>
          <w:szCs w:val="22"/>
        </w:rPr>
        <w:t xml:space="preserve"> inches</w:t>
      </w:r>
      <w:r w:rsidRPr="00D302C9">
        <w:rPr>
          <w:rFonts w:ascii="Calibri" w:hAnsi="Calibri" w:cs="Calibri"/>
          <w:sz w:val="22"/>
          <w:szCs w:val="22"/>
        </w:rPr>
        <w:t>.  Conduit</w:t>
      </w:r>
      <w:r w:rsidR="00427489">
        <w:rPr>
          <w:rFonts w:ascii="Calibri" w:hAnsi="Calibri" w:cs="Calibri"/>
          <w:sz w:val="22"/>
          <w:szCs w:val="22"/>
        </w:rPr>
        <w:t>s</w:t>
      </w:r>
      <w:r w:rsidRPr="00D302C9">
        <w:rPr>
          <w:rFonts w:ascii="Calibri" w:hAnsi="Calibri" w:cs="Calibri"/>
          <w:sz w:val="22"/>
          <w:szCs w:val="22"/>
        </w:rPr>
        <w:t xml:space="preserve"> shall be separated by a minimum concrete thickness of 2</w:t>
      </w:r>
      <w:r w:rsidR="00ED3BF3">
        <w:rPr>
          <w:rFonts w:ascii="Calibri" w:hAnsi="Calibri" w:cs="Calibri"/>
          <w:sz w:val="22"/>
          <w:szCs w:val="22"/>
        </w:rPr>
        <w:t xml:space="preserve"> inches</w:t>
      </w:r>
      <w:r w:rsidRPr="00D302C9">
        <w:rPr>
          <w:rFonts w:ascii="Calibri" w:hAnsi="Calibri" w:cs="Calibri"/>
          <w:sz w:val="22"/>
          <w:szCs w:val="22"/>
        </w:rPr>
        <w:t>, except that light and power conduit shall be separated from control and signal conduits by a minimum concrete thickness of 3</w:t>
      </w:r>
      <w:r w:rsidR="00ED3BF3">
        <w:rPr>
          <w:rFonts w:ascii="Calibri" w:hAnsi="Calibri" w:cs="Calibri"/>
          <w:sz w:val="22"/>
          <w:szCs w:val="22"/>
        </w:rPr>
        <w:t xml:space="preserve"> inches</w:t>
      </w:r>
      <w:r w:rsidRPr="00D302C9">
        <w:rPr>
          <w:rFonts w:ascii="Calibri" w:hAnsi="Calibri" w:cs="Calibri"/>
          <w:sz w:val="22"/>
          <w:szCs w:val="22"/>
        </w:rPr>
        <w:t>.  Encasement concrete shall be red in color</w:t>
      </w:r>
      <w:r w:rsidR="00813FCE" w:rsidRPr="00D302C9">
        <w:rPr>
          <w:rFonts w:ascii="Calibri" w:hAnsi="Calibri" w:cs="Calibri"/>
          <w:sz w:val="22"/>
          <w:szCs w:val="22"/>
        </w:rPr>
        <w:t xml:space="preserve"> and rough out</w:t>
      </w:r>
      <w:r w:rsidRPr="00D302C9">
        <w:rPr>
          <w:rFonts w:ascii="Calibri" w:hAnsi="Calibri" w:cs="Calibri"/>
          <w:sz w:val="22"/>
          <w:szCs w:val="22"/>
        </w:rPr>
        <w:t>.</w:t>
      </w:r>
    </w:p>
    <w:p w14:paraId="79E927DA" w14:textId="26C0556E"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The power duct</w:t>
      </w:r>
      <w:r w:rsidR="009D7EB4">
        <w:rPr>
          <w:rFonts w:ascii="Calibri" w:hAnsi="Calibri" w:cs="Calibri"/>
          <w:sz w:val="22"/>
          <w:szCs w:val="22"/>
        </w:rPr>
        <w:t xml:space="preserve"> </w:t>
      </w:r>
      <w:r w:rsidRPr="00D302C9">
        <w:rPr>
          <w:rFonts w:ascii="Calibri" w:hAnsi="Calibri" w:cs="Calibri"/>
          <w:sz w:val="22"/>
          <w:szCs w:val="22"/>
        </w:rPr>
        <w:t xml:space="preserve">bank shall be routed underground and the top of the concrete envelope shall be </w:t>
      </w:r>
      <w:r w:rsidR="0096067F">
        <w:rPr>
          <w:rFonts w:ascii="Calibri" w:hAnsi="Calibri" w:cs="Calibri"/>
          <w:sz w:val="22"/>
          <w:szCs w:val="22"/>
        </w:rPr>
        <w:t>a minimum</w:t>
      </w:r>
      <w:r w:rsidR="00813FCE" w:rsidRPr="00D302C9">
        <w:rPr>
          <w:rFonts w:ascii="Calibri" w:hAnsi="Calibri" w:cs="Calibri"/>
          <w:b/>
          <w:sz w:val="22"/>
          <w:szCs w:val="22"/>
        </w:rPr>
        <w:t xml:space="preserve"> </w:t>
      </w:r>
      <w:r w:rsidR="00427489">
        <w:rPr>
          <w:rFonts w:ascii="Calibri" w:hAnsi="Calibri" w:cs="Calibri"/>
          <w:sz w:val="22"/>
          <w:szCs w:val="22"/>
        </w:rPr>
        <w:t>3 feet</w:t>
      </w:r>
      <w:r w:rsidRPr="00D302C9">
        <w:rPr>
          <w:rFonts w:ascii="Calibri" w:hAnsi="Calibri" w:cs="Calibri"/>
          <w:b/>
          <w:sz w:val="22"/>
          <w:szCs w:val="22"/>
        </w:rPr>
        <w:t xml:space="preserve"> </w:t>
      </w:r>
      <w:r w:rsidRPr="00D302C9">
        <w:rPr>
          <w:rFonts w:ascii="Calibri" w:hAnsi="Calibri" w:cs="Calibri"/>
          <w:sz w:val="22"/>
          <w:szCs w:val="22"/>
        </w:rPr>
        <w:t>below grad</w:t>
      </w:r>
      <w:r w:rsidRPr="009D00DC">
        <w:rPr>
          <w:rFonts w:ascii="Calibri" w:hAnsi="Calibri" w:cs="Calibri"/>
          <w:sz w:val="22"/>
          <w:szCs w:val="22"/>
        </w:rPr>
        <w:t>e</w:t>
      </w:r>
      <w:r w:rsidR="00813FCE" w:rsidRPr="009D00DC">
        <w:rPr>
          <w:rFonts w:ascii="Calibri" w:hAnsi="Calibri" w:cs="Calibri"/>
          <w:sz w:val="22"/>
          <w:szCs w:val="22"/>
        </w:rPr>
        <w:t>.</w:t>
      </w:r>
      <w:r w:rsidR="00664711" w:rsidRPr="009D00DC">
        <w:rPr>
          <w:rFonts w:ascii="Calibri" w:hAnsi="Calibri" w:cs="Calibri"/>
          <w:sz w:val="22"/>
          <w:szCs w:val="22"/>
        </w:rPr>
        <w:t xml:space="preserve"> </w:t>
      </w:r>
      <w:r w:rsidR="007E57A8" w:rsidRPr="009D00DC">
        <w:rPr>
          <w:rFonts w:ascii="Calibri" w:hAnsi="Calibri" w:cs="Calibri"/>
          <w:sz w:val="22"/>
          <w:szCs w:val="22"/>
        </w:rPr>
        <w:t>P</w:t>
      </w:r>
      <w:r w:rsidR="007E57A8" w:rsidRPr="00D302C9">
        <w:rPr>
          <w:rFonts w:ascii="Calibri" w:hAnsi="Calibri" w:cs="Calibri"/>
          <w:sz w:val="22"/>
          <w:szCs w:val="22"/>
        </w:rPr>
        <w:t>rovide continuous yellow plastic marking tape centered over power duct</w:t>
      </w:r>
      <w:r w:rsidR="009D7EB4">
        <w:rPr>
          <w:rFonts w:ascii="Calibri" w:hAnsi="Calibri" w:cs="Calibri"/>
          <w:sz w:val="22"/>
          <w:szCs w:val="22"/>
        </w:rPr>
        <w:t xml:space="preserve"> </w:t>
      </w:r>
      <w:r w:rsidR="007E57A8" w:rsidRPr="00D302C9">
        <w:rPr>
          <w:rFonts w:ascii="Calibri" w:hAnsi="Calibri" w:cs="Calibri"/>
          <w:sz w:val="22"/>
          <w:szCs w:val="22"/>
        </w:rPr>
        <w:t>banks</w:t>
      </w:r>
      <w:r w:rsidR="00427489">
        <w:rPr>
          <w:rFonts w:ascii="Calibri" w:hAnsi="Calibri" w:cs="Calibri"/>
          <w:sz w:val="22"/>
          <w:szCs w:val="22"/>
        </w:rPr>
        <w:t xml:space="preserve"> and located </w:t>
      </w:r>
      <w:r w:rsidR="007E57A8" w:rsidRPr="00D302C9">
        <w:rPr>
          <w:rFonts w:ascii="Calibri" w:hAnsi="Calibri" w:cs="Calibri"/>
          <w:sz w:val="22"/>
          <w:szCs w:val="22"/>
        </w:rPr>
        <w:t xml:space="preserve">12 inches above the envelope.  Tape shall indicate:  </w:t>
      </w:r>
      <w:r w:rsidR="00427489">
        <w:rPr>
          <w:rFonts w:ascii="Calibri" w:hAnsi="Calibri" w:cs="Calibri"/>
          <w:sz w:val="22"/>
          <w:szCs w:val="22"/>
        </w:rPr>
        <w:t>“</w:t>
      </w:r>
      <w:r w:rsidR="007E57A8" w:rsidRPr="00D302C9">
        <w:rPr>
          <w:rFonts w:ascii="Calibri" w:hAnsi="Calibri" w:cs="Calibri"/>
          <w:sz w:val="22"/>
          <w:szCs w:val="22"/>
        </w:rPr>
        <w:t>Caution</w:t>
      </w:r>
      <w:r w:rsidR="00427489">
        <w:rPr>
          <w:rFonts w:ascii="Calibri" w:hAnsi="Calibri" w:cs="Calibri"/>
          <w:sz w:val="22"/>
          <w:szCs w:val="22"/>
        </w:rPr>
        <w:t>:</w:t>
      </w:r>
      <w:r w:rsidR="007E57A8" w:rsidRPr="00D302C9">
        <w:rPr>
          <w:rFonts w:ascii="Calibri" w:hAnsi="Calibri" w:cs="Calibri"/>
          <w:sz w:val="22"/>
          <w:szCs w:val="22"/>
        </w:rPr>
        <w:t xml:space="preserve"> </w:t>
      </w:r>
      <w:r w:rsidR="00427489">
        <w:rPr>
          <w:rFonts w:ascii="Calibri" w:hAnsi="Calibri" w:cs="Calibri"/>
          <w:sz w:val="22"/>
          <w:szCs w:val="22"/>
        </w:rPr>
        <w:t>E</w:t>
      </w:r>
      <w:r w:rsidR="007E57A8" w:rsidRPr="00D302C9">
        <w:rPr>
          <w:rFonts w:ascii="Calibri" w:hAnsi="Calibri" w:cs="Calibri"/>
          <w:sz w:val="22"/>
          <w:szCs w:val="22"/>
        </w:rPr>
        <w:t xml:space="preserve">lectrical </w:t>
      </w:r>
      <w:r w:rsidR="00427489">
        <w:rPr>
          <w:rFonts w:ascii="Calibri" w:hAnsi="Calibri" w:cs="Calibri"/>
          <w:sz w:val="22"/>
          <w:szCs w:val="22"/>
        </w:rPr>
        <w:t>C</w:t>
      </w:r>
      <w:r w:rsidR="007E57A8" w:rsidRPr="00D302C9">
        <w:rPr>
          <w:rFonts w:ascii="Calibri" w:hAnsi="Calibri" w:cs="Calibri"/>
          <w:sz w:val="22"/>
          <w:szCs w:val="22"/>
        </w:rPr>
        <w:t xml:space="preserve">ables </w:t>
      </w:r>
      <w:r w:rsidR="00427489">
        <w:rPr>
          <w:rFonts w:ascii="Calibri" w:hAnsi="Calibri" w:cs="Calibri"/>
          <w:sz w:val="22"/>
          <w:szCs w:val="22"/>
        </w:rPr>
        <w:t>B</w:t>
      </w:r>
      <w:r w:rsidR="007E57A8" w:rsidRPr="00D302C9">
        <w:rPr>
          <w:rFonts w:ascii="Calibri" w:hAnsi="Calibri" w:cs="Calibri"/>
          <w:sz w:val="22"/>
          <w:szCs w:val="22"/>
        </w:rPr>
        <w:t>elow.</w:t>
      </w:r>
      <w:r w:rsidR="00427489">
        <w:rPr>
          <w:rFonts w:ascii="Calibri" w:hAnsi="Calibri" w:cs="Calibri"/>
          <w:sz w:val="22"/>
          <w:szCs w:val="22"/>
        </w:rPr>
        <w:t>”</w:t>
      </w:r>
    </w:p>
    <w:p w14:paraId="00AAD235" w14:textId="1D23ED2A"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Changes in direction of duct</w:t>
      </w:r>
      <w:r w:rsidR="009D7EB4">
        <w:rPr>
          <w:rFonts w:ascii="Calibri" w:hAnsi="Calibri" w:cs="Calibri"/>
          <w:sz w:val="22"/>
          <w:szCs w:val="22"/>
        </w:rPr>
        <w:t xml:space="preserve"> </w:t>
      </w:r>
      <w:r w:rsidRPr="00D302C9">
        <w:rPr>
          <w:rFonts w:ascii="Calibri" w:hAnsi="Calibri" w:cs="Calibri"/>
          <w:sz w:val="22"/>
          <w:szCs w:val="22"/>
        </w:rPr>
        <w:t>bank runs exceeding a total of 10</w:t>
      </w:r>
      <w:r w:rsidR="00427489">
        <w:rPr>
          <w:rFonts w:ascii="Calibri" w:hAnsi="Calibri" w:cs="Calibri"/>
          <w:sz w:val="22"/>
          <w:szCs w:val="22"/>
        </w:rPr>
        <w:t xml:space="preserve"> </w:t>
      </w:r>
      <w:r w:rsidRPr="00D302C9">
        <w:rPr>
          <w:rFonts w:ascii="Calibri" w:hAnsi="Calibri" w:cs="Calibri"/>
          <w:sz w:val="22"/>
          <w:szCs w:val="22"/>
        </w:rPr>
        <w:t>degrees, either vertical or horizontal, shall be accomplished by long sweep bends having a minimum radius of curvature of 5</w:t>
      </w:r>
      <w:r w:rsidR="00ED3BF3">
        <w:rPr>
          <w:rFonts w:ascii="Calibri" w:hAnsi="Calibri" w:cs="Calibri"/>
          <w:sz w:val="22"/>
          <w:szCs w:val="22"/>
        </w:rPr>
        <w:t xml:space="preserve"> feet</w:t>
      </w:r>
      <w:r w:rsidRPr="00D302C9">
        <w:rPr>
          <w:rFonts w:ascii="Calibri" w:hAnsi="Calibri" w:cs="Calibri"/>
          <w:sz w:val="22"/>
          <w:szCs w:val="22"/>
        </w:rPr>
        <w:t>.  All bends in a run shall be separated by a minimum of 10</w:t>
      </w:r>
      <w:r w:rsidR="00ED3BF3">
        <w:rPr>
          <w:rFonts w:ascii="Calibri" w:hAnsi="Calibri" w:cs="Calibri"/>
          <w:sz w:val="22"/>
          <w:szCs w:val="22"/>
        </w:rPr>
        <w:t xml:space="preserve"> feet</w:t>
      </w:r>
      <w:r w:rsidRPr="00D302C9">
        <w:rPr>
          <w:rFonts w:ascii="Calibri" w:hAnsi="Calibri" w:cs="Calibri"/>
          <w:sz w:val="22"/>
          <w:szCs w:val="22"/>
        </w:rPr>
        <w:t xml:space="preserve"> of straight conduit, where possible.</w:t>
      </w:r>
    </w:p>
    <w:p w14:paraId="344EE00B" w14:textId="0177C4DB"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During construction, partially completed duct</w:t>
      </w:r>
      <w:r w:rsidR="009D7EB4">
        <w:rPr>
          <w:rFonts w:ascii="Calibri" w:hAnsi="Calibri" w:cs="Calibri"/>
          <w:sz w:val="22"/>
          <w:szCs w:val="22"/>
        </w:rPr>
        <w:t xml:space="preserve"> </w:t>
      </w:r>
      <w:r w:rsidRPr="00D302C9">
        <w:rPr>
          <w:rFonts w:ascii="Calibri" w:hAnsi="Calibri" w:cs="Calibri"/>
          <w:sz w:val="22"/>
          <w:szCs w:val="22"/>
        </w:rPr>
        <w:t>banks shall be protected from the entrance of debris such as mud, sand, and dirt by means of suitable conduit plugs.  As each section of the duct</w:t>
      </w:r>
      <w:r w:rsidR="009D7EB4">
        <w:rPr>
          <w:rFonts w:ascii="Calibri" w:hAnsi="Calibri" w:cs="Calibri"/>
          <w:sz w:val="22"/>
          <w:szCs w:val="22"/>
        </w:rPr>
        <w:t xml:space="preserve"> </w:t>
      </w:r>
      <w:r w:rsidRPr="00D302C9">
        <w:rPr>
          <w:rFonts w:ascii="Calibri" w:hAnsi="Calibri" w:cs="Calibri"/>
          <w:sz w:val="22"/>
          <w:szCs w:val="22"/>
        </w:rPr>
        <w:t>bank is completed, a testing mandrel shall be drawn through each conduit.  A brush with stiff bristles shall be drawn through until each conduit is clear of all particles of earth, sand, or gravel.  Conduit plugs shall then be immediately installed</w:t>
      </w:r>
      <w:r w:rsidR="00813FCE" w:rsidRPr="00D302C9">
        <w:rPr>
          <w:rFonts w:ascii="Calibri" w:hAnsi="Calibri" w:cs="Calibri"/>
          <w:sz w:val="22"/>
          <w:szCs w:val="22"/>
        </w:rPr>
        <w:t xml:space="preserve"> and temporarily sealed</w:t>
      </w:r>
      <w:r w:rsidRPr="00D302C9">
        <w:rPr>
          <w:rFonts w:ascii="Calibri" w:hAnsi="Calibri" w:cs="Calibri"/>
          <w:sz w:val="22"/>
          <w:szCs w:val="22"/>
        </w:rPr>
        <w:t>.</w:t>
      </w:r>
    </w:p>
    <w:p w14:paraId="50F5E6F4" w14:textId="6AC7AD6B"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Ducts in concrete encased duct</w:t>
      </w:r>
      <w:r w:rsidR="009D7EB4">
        <w:rPr>
          <w:rFonts w:ascii="Calibri" w:hAnsi="Calibri" w:cs="Calibri"/>
          <w:sz w:val="22"/>
          <w:szCs w:val="22"/>
        </w:rPr>
        <w:t xml:space="preserve"> </w:t>
      </w:r>
      <w:r w:rsidRPr="00D302C9">
        <w:rPr>
          <w:rFonts w:ascii="Calibri" w:hAnsi="Calibri" w:cs="Calibri"/>
          <w:sz w:val="22"/>
          <w:szCs w:val="22"/>
        </w:rPr>
        <w:t>banks shall be independently supported by interlocking module spacers</w:t>
      </w:r>
      <w:r w:rsidR="00BC6557" w:rsidRPr="00D302C9">
        <w:rPr>
          <w:rFonts w:ascii="Calibri" w:hAnsi="Calibri" w:cs="Calibri"/>
          <w:sz w:val="22"/>
          <w:szCs w:val="22"/>
        </w:rPr>
        <w:t xml:space="preserve"> manufactured</w:t>
      </w:r>
      <w:r w:rsidRPr="00D302C9">
        <w:rPr>
          <w:rFonts w:ascii="Calibri" w:hAnsi="Calibri" w:cs="Calibri"/>
          <w:sz w:val="22"/>
          <w:szCs w:val="22"/>
        </w:rPr>
        <w:t xml:space="preserve"> by Formex or </w:t>
      </w:r>
      <w:r w:rsidR="00427489">
        <w:rPr>
          <w:rFonts w:ascii="Calibri" w:hAnsi="Calibri" w:cs="Calibri"/>
          <w:sz w:val="22"/>
          <w:szCs w:val="22"/>
        </w:rPr>
        <w:t>approved substitution</w:t>
      </w:r>
      <w:r w:rsidRPr="00D302C9">
        <w:rPr>
          <w:rFonts w:ascii="Calibri" w:hAnsi="Calibri" w:cs="Calibri"/>
          <w:sz w:val="22"/>
          <w:szCs w:val="22"/>
        </w:rPr>
        <w:t xml:space="preserve">.  Spacers shall provide separation between adjacent ducts as specified hereinabove.  Spacers shall be installed at </w:t>
      </w:r>
      <w:r w:rsidR="00427489">
        <w:rPr>
          <w:rFonts w:ascii="Calibri" w:hAnsi="Calibri" w:cs="Calibri"/>
          <w:sz w:val="22"/>
          <w:szCs w:val="22"/>
        </w:rPr>
        <w:t>m</w:t>
      </w:r>
      <w:r w:rsidRPr="00D302C9">
        <w:rPr>
          <w:rFonts w:ascii="Calibri" w:hAnsi="Calibri" w:cs="Calibri"/>
          <w:sz w:val="22"/>
          <w:szCs w:val="22"/>
        </w:rPr>
        <w:t xml:space="preserve">aximum </w:t>
      </w:r>
      <w:r w:rsidR="00427489">
        <w:rPr>
          <w:rFonts w:ascii="Calibri" w:hAnsi="Calibri" w:cs="Calibri"/>
          <w:sz w:val="22"/>
          <w:szCs w:val="22"/>
        </w:rPr>
        <w:t xml:space="preserve">6 feet </w:t>
      </w:r>
      <w:r w:rsidRPr="00D302C9">
        <w:rPr>
          <w:rFonts w:ascii="Calibri" w:hAnsi="Calibri" w:cs="Calibri"/>
          <w:sz w:val="22"/>
          <w:szCs w:val="22"/>
        </w:rPr>
        <w:t>intervals.</w:t>
      </w:r>
    </w:p>
    <w:p w14:paraId="04AA05A2" w14:textId="0954D3FE"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Ducts in concrete encased duct</w:t>
      </w:r>
      <w:r w:rsidR="009D7EB4">
        <w:rPr>
          <w:rFonts w:ascii="Calibri" w:hAnsi="Calibri" w:cs="Calibri"/>
          <w:sz w:val="22"/>
          <w:szCs w:val="22"/>
        </w:rPr>
        <w:t xml:space="preserve"> </w:t>
      </w:r>
      <w:r w:rsidRPr="00D302C9">
        <w:rPr>
          <w:rFonts w:ascii="Calibri" w:hAnsi="Calibri" w:cs="Calibri"/>
          <w:sz w:val="22"/>
          <w:szCs w:val="22"/>
        </w:rPr>
        <w:t xml:space="preserve">banks shall be terminated in manholes, pull boxes, and vaults with interlocking terminators </w:t>
      </w:r>
      <w:r w:rsidR="00BC6557" w:rsidRPr="00D302C9">
        <w:rPr>
          <w:rFonts w:ascii="Calibri" w:hAnsi="Calibri" w:cs="Calibri"/>
          <w:sz w:val="22"/>
          <w:szCs w:val="22"/>
        </w:rPr>
        <w:t xml:space="preserve">manufactured </w:t>
      </w:r>
      <w:r w:rsidRPr="00D302C9">
        <w:rPr>
          <w:rFonts w:ascii="Calibri" w:hAnsi="Calibri" w:cs="Calibri"/>
          <w:sz w:val="22"/>
          <w:szCs w:val="22"/>
        </w:rPr>
        <w:t xml:space="preserve">by Formex or </w:t>
      </w:r>
      <w:r w:rsidR="00427489">
        <w:rPr>
          <w:rFonts w:ascii="Calibri" w:hAnsi="Calibri" w:cs="Calibri"/>
          <w:sz w:val="22"/>
          <w:szCs w:val="22"/>
        </w:rPr>
        <w:t>approved substitution</w:t>
      </w:r>
      <w:r w:rsidRPr="00D302C9">
        <w:rPr>
          <w:rFonts w:ascii="Calibri" w:hAnsi="Calibri" w:cs="Calibri"/>
          <w:sz w:val="22"/>
          <w:szCs w:val="22"/>
        </w:rPr>
        <w:t>.  A watertight tapered plug shall be furnished and installed in unused duct openings.  Where terminators are installed in new work, they shall be poured-in-place.</w:t>
      </w:r>
    </w:p>
    <w:p w14:paraId="09A6D1B3" w14:textId="6FE334E3" w:rsidR="00A72056" w:rsidRPr="00C4670B" w:rsidRDefault="0000154E" w:rsidP="00747FCB">
      <w:pPr>
        <w:pStyle w:val="Heading4"/>
        <w:ind w:left="1260"/>
        <w:rPr>
          <w:rFonts w:ascii="Calibri" w:hAnsi="Calibri" w:cs="Calibri"/>
          <w:sz w:val="22"/>
          <w:szCs w:val="22"/>
        </w:rPr>
      </w:pPr>
      <w:r w:rsidRPr="00664711">
        <w:rPr>
          <w:rFonts w:ascii="Calibri" w:hAnsi="Calibri" w:cs="Calibri"/>
          <w:sz w:val="22"/>
          <w:szCs w:val="22"/>
        </w:rPr>
        <w:lastRenderedPageBreak/>
        <w:t xml:space="preserve">Install underground conduits with sealing glands </w:t>
      </w:r>
      <w:r w:rsidR="00BC6557" w:rsidRPr="00664711">
        <w:rPr>
          <w:rFonts w:ascii="Calibri" w:hAnsi="Calibri" w:cs="Calibri"/>
          <w:sz w:val="22"/>
          <w:szCs w:val="22"/>
        </w:rPr>
        <w:t>manufactured by</w:t>
      </w:r>
      <w:r w:rsidRPr="00664711">
        <w:rPr>
          <w:rFonts w:ascii="Calibri" w:hAnsi="Calibri" w:cs="Calibri"/>
          <w:sz w:val="22"/>
          <w:szCs w:val="22"/>
        </w:rPr>
        <w:t xml:space="preserve"> OZ</w:t>
      </w:r>
      <w:r w:rsidR="00EA7ED2" w:rsidRPr="00664711">
        <w:rPr>
          <w:rFonts w:ascii="Calibri" w:hAnsi="Calibri" w:cs="Calibri"/>
          <w:sz w:val="22"/>
          <w:szCs w:val="22"/>
        </w:rPr>
        <w:t>-Gedne</w:t>
      </w:r>
      <w:r w:rsidR="00BC6557" w:rsidRPr="00664711">
        <w:rPr>
          <w:rFonts w:ascii="Calibri" w:hAnsi="Calibri" w:cs="Calibri"/>
          <w:sz w:val="22"/>
          <w:szCs w:val="22"/>
        </w:rPr>
        <w:t>y</w:t>
      </w:r>
      <w:r w:rsidRPr="00664711">
        <w:rPr>
          <w:rFonts w:ascii="Calibri" w:hAnsi="Calibri" w:cs="Calibri"/>
          <w:sz w:val="22"/>
          <w:szCs w:val="22"/>
        </w:rPr>
        <w:t xml:space="preserve"> Type "FSK</w:t>
      </w:r>
      <w:r w:rsidR="00427489" w:rsidRPr="00664711">
        <w:rPr>
          <w:rFonts w:ascii="Calibri" w:hAnsi="Calibri" w:cs="Calibri"/>
          <w:sz w:val="22"/>
          <w:szCs w:val="22"/>
        </w:rPr>
        <w:t>,</w:t>
      </w:r>
      <w:r w:rsidRPr="00664711">
        <w:rPr>
          <w:rFonts w:ascii="Calibri" w:hAnsi="Calibri" w:cs="Calibri"/>
          <w:sz w:val="22"/>
          <w:szCs w:val="22"/>
        </w:rPr>
        <w:t xml:space="preserve">" </w:t>
      </w:r>
      <w:r w:rsidR="00BC6557" w:rsidRPr="00664711">
        <w:rPr>
          <w:rFonts w:ascii="Calibri" w:hAnsi="Calibri" w:cs="Calibri"/>
          <w:sz w:val="22"/>
          <w:szCs w:val="22"/>
        </w:rPr>
        <w:t xml:space="preserve">or </w:t>
      </w:r>
      <w:r w:rsidR="009D00DC">
        <w:rPr>
          <w:rFonts w:ascii="Calibri" w:hAnsi="Calibri" w:cs="Calibri"/>
          <w:sz w:val="22"/>
          <w:szCs w:val="22"/>
        </w:rPr>
        <w:t>approved substitution;</w:t>
      </w:r>
      <w:r w:rsidR="00427489" w:rsidRPr="00664711">
        <w:rPr>
          <w:rFonts w:ascii="Calibri" w:hAnsi="Calibri" w:cs="Calibri"/>
          <w:sz w:val="22"/>
          <w:szCs w:val="22"/>
        </w:rPr>
        <w:t xml:space="preserve"> </w:t>
      </w:r>
      <w:r w:rsidR="00664711" w:rsidRPr="00664711">
        <w:rPr>
          <w:rFonts w:ascii="Calibri" w:hAnsi="Calibri" w:cs="Calibri"/>
          <w:sz w:val="22"/>
          <w:szCs w:val="22"/>
        </w:rPr>
        <w:t>exterior conduits with sealing glands manufactured by</w:t>
      </w:r>
      <w:r w:rsidRPr="00664711">
        <w:rPr>
          <w:rFonts w:ascii="Calibri" w:hAnsi="Calibri" w:cs="Calibri"/>
          <w:sz w:val="22"/>
          <w:szCs w:val="22"/>
        </w:rPr>
        <w:t xml:space="preserve"> OZ</w:t>
      </w:r>
      <w:r w:rsidR="00EA7ED2" w:rsidRPr="00664711">
        <w:rPr>
          <w:rFonts w:ascii="Calibri" w:hAnsi="Calibri" w:cs="Calibri"/>
          <w:sz w:val="22"/>
          <w:szCs w:val="22"/>
        </w:rPr>
        <w:t>-Gedne</w:t>
      </w:r>
      <w:r w:rsidR="00BC6557" w:rsidRPr="00664711">
        <w:rPr>
          <w:rFonts w:ascii="Calibri" w:hAnsi="Calibri" w:cs="Calibri"/>
          <w:sz w:val="22"/>
          <w:szCs w:val="22"/>
        </w:rPr>
        <w:t>y</w:t>
      </w:r>
      <w:r w:rsidRPr="00664711">
        <w:rPr>
          <w:rFonts w:ascii="Calibri" w:hAnsi="Calibri" w:cs="Calibri"/>
          <w:sz w:val="22"/>
          <w:szCs w:val="22"/>
        </w:rPr>
        <w:t xml:space="preserve"> Type "CSB</w:t>
      </w:r>
      <w:r w:rsidR="00427489" w:rsidRPr="00664711">
        <w:rPr>
          <w:rFonts w:ascii="Calibri" w:hAnsi="Calibri" w:cs="Calibri"/>
          <w:sz w:val="22"/>
          <w:szCs w:val="22"/>
        </w:rPr>
        <w:t>,</w:t>
      </w:r>
      <w:r w:rsidRPr="00664711">
        <w:rPr>
          <w:rFonts w:ascii="Calibri" w:hAnsi="Calibri" w:cs="Calibri"/>
          <w:sz w:val="22"/>
          <w:szCs w:val="22"/>
        </w:rPr>
        <w:t>"</w:t>
      </w:r>
      <w:r w:rsidR="00BC6557" w:rsidRPr="00664711">
        <w:rPr>
          <w:rFonts w:ascii="Calibri" w:hAnsi="Calibri" w:cs="Calibri"/>
          <w:sz w:val="22"/>
          <w:szCs w:val="22"/>
        </w:rPr>
        <w:t xml:space="preserve"> or </w:t>
      </w:r>
      <w:r w:rsidR="009D00DC">
        <w:rPr>
          <w:rFonts w:ascii="Calibri" w:hAnsi="Calibri" w:cs="Calibri"/>
          <w:sz w:val="22"/>
          <w:szCs w:val="22"/>
        </w:rPr>
        <w:t>approved substitution;</w:t>
      </w:r>
      <w:r w:rsidRPr="00664711">
        <w:rPr>
          <w:rFonts w:ascii="Calibri" w:hAnsi="Calibri" w:cs="Calibri"/>
          <w:sz w:val="22"/>
          <w:szCs w:val="22"/>
        </w:rPr>
        <w:t xml:space="preserve"> </w:t>
      </w:r>
      <w:r w:rsidR="00664711" w:rsidRPr="00664711">
        <w:rPr>
          <w:rFonts w:ascii="Calibri" w:hAnsi="Calibri" w:cs="Calibri"/>
          <w:sz w:val="22"/>
          <w:szCs w:val="22"/>
        </w:rPr>
        <w:t xml:space="preserve">and </w:t>
      </w:r>
      <w:r w:rsidRPr="00664711">
        <w:rPr>
          <w:rFonts w:ascii="Calibri" w:hAnsi="Calibri" w:cs="Calibri"/>
          <w:sz w:val="22"/>
          <w:szCs w:val="22"/>
        </w:rPr>
        <w:t xml:space="preserve">internally </w:t>
      </w:r>
      <w:r w:rsidR="009D00DC">
        <w:rPr>
          <w:rFonts w:ascii="Calibri" w:hAnsi="Calibri" w:cs="Calibri"/>
          <w:sz w:val="22"/>
          <w:szCs w:val="22"/>
        </w:rPr>
        <w:t xml:space="preserve">with sealing glands </w:t>
      </w:r>
      <w:r w:rsidRPr="00664711">
        <w:rPr>
          <w:rFonts w:ascii="Calibri" w:hAnsi="Calibri" w:cs="Calibri"/>
          <w:sz w:val="22"/>
          <w:szCs w:val="22"/>
        </w:rPr>
        <w:t>at the point where conduits enter the building to prevent water seepage into the building.</w:t>
      </w:r>
      <w:r w:rsidR="00813FCE" w:rsidRPr="00C4670B">
        <w:rPr>
          <w:rFonts w:ascii="Calibri" w:hAnsi="Calibri" w:cs="Calibri"/>
          <w:sz w:val="22"/>
          <w:szCs w:val="22"/>
        </w:rPr>
        <w:t xml:space="preserve">  </w:t>
      </w:r>
      <w:r w:rsidR="00427489" w:rsidRPr="00C4670B">
        <w:rPr>
          <w:rFonts w:ascii="Calibri" w:hAnsi="Calibri" w:cs="Calibri"/>
          <w:sz w:val="22"/>
          <w:szCs w:val="22"/>
        </w:rPr>
        <w:t>Seal a</w:t>
      </w:r>
      <w:r w:rsidR="00813FCE" w:rsidRPr="00C4670B">
        <w:rPr>
          <w:rFonts w:ascii="Calibri" w:hAnsi="Calibri" w:cs="Calibri"/>
          <w:sz w:val="22"/>
          <w:szCs w:val="22"/>
        </w:rPr>
        <w:t>ll conduits emerging from underground</w:t>
      </w:r>
      <w:r w:rsidR="00427489" w:rsidRPr="00C4670B">
        <w:rPr>
          <w:rFonts w:ascii="Calibri" w:hAnsi="Calibri" w:cs="Calibri"/>
          <w:sz w:val="22"/>
          <w:szCs w:val="22"/>
        </w:rPr>
        <w:t>.</w:t>
      </w:r>
      <w:r w:rsidR="00C4670B" w:rsidRPr="00C4670B">
        <w:rPr>
          <w:rFonts w:ascii="Calibri" w:hAnsi="Calibri" w:cs="Calibri"/>
          <w:sz w:val="22"/>
          <w:szCs w:val="22"/>
        </w:rPr>
        <w:t xml:space="preserve"> Refer to Section 01 2500 “Substitution Procedures” to propose substitutions.</w:t>
      </w:r>
    </w:p>
    <w:p w14:paraId="5FC77C31" w14:textId="16556881"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Furnish the exact dimensions and location of power duct</w:t>
      </w:r>
      <w:r w:rsidR="009D7EB4">
        <w:rPr>
          <w:rFonts w:ascii="Calibri" w:hAnsi="Calibri" w:cs="Calibri"/>
          <w:sz w:val="22"/>
          <w:szCs w:val="22"/>
        </w:rPr>
        <w:t xml:space="preserve"> </w:t>
      </w:r>
      <w:r w:rsidRPr="00D302C9">
        <w:rPr>
          <w:rFonts w:ascii="Calibri" w:hAnsi="Calibri" w:cs="Calibri"/>
          <w:sz w:val="22"/>
          <w:szCs w:val="22"/>
        </w:rPr>
        <w:t>bank to be encased in time to prevent delay in the concrete work.</w:t>
      </w:r>
    </w:p>
    <w:p w14:paraId="02F45E8A" w14:textId="6596DD4D"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Power duct</w:t>
      </w:r>
      <w:r w:rsidR="009D7EB4">
        <w:rPr>
          <w:rFonts w:ascii="Calibri" w:hAnsi="Calibri" w:cs="Calibri"/>
          <w:sz w:val="22"/>
          <w:szCs w:val="22"/>
        </w:rPr>
        <w:t xml:space="preserve"> </w:t>
      </w:r>
      <w:r w:rsidRPr="00D302C9">
        <w:rPr>
          <w:rFonts w:ascii="Calibri" w:hAnsi="Calibri" w:cs="Calibri"/>
          <w:sz w:val="22"/>
          <w:szCs w:val="22"/>
        </w:rPr>
        <w:t>bank shall be installed per Power Company standards.</w:t>
      </w:r>
    </w:p>
    <w:p w14:paraId="73DB7579" w14:textId="1C7EA9E6" w:rsidR="00A72056" w:rsidRPr="00D302C9" w:rsidRDefault="0000154E">
      <w:pPr>
        <w:pStyle w:val="Heading3"/>
        <w:rPr>
          <w:rFonts w:ascii="Calibri" w:hAnsi="Calibri" w:cs="Calibri"/>
          <w:sz w:val="22"/>
          <w:szCs w:val="22"/>
        </w:rPr>
      </w:pPr>
      <w:r w:rsidRPr="00D302C9">
        <w:rPr>
          <w:rFonts w:ascii="Calibri" w:hAnsi="Calibri" w:cs="Calibri"/>
          <w:sz w:val="22"/>
          <w:szCs w:val="22"/>
        </w:rPr>
        <w:t>VOICE/DATA DUCTBANK SYSTEMS</w:t>
      </w:r>
    </w:p>
    <w:p w14:paraId="45369CA5" w14:textId="4A37F05D"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Exterior voice/data duct</w:t>
      </w:r>
      <w:r w:rsidR="009D7EB4">
        <w:rPr>
          <w:rFonts w:ascii="Calibri" w:hAnsi="Calibri" w:cs="Calibri"/>
          <w:sz w:val="22"/>
          <w:szCs w:val="22"/>
        </w:rPr>
        <w:t xml:space="preserve"> </w:t>
      </w:r>
      <w:r w:rsidRPr="00D302C9">
        <w:rPr>
          <w:rFonts w:ascii="Calibri" w:hAnsi="Calibri" w:cs="Calibri"/>
          <w:sz w:val="22"/>
          <w:szCs w:val="22"/>
        </w:rPr>
        <w:t>banks shall be of individual PVC conduit</w:t>
      </w:r>
      <w:r w:rsidR="0096067F">
        <w:rPr>
          <w:rFonts w:ascii="Calibri" w:hAnsi="Calibri" w:cs="Calibri"/>
          <w:sz w:val="22"/>
          <w:szCs w:val="22"/>
        </w:rPr>
        <w:t>,</w:t>
      </w:r>
      <w:r w:rsidRPr="00D302C9">
        <w:rPr>
          <w:rFonts w:ascii="Calibri" w:hAnsi="Calibri" w:cs="Calibri"/>
          <w:sz w:val="22"/>
          <w:szCs w:val="22"/>
        </w:rPr>
        <w:t xml:space="preserve"> </w:t>
      </w:r>
      <w:r w:rsidR="0096067F" w:rsidRPr="00B94313">
        <w:rPr>
          <w:rFonts w:ascii="Calibri" w:hAnsi="Calibri" w:cs="Calibri"/>
          <w:b/>
          <w:sz w:val="22"/>
          <w:szCs w:val="22"/>
        </w:rPr>
        <w:t>[</w:t>
      </w:r>
      <w:r w:rsidRPr="00B94313">
        <w:rPr>
          <w:rFonts w:ascii="Calibri" w:hAnsi="Calibri" w:cs="Calibri"/>
          <w:b/>
          <w:sz w:val="22"/>
          <w:szCs w:val="22"/>
        </w:rPr>
        <w:t>direct buried without concrete encasement</w:t>
      </w:r>
      <w:r w:rsidRPr="00D302C9">
        <w:rPr>
          <w:rFonts w:ascii="Calibri" w:hAnsi="Calibri" w:cs="Calibri"/>
          <w:sz w:val="22"/>
          <w:szCs w:val="22"/>
        </w:rPr>
        <w:t xml:space="preserve"> </w:t>
      </w:r>
      <w:r w:rsidRPr="00D302C9">
        <w:rPr>
          <w:rFonts w:ascii="Calibri" w:hAnsi="Calibri" w:cs="Calibri"/>
          <w:b/>
          <w:sz w:val="22"/>
          <w:szCs w:val="22"/>
        </w:rPr>
        <w:t>under landscaping grassy areas and sidewalks</w:t>
      </w:r>
      <w:r w:rsidR="0096067F">
        <w:rPr>
          <w:rFonts w:ascii="Calibri" w:hAnsi="Calibri" w:cs="Calibri"/>
          <w:b/>
          <w:sz w:val="22"/>
          <w:szCs w:val="22"/>
        </w:rPr>
        <w:t>] [</w:t>
      </w:r>
      <w:r w:rsidRPr="00D302C9">
        <w:rPr>
          <w:rFonts w:ascii="Calibri" w:hAnsi="Calibri" w:cs="Calibri"/>
          <w:b/>
          <w:sz w:val="22"/>
          <w:szCs w:val="22"/>
        </w:rPr>
        <w:t>and</w:t>
      </w:r>
      <w:r w:rsidR="0096067F">
        <w:rPr>
          <w:rFonts w:ascii="Calibri" w:hAnsi="Calibri" w:cs="Calibri"/>
          <w:b/>
          <w:sz w:val="22"/>
          <w:szCs w:val="22"/>
        </w:rPr>
        <w:t>]</w:t>
      </w:r>
      <w:r w:rsidRPr="00D302C9">
        <w:rPr>
          <w:rFonts w:ascii="Calibri" w:hAnsi="Calibri" w:cs="Calibri"/>
          <w:b/>
          <w:sz w:val="22"/>
          <w:szCs w:val="22"/>
        </w:rPr>
        <w:t xml:space="preserve"> </w:t>
      </w:r>
      <w:r w:rsidR="0096067F">
        <w:rPr>
          <w:rFonts w:ascii="Calibri" w:hAnsi="Calibri" w:cs="Calibri"/>
          <w:b/>
          <w:sz w:val="22"/>
          <w:szCs w:val="22"/>
        </w:rPr>
        <w:t>[</w:t>
      </w:r>
      <w:r w:rsidRPr="00D302C9">
        <w:rPr>
          <w:rFonts w:ascii="Calibri" w:hAnsi="Calibri" w:cs="Calibri"/>
          <w:b/>
          <w:sz w:val="22"/>
          <w:szCs w:val="22"/>
        </w:rPr>
        <w:t xml:space="preserve">concrete-encased below driveways, </w:t>
      </w:r>
      <w:r w:rsidR="0096067F">
        <w:rPr>
          <w:rFonts w:ascii="Calibri" w:hAnsi="Calibri" w:cs="Calibri"/>
          <w:b/>
          <w:sz w:val="22"/>
          <w:szCs w:val="22"/>
        </w:rPr>
        <w:t xml:space="preserve">fire lanes, </w:t>
      </w:r>
      <w:r w:rsidRPr="00D302C9">
        <w:rPr>
          <w:rFonts w:ascii="Calibri" w:hAnsi="Calibri" w:cs="Calibri"/>
          <w:b/>
          <w:sz w:val="22"/>
          <w:szCs w:val="22"/>
        </w:rPr>
        <w:t>streets and roadways]</w:t>
      </w:r>
      <w:r w:rsidRPr="00D302C9">
        <w:rPr>
          <w:rFonts w:ascii="Calibri" w:hAnsi="Calibri" w:cs="Calibri"/>
          <w:sz w:val="22"/>
          <w:szCs w:val="22"/>
        </w:rPr>
        <w:t>.  Condu</w:t>
      </w:r>
      <w:r w:rsidR="00813FCE" w:rsidRPr="00D302C9">
        <w:rPr>
          <w:rFonts w:ascii="Calibri" w:hAnsi="Calibri" w:cs="Calibri"/>
          <w:sz w:val="22"/>
          <w:szCs w:val="22"/>
        </w:rPr>
        <w:t>it shall be rigid PVC Schedule 8</w:t>
      </w:r>
      <w:r w:rsidRPr="00D302C9">
        <w:rPr>
          <w:rFonts w:ascii="Calibri" w:hAnsi="Calibri" w:cs="Calibri"/>
          <w:sz w:val="22"/>
          <w:szCs w:val="22"/>
        </w:rPr>
        <w:t>0.  Interior duct</w:t>
      </w:r>
      <w:r w:rsidR="009D7EB4">
        <w:rPr>
          <w:rFonts w:ascii="Calibri" w:hAnsi="Calibri" w:cs="Calibri"/>
          <w:sz w:val="22"/>
          <w:szCs w:val="22"/>
        </w:rPr>
        <w:t xml:space="preserve"> </w:t>
      </w:r>
      <w:r w:rsidRPr="00D302C9">
        <w:rPr>
          <w:rFonts w:ascii="Calibri" w:hAnsi="Calibri" w:cs="Calibri"/>
          <w:sz w:val="22"/>
          <w:szCs w:val="22"/>
        </w:rPr>
        <w:t>banks shall be of individual conduit and condu</w:t>
      </w:r>
      <w:r w:rsidR="00813FCE" w:rsidRPr="00D302C9">
        <w:rPr>
          <w:rFonts w:ascii="Calibri" w:hAnsi="Calibri" w:cs="Calibri"/>
          <w:sz w:val="22"/>
          <w:szCs w:val="22"/>
        </w:rPr>
        <w:t>it shall be PVC</w:t>
      </w:r>
      <w:r w:rsidRPr="00D302C9">
        <w:rPr>
          <w:rFonts w:ascii="Calibri" w:hAnsi="Calibri" w:cs="Calibri"/>
          <w:sz w:val="22"/>
          <w:szCs w:val="22"/>
        </w:rPr>
        <w:t xml:space="preserve">.  </w:t>
      </w:r>
      <w:r w:rsidR="00813FCE" w:rsidRPr="00D302C9">
        <w:rPr>
          <w:rFonts w:ascii="Calibri" w:hAnsi="Calibri" w:cs="Calibri"/>
          <w:sz w:val="22"/>
          <w:szCs w:val="22"/>
        </w:rPr>
        <w:t>T</w:t>
      </w:r>
      <w:r w:rsidRPr="00D302C9">
        <w:rPr>
          <w:rFonts w:ascii="Calibri" w:hAnsi="Calibri" w:cs="Calibri"/>
          <w:sz w:val="22"/>
          <w:szCs w:val="22"/>
        </w:rPr>
        <w:t>he type of conduit used shall not be mixed in any one duct</w:t>
      </w:r>
      <w:r w:rsidR="009D7EB4">
        <w:rPr>
          <w:rFonts w:ascii="Calibri" w:hAnsi="Calibri" w:cs="Calibri"/>
          <w:sz w:val="22"/>
          <w:szCs w:val="22"/>
        </w:rPr>
        <w:t xml:space="preserve"> </w:t>
      </w:r>
      <w:r w:rsidRPr="00D302C9">
        <w:rPr>
          <w:rFonts w:ascii="Calibri" w:hAnsi="Calibri" w:cs="Calibri"/>
          <w:sz w:val="22"/>
          <w:szCs w:val="22"/>
        </w:rPr>
        <w:t>bank and shall not be smaller than 4</w:t>
      </w:r>
      <w:r w:rsidR="0030643F">
        <w:rPr>
          <w:rFonts w:ascii="Calibri" w:hAnsi="Calibri" w:cs="Calibri"/>
          <w:sz w:val="22"/>
          <w:szCs w:val="22"/>
        </w:rPr>
        <w:t xml:space="preserve"> inches</w:t>
      </w:r>
      <w:r w:rsidRPr="00D302C9">
        <w:rPr>
          <w:rFonts w:ascii="Calibri" w:hAnsi="Calibri" w:cs="Calibri"/>
          <w:sz w:val="22"/>
          <w:szCs w:val="22"/>
        </w:rPr>
        <w:t xml:space="preserve"> in diameter.  Install inner</w:t>
      </w:r>
      <w:r w:rsidR="009D7EB4">
        <w:rPr>
          <w:rFonts w:ascii="Calibri" w:hAnsi="Calibri" w:cs="Calibri"/>
          <w:sz w:val="22"/>
          <w:szCs w:val="22"/>
        </w:rPr>
        <w:t xml:space="preserve"> </w:t>
      </w:r>
      <w:r w:rsidRPr="00D302C9">
        <w:rPr>
          <w:rFonts w:ascii="Calibri" w:hAnsi="Calibri" w:cs="Calibri"/>
          <w:sz w:val="22"/>
          <w:szCs w:val="22"/>
        </w:rPr>
        <w:t>ducts and pull</w:t>
      </w:r>
      <w:r w:rsidR="00EA7ED2">
        <w:rPr>
          <w:rFonts w:ascii="Calibri" w:hAnsi="Calibri" w:cs="Calibri"/>
          <w:sz w:val="22"/>
          <w:szCs w:val="22"/>
        </w:rPr>
        <w:t xml:space="preserve"> </w:t>
      </w:r>
      <w:r w:rsidRPr="00D302C9">
        <w:rPr>
          <w:rFonts w:ascii="Calibri" w:hAnsi="Calibri" w:cs="Calibri"/>
          <w:sz w:val="22"/>
          <w:szCs w:val="22"/>
        </w:rPr>
        <w:t>strings in conduit and duct</w:t>
      </w:r>
      <w:r w:rsidR="009D7EB4">
        <w:rPr>
          <w:rFonts w:ascii="Calibri" w:hAnsi="Calibri" w:cs="Calibri"/>
          <w:sz w:val="22"/>
          <w:szCs w:val="22"/>
        </w:rPr>
        <w:t xml:space="preserve"> </w:t>
      </w:r>
      <w:r w:rsidRPr="00D302C9">
        <w:rPr>
          <w:rFonts w:ascii="Calibri" w:hAnsi="Calibri" w:cs="Calibri"/>
          <w:sz w:val="22"/>
          <w:szCs w:val="22"/>
        </w:rPr>
        <w:t>bank where noted.</w:t>
      </w:r>
    </w:p>
    <w:p w14:paraId="5B242FE5" w14:textId="0DB1F93E"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Where the voice/data duct</w:t>
      </w:r>
      <w:r w:rsidR="009D7EB4">
        <w:rPr>
          <w:rFonts w:ascii="Calibri" w:hAnsi="Calibri" w:cs="Calibri"/>
          <w:sz w:val="22"/>
          <w:szCs w:val="22"/>
        </w:rPr>
        <w:t xml:space="preserve"> </w:t>
      </w:r>
      <w:r w:rsidRPr="00D302C9">
        <w:rPr>
          <w:rFonts w:ascii="Calibri" w:hAnsi="Calibri" w:cs="Calibri"/>
          <w:sz w:val="22"/>
          <w:szCs w:val="22"/>
        </w:rPr>
        <w:t>bank is routed underground, the top of the duct</w:t>
      </w:r>
      <w:r w:rsidR="009D7EB4">
        <w:rPr>
          <w:rFonts w:ascii="Calibri" w:hAnsi="Calibri" w:cs="Calibri"/>
          <w:sz w:val="22"/>
          <w:szCs w:val="22"/>
        </w:rPr>
        <w:t xml:space="preserve"> </w:t>
      </w:r>
      <w:r w:rsidRPr="00D302C9">
        <w:rPr>
          <w:rFonts w:ascii="Calibri" w:hAnsi="Calibri" w:cs="Calibri"/>
          <w:sz w:val="22"/>
          <w:szCs w:val="22"/>
        </w:rPr>
        <w:t xml:space="preserve">bank shall be </w:t>
      </w:r>
      <w:r w:rsidR="0096067F">
        <w:rPr>
          <w:rFonts w:ascii="Calibri" w:hAnsi="Calibri" w:cs="Calibri"/>
          <w:sz w:val="22"/>
          <w:szCs w:val="22"/>
        </w:rPr>
        <w:t>a minimum</w:t>
      </w:r>
      <w:r w:rsidRPr="00D302C9">
        <w:rPr>
          <w:rFonts w:ascii="Calibri" w:hAnsi="Calibri" w:cs="Calibri"/>
          <w:b/>
          <w:sz w:val="22"/>
          <w:szCs w:val="22"/>
        </w:rPr>
        <w:t xml:space="preserve"> </w:t>
      </w:r>
      <w:r w:rsidRPr="00D302C9">
        <w:rPr>
          <w:rFonts w:ascii="Calibri" w:hAnsi="Calibri" w:cs="Calibri"/>
          <w:sz w:val="22"/>
          <w:szCs w:val="22"/>
        </w:rPr>
        <w:t>30</w:t>
      </w:r>
      <w:r w:rsidR="0030643F">
        <w:rPr>
          <w:rFonts w:ascii="Calibri" w:hAnsi="Calibri" w:cs="Calibri"/>
          <w:sz w:val="22"/>
          <w:szCs w:val="22"/>
        </w:rPr>
        <w:t xml:space="preserve"> inches</w:t>
      </w:r>
      <w:r w:rsidRPr="00D302C9">
        <w:rPr>
          <w:rFonts w:ascii="Calibri" w:hAnsi="Calibri" w:cs="Calibri"/>
          <w:sz w:val="22"/>
          <w:szCs w:val="22"/>
        </w:rPr>
        <w:t xml:space="preserve"> below grade.</w:t>
      </w:r>
    </w:p>
    <w:p w14:paraId="164E48BF" w14:textId="775D1BD4"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Changes in direction of voice/data ductbank runs exceeding a total of 10</w:t>
      </w:r>
      <w:r w:rsidR="0096067F">
        <w:rPr>
          <w:rFonts w:ascii="Calibri" w:hAnsi="Calibri" w:cs="Calibri"/>
          <w:sz w:val="22"/>
          <w:szCs w:val="22"/>
        </w:rPr>
        <w:t xml:space="preserve"> </w:t>
      </w:r>
      <w:r w:rsidRPr="00D302C9">
        <w:rPr>
          <w:rFonts w:ascii="Calibri" w:hAnsi="Calibri" w:cs="Calibri"/>
          <w:sz w:val="22"/>
          <w:szCs w:val="22"/>
        </w:rPr>
        <w:t>degrees, either vertical or horizontal, shall be accomplished by long sweep bends having a minimum radius of curvature of 5</w:t>
      </w:r>
      <w:r w:rsidR="0030643F">
        <w:rPr>
          <w:rFonts w:ascii="Calibri" w:hAnsi="Calibri" w:cs="Calibri"/>
          <w:sz w:val="22"/>
          <w:szCs w:val="22"/>
        </w:rPr>
        <w:t xml:space="preserve"> feet</w:t>
      </w:r>
      <w:r w:rsidRPr="00D302C9">
        <w:rPr>
          <w:rFonts w:ascii="Calibri" w:hAnsi="Calibri" w:cs="Calibri"/>
          <w:sz w:val="22"/>
          <w:szCs w:val="22"/>
        </w:rPr>
        <w:t xml:space="preserve">.  All turn ups to above grade shall be long radius RGS elbows, coated as specified in </w:t>
      </w:r>
      <w:r w:rsidR="0096067F">
        <w:rPr>
          <w:rFonts w:ascii="Calibri" w:hAnsi="Calibri" w:cs="Calibri"/>
          <w:sz w:val="22"/>
          <w:szCs w:val="22"/>
        </w:rPr>
        <w:t>P</w:t>
      </w:r>
      <w:r w:rsidRPr="00D302C9">
        <w:rPr>
          <w:rFonts w:ascii="Calibri" w:hAnsi="Calibri" w:cs="Calibri"/>
          <w:sz w:val="22"/>
          <w:szCs w:val="22"/>
        </w:rPr>
        <w:t xml:space="preserve">aragraph </w:t>
      </w:r>
      <w:r w:rsidR="00BC6557" w:rsidRPr="00D302C9">
        <w:rPr>
          <w:rFonts w:ascii="Calibri" w:hAnsi="Calibri" w:cs="Calibri"/>
          <w:sz w:val="22"/>
          <w:szCs w:val="22"/>
        </w:rPr>
        <w:t>2.1.B</w:t>
      </w:r>
      <w:r w:rsidRPr="00D302C9">
        <w:rPr>
          <w:rFonts w:ascii="Calibri" w:hAnsi="Calibri" w:cs="Calibri"/>
          <w:sz w:val="22"/>
          <w:szCs w:val="22"/>
        </w:rPr>
        <w:t>.  All bends in a run shall be separated by a minimum of 10</w:t>
      </w:r>
      <w:r w:rsidR="0030643F">
        <w:rPr>
          <w:rFonts w:ascii="Calibri" w:hAnsi="Calibri" w:cs="Calibri"/>
          <w:sz w:val="22"/>
          <w:szCs w:val="22"/>
        </w:rPr>
        <w:t xml:space="preserve"> feet</w:t>
      </w:r>
      <w:r w:rsidRPr="00D302C9">
        <w:rPr>
          <w:rFonts w:ascii="Calibri" w:hAnsi="Calibri" w:cs="Calibri"/>
          <w:sz w:val="22"/>
          <w:szCs w:val="22"/>
        </w:rPr>
        <w:t xml:space="preserve"> where possible.  There shall be no more than two 90</w:t>
      </w:r>
      <w:r w:rsidR="0096067F">
        <w:rPr>
          <w:rFonts w:ascii="Calibri" w:hAnsi="Calibri" w:cs="Calibri"/>
          <w:sz w:val="22"/>
          <w:szCs w:val="22"/>
        </w:rPr>
        <w:t xml:space="preserve"> </w:t>
      </w:r>
      <w:r w:rsidRPr="00D302C9">
        <w:rPr>
          <w:rFonts w:ascii="Calibri" w:hAnsi="Calibri" w:cs="Calibri"/>
          <w:sz w:val="22"/>
          <w:szCs w:val="22"/>
        </w:rPr>
        <w:t>degree bends in any run of voice/data ductbank.</w:t>
      </w:r>
    </w:p>
    <w:p w14:paraId="54499815" w14:textId="0655BED2"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 xml:space="preserve">During construction, partially completed ductbanks shall be protected from the entrance of debris such as mud, sand, and dirt by means of suitable conduit plugs.  As each section of the ductbank is completed, a testing mandrel with diameter </w:t>
      </w:r>
      <w:r w:rsidR="0030643F">
        <w:rPr>
          <w:rFonts w:ascii="Calibri" w:hAnsi="Calibri" w:cs="Calibri"/>
          <w:sz w:val="22"/>
          <w:szCs w:val="22"/>
        </w:rPr>
        <w:t>¼ inch</w:t>
      </w:r>
      <w:r w:rsidRPr="00D302C9">
        <w:rPr>
          <w:rFonts w:ascii="Calibri" w:hAnsi="Calibri" w:cs="Calibri"/>
          <w:sz w:val="22"/>
          <w:szCs w:val="22"/>
        </w:rPr>
        <w:t xml:space="preserve"> smaller than the conduit shall be drawn through each conduit.  A brush with stiff bristles shall be drawn through until each conduit is clear of all particles of earth, sand, or gravel.  Conduit plugs shall then be immediately installed.</w:t>
      </w:r>
    </w:p>
    <w:p w14:paraId="265C4F86" w14:textId="1BA9EFA4"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Sleeves for voice/data ductbank passing through basement walls shall be rigid steel conduit and shall extend a minimum of 24</w:t>
      </w:r>
      <w:r w:rsidR="0030643F">
        <w:rPr>
          <w:rFonts w:ascii="Calibri" w:hAnsi="Calibri" w:cs="Calibri"/>
          <w:sz w:val="22"/>
          <w:szCs w:val="22"/>
        </w:rPr>
        <w:t xml:space="preserve"> inches</w:t>
      </w:r>
      <w:r w:rsidRPr="00D302C9">
        <w:rPr>
          <w:rFonts w:ascii="Calibri" w:hAnsi="Calibri" w:cs="Calibri"/>
          <w:sz w:val="22"/>
          <w:szCs w:val="22"/>
        </w:rPr>
        <w:t xml:space="preserve"> outside </w:t>
      </w:r>
      <w:r w:rsidR="0096067F">
        <w:rPr>
          <w:rFonts w:ascii="Calibri" w:hAnsi="Calibri" w:cs="Calibri"/>
          <w:sz w:val="22"/>
          <w:szCs w:val="22"/>
        </w:rPr>
        <w:t xml:space="preserve">the </w:t>
      </w:r>
      <w:r w:rsidRPr="00D302C9">
        <w:rPr>
          <w:rFonts w:ascii="Calibri" w:hAnsi="Calibri" w:cs="Calibri"/>
          <w:sz w:val="22"/>
          <w:szCs w:val="22"/>
        </w:rPr>
        <w:t>basement wall.</w:t>
      </w:r>
    </w:p>
    <w:p w14:paraId="3E637EC1" w14:textId="45D5A8A1"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Ducts in concrete encased ductbanks shall be independently supported by interlocking modular spacers.  Spacers shall provide separation between adjacent ducts as shown on the Drawings.  Spacers shall be installed at 6</w:t>
      </w:r>
      <w:r w:rsidR="0030643F">
        <w:rPr>
          <w:rFonts w:ascii="Calibri" w:hAnsi="Calibri" w:cs="Calibri"/>
          <w:sz w:val="22"/>
          <w:szCs w:val="22"/>
        </w:rPr>
        <w:t xml:space="preserve"> feet</w:t>
      </w:r>
      <w:r w:rsidRPr="00D302C9">
        <w:rPr>
          <w:rFonts w:ascii="Calibri" w:hAnsi="Calibri" w:cs="Calibri"/>
          <w:sz w:val="22"/>
          <w:szCs w:val="22"/>
        </w:rPr>
        <w:t xml:space="preserve"> maximum intervals.</w:t>
      </w:r>
    </w:p>
    <w:p w14:paraId="0A027900" w14:textId="427E063C"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Ducts in concrete encased ductbanks shall be terminated in manholes, pull boxes, and vaults with interlocking terminators.  A watertight tapered plug shall be furnished and installed in unused duct openings.  Where terminators are installed in new work, they shall be poured-in-place.</w:t>
      </w:r>
      <w:r w:rsidR="00813FCE" w:rsidRPr="00D302C9">
        <w:rPr>
          <w:rFonts w:ascii="Calibri" w:hAnsi="Calibri" w:cs="Calibri"/>
          <w:sz w:val="22"/>
          <w:szCs w:val="22"/>
        </w:rPr>
        <w:t xml:space="preserve">  </w:t>
      </w:r>
      <w:r w:rsidR="0096067F">
        <w:rPr>
          <w:rFonts w:ascii="Calibri" w:hAnsi="Calibri" w:cs="Calibri"/>
          <w:sz w:val="22"/>
          <w:szCs w:val="22"/>
        </w:rPr>
        <w:t>Seal a</w:t>
      </w:r>
      <w:r w:rsidR="00813FCE" w:rsidRPr="00D302C9">
        <w:rPr>
          <w:rFonts w:ascii="Calibri" w:hAnsi="Calibri" w:cs="Calibri"/>
          <w:sz w:val="22"/>
          <w:szCs w:val="22"/>
        </w:rPr>
        <w:t>ll conduit emerging from underground.</w:t>
      </w:r>
    </w:p>
    <w:p w14:paraId="1BE8A209" w14:textId="77777777"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Voice/data ductbank shall be installed per Telephone Company standards.</w:t>
      </w:r>
    </w:p>
    <w:p w14:paraId="469CED1D" w14:textId="77C20482" w:rsidR="00A72056" w:rsidRPr="00D302C9" w:rsidRDefault="0000154E">
      <w:pPr>
        <w:pStyle w:val="Heading3"/>
        <w:rPr>
          <w:rFonts w:ascii="Calibri" w:hAnsi="Calibri" w:cs="Calibri"/>
          <w:sz w:val="22"/>
          <w:szCs w:val="22"/>
        </w:rPr>
      </w:pPr>
      <w:r w:rsidRPr="00D302C9">
        <w:rPr>
          <w:rFonts w:ascii="Calibri" w:hAnsi="Calibri" w:cs="Calibri"/>
          <w:sz w:val="22"/>
          <w:szCs w:val="22"/>
        </w:rPr>
        <w:t>DUCTBANK MANHOLES AND PULL BOXES</w:t>
      </w:r>
    </w:p>
    <w:p w14:paraId="0D415412" w14:textId="77777777"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Install manholes and pull boxes in accordance with the manufacturer's written installation instructions.  Manholes shall be rigidly supported and level with the top of manhole rings flush with finished paving or grade at the point of installation.</w:t>
      </w:r>
    </w:p>
    <w:p w14:paraId="1E42E48C" w14:textId="708FDC4E"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lastRenderedPageBreak/>
        <w:t>Seal all joints and openings to prevent the entry of water.</w:t>
      </w:r>
    </w:p>
    <w:p w14:paraId="21A82EA3" w14:textId="5D0E429A" w:rsidR="007E57A8" w:rsidRPr="00D302C9" w:rsidRDefault="007E57A8" w:rsidP="00747FCB">
      <w:pPr>
        <w:pStyle w:val="Heading4"/>
        <w:ind w:left="1260"/>
        <w:rPr>
          <w:rFonts w:ascii="Calibri" w:hAnsi="Calibri" w:cs="Calibri"/>
          <w:sz w:val="22"/>
          <w:szCs w:val="22"/>
        </w:rPr>
      </w:pPr>
      <w:r w:rsidRPr="00D302C9">
        <w:rPr>
          <w:rFonts w:ascii="Calibri" w:hAnsi="Calibri" w:cs="Calibri"/>
          <w:sz w:val="22"/>
          <w:szCs w:val="22"/>
        </w:rPr>
        <w:t>Unless otherwise specified</w:t>
      </w:r>
      <w:r w:rsidR="0096067F">
        <w:rPr>
          <w:rFonts w:ascii="Calibri" w:hAnsi="Calibri" w:cs="Calibri"/>
          <w:sz w:val="22"/>
          <w:szCs w:val="22"/>
        </w:rPr>
        <w:t xml:space="preserve"> and approved by Owner</w:t>
      </w:r>
      <w:r w:rsidRPr="00D302C9">
        <w:rPr>
          <w:rFonts w:ascii="Calibri" w:hAnsi="Calibri" w:cs="Calibri"/>
          <w:sz w:val="22"/>
          <w:szCs w:val="22"/>
        </w:rPr>
        <w:t>, pull a</w:t>
      </w:r>
      <w:r w:rsidR="00EA7ED2">
        <w:rPr>
          <w:rFonts w:ascii="Calibri" w:hAnsi="Calibri" w:cs="Calibri"/>
          <w:sz w:val="22"/>
          <w:szCs w:val="22"/>
        </w:rPr>
        <w:t>nd splice points for power duct</w:t>
      </w:r>
      <w:r w:rsidRPr="00D302C9">
        <w:rPr>
          <w:rFonts w:ascii="Calibri" w:hAnsi="Calibri" w:cs="Calibri"/>
          <w:sz w:val="22"/>
          <w:szCs w:val="22"/>
        </w:rPr>
        <w:t>banks shall be above ground.</w:t>
      </w:r>
    </w:p>
    <w:p w14:paraId="07469692" w14:textId="071DEB76" w:rsidR="00A72056" w:rsidRPr="00D302C9" w:rsidRDefault="0000154E">
      <w:pPr>
        <w:pStyle w:val="Heading3"/>
        <w:rPr>
          <w:rFonts w:ascii="Calibri" w:hAnsi="Calibri" w:cs="Calibri"/>
          <w:sz w:val="22"/>
          <w:szCs w:val="22"/>
        </w:rPr>
      </w:pPr>
      <w:r w:rsidRPr="00D302C9">
        <w:rPr>
          <w:rFonts w:ascii="Calibri" w:hAnsi="Calibri" w:cs="Calibri"/>
          <w:sz w:val="22"/>
          <w:szCs w:val="22"/>
        </w:rPr>
        <w:t>VOICE/DATA AND SIGNAL SYSTEM RACEWAYS</w:t>
      </w:r>
    </w:p>
    <w:p w14:paraId="3A0B0BFF" w14:textId="1AB110BF"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General:  Conduit shall be installed in accordance with the previous specified requirements for conduit and tubing and with the additional requirements that</w:t>
      </w:r>
      <w:r w:rsidR="00CC00CA">
        <w:rPr>
          <w:rFonts w:ascii="Calibri" w:hAnsi="Calibri" w:cs="Calibri"/>
          <w:sz w:val="22"/>
          <w:szCs w:val="22"/>
        </w:rPr>
        <w:t xml:space="preserve"> a conduit </w:t>
      </w:r>
      <w:r w:rsidRPr="00D302C9">
        <w:rPr>
          <w:rFonts w:ascii="Calibri" w:hAnsi="Calibri" w:cs="Calibri"/>
          <w:sz w:val="22"/>
          <w:szCs w:val="22"/>
        </w:rPr>
        <w:t xml:space="preserve">run shall </w:t>
      </w:r>
      <w:r w:rsidR="00CC00CA">
        <w:rPr>
          <w:rFonts w:ascii="Calibri" w:hAnsi="Calibri" w:cs="Calibri"/>
          <w:sz w:val="22"/>
          <w:szCs w:val="22"/>
        </w:rPr>
        <w:t xml:space="preserve">not </w:t>
      </w:r>
      <w:r w:rsidRPr="00D302C9">
        <w:rPr>
          <w:rFonts w:ascii="Calibri" w:hAnsi="Calibri" w:cs="Calibri"/>
          <w:sz w:val="22"/>
          <w:szCs w:val="22"/>
        </w:rPr>
        <w:t xml:space="preserve">exceed </w:t>
      </w:r>
      <w:r w:rsidRPr="00B94313">
        <w:rPr>
          <w:rFonts w:ascii="Calibri" w:hAnsi="Calibri" w:cs="Calibri"/>
          <w:sz w:val="22"/>
          <w:szCs w:val="22"/>
        </w:rPr>
        <w:t>100</w:t>
      </w:r>
      <w:r w:rsidR="0030643F" w:rsidRPr="00B94313">
        <w:rPr>
          <w:rFonts w:ascii="Calibri" w:hAnsi="Calibri" w:cs="Calibri"/>
          <w:sz w:val="22"/>
          <w:szCs w:val="22"/>
        </w:rPr>
        <w:t xml:space="preserve"> feet</w:t>
      </w:r>
      <w:r w:rsidR="00CC00CA" w:rsidRPr="00B94313">
        <w:rPr>
          <w:rFonts w:ascii="Calibri" w:hAnsi="Calibri" w:cs="Calibri"/>
          <w:sz w:val="22"/>
          <w:szCs w:val="22"/>
        </w:rPr>
        <w:t xml:space="preserve"> </w:t>
      </w:r>
      <w:r w:rsidR="00813FCE" w:rsidRPr="00D302C9">
        <w:rPr>
          <w:rFonts w:ascii="Calibri" w:hAnsi="Calibri" w:cs="Calibri"/>
          <w:sz w:val="22"/>
          <w:szCs w:val="22"/>
        </w:rPr>
        <w:t xml:space="preserve">for </w:t>
      </w:r>
      <w:r w:rsidR="0030643F">
        <w:rPr>
          <w:rFonts w:ascii="Calibri" w:hAnsi="Calibri" w:cs="Calibri"/>
          <w:sz w:val="22"/>
          <w:szCs w:val="22"/>
        </w:rPr>
        <w:t>¾ inch</w:t>
      </w:r>
      <w:r w:rsidRPr="00D302C9">
        <w:rPr>
          <w:rFonts w:ascii="Calibri" w:hAnsi="Calibri" w:cs="Calibri"/>
          <w:sz w:val="22"/>
          <w:szCs w:val="22"/>
        </w:rPr>
        <w:t xml:space="preserve"> trade sizes</w:t>
      </w:r>
      <w:r w:rsidR="00CC00CA">
        <w:rPr>
          <w:rFonts w:ascii="Calibri" w:hAnsi="Calibri" w:cs="Calibri"/>
          <w:sz w:val="22"/>
          <w:szCs w:val="22"/>
        </w:rPr>
        <w:t xml:space="preserve"> </w:t>
      </w:r>
      <w:r w:rsidRPr="00D302C9">
        <w:rPr>
          <w:rFonts w:ascii="Calibri" w:hAnsi="Calibri" w:cs="Calibri"/>
          <w:sz w:val="22"/>
          <w:szCs w:val="22"/>
        </w:rPr>
        <w:t xml:space="preserve">and </w:t>
      </w:r>
      <w:r w:rsidRPr="00B94313">
        <w:rPr>
          <w:rFonts w:ascii="Calibri" w:hAnsi="Calibri" w:cs="Calibri"/>
          <w:sz w:val="22"/>
          <w:szCs w:val="22"/>
        </w:rPr>
        <w:t>150</w:t>
      </w:r>
      <w:r w:rsidR="0030643F" w:rsidRPr="00B94313">
        <w:rPr>
          <w:rFonts w:ascii="Calibri" w:hAnsi="Calibri" w:cs="Calibri"/>
          <w:sz w:val="22"/>
          <w:szCs w:val="22"/>
        </w:rPr>
        <w:t xml:space="preserve"> feet</w:t>
      </w:r>
      <w:r w:rsidR="00CC00CA" w:rsidRPr="00B94313">
        <w:rPr>
          <w:rFonts w:ascii="Calibri" w:hAnsi="Calibri" w:cs="Calibri"/>
          <w:sz w:val="22"/>
          <w:szCs w:val="22"/>
        </w:rPr>
        <w:t xml:space="preserve"> </w:t>
      </w:r>
      <w:r w:rsidR="0030643F">
        <w:rPr>
          <w:rFonts w:ascii="Calibri" w:hAnsi="Calibri" w:cs="Calibri"/>
          <w:sz w:val="22"/>
          <w:szCs w:val="22"/>
        </w:rPr>
        <w:t>for one inch</w:t>
      </w:r>
      <w:r w:rsidR="00CC00CA">
        <w:rPr>
          <w:rFonts w:ascii="Calibri" w:hAnsi="Calibri" w:cs="Calibri"/>
          <w:sz w:val="22"/>
          <w:szCs w:val="22"/>
        </w:rPr>
        <w:t xml:space="preserve"> </w:t>
      </w:r>
      <w:r w:rsidRPr="00D302C9">
        <w:rPr>
          <w:rFonts w:ascii="Calibri" w:hAnsi="Calibri" w:cs="Calibri"/>
          <w:sz w:val="22"/>
          <w:szCs w:val="22"/>
        </w:rPr>
        <w:t>or larger trade sizes</w:t>
      </w:r>
      <w:r w:rsidR="00CC00CA">
        <w:rPr>
          <w:rFonts w:ascii="Calibri" w:hAnsi="Calibri" w:cs="Calibri"/>
          <w:sz w:val="22"/>
          <w:szCs w:val="22"/>
        </w:rPr>
        <w:t xml:space="preserve"> </w:t>
      </w:r>
      <w:r w:rsidRPr="00D302C9">
        <w:rPr>
          <w:rFonts w:ascii="Calibri" w:hAnsi="Calibri" w:cs="Calibri"/>
          <w:sz w:val="22"/>
          <w:szCs w:val="22"/>
        </w:rPr>
        <w:t>and</w:t>
      </w:r>
      <w:r w:rsidR="00CC00CA">
        <w:rPr>
          <w:rFonts w:ascii="Calibri" w:hAnsi="Calibri" w:cs="Calibri"/>
          <w:sz w:val="22"/>
          <w:szCs w:val="22"/>
        </w:rPr>
        <w:t xml:space="preserve"> shall not </w:t>
      </w:r>
      <w:r w:rsidRPr="00D302C9">
        <w:rPr>
          <w:rFonts w:ascii="Calibri" w:hAnsi="Calibri" w:cs="Calibri"/>
          <w:sz w:val="22"/>
          <w:szCs w:val="22"/>
        </w:rPr>
        <w:t>contain more than two 90</w:t>
      </w:r>
      <w:r w:rsidR="00CC00CA">
        <w:rPr>
          <w:rFonts w:ascii="Calibri" w:hAnsi="Calibri" w:cs="Calibri"/>
          <w:sz w:val="22"/>
          <w:szCs w:val="22"/>
        </w:rPr>
        <w:t xml:space="preserve"> </w:t>
      </w:r>
      <w:r w:rsidRPr="00D302C9">
        <w:rPr>
          <w:rFonts w:ascii="Calibri" w:hAnsi="Calibri" w:cs="Calibri"/>
          <w:sz w:val="22"/>
          <w:szCs w:val="22"/>
        </w:rPr>
        <w:t>degree bends or the equivalent thereof.  Pull or junction boxes shall be installed to comply with these requirements.  Empty voice/data and signal system raceways shall include a pull wire or cord, as described in Paragraph 3.8 herein</w:t>
      </w:r>
      <w:r w:rsidR="00EA7ED2">
        <w:rPr>
          <w:rFonts w:ascii="Calibri" w:hAnsi="Calibri" w:cs="Calibri"/>
          <w:sz w:val="22"/>
          <w:szCs w:val="22"/>
        </w:rPr>
        <w:t xml:space="preserve"> </w:t>
      </w:r>
      <w:r w:rsidRPr="00D302C9">
        <w:rPr>
          <w:rFonts w:ascii="Calibri" w:hAnsi="Calibri" w:cs="Calibri"/>
          <w:sz w:val="22"/>
          <w:szCs w:val="22"/>
        </w:rPr>
        <w:t>below.  Install innerducts with pull</w:t>
      </w:r>
      <w:r w:rsidR="00EA7ED2">
        <w:rPr>
          <w:rFonts w:ascii="Calibri" w:hAnsi="Calibri" w:cs="Calibri"/>
          <w:sz w:val="22"/>
          <w:szCs w:val="22"/>
        </w:rPr>
        <w:t xml:space="preserve"> </w:t>
      </w:r>
      <w:r w:rsidRPr="00D302C9">
        <w:rPr>
          <w:rFonts w:ascii="Calibri" w:hAnsi="Calibri" w:cs="Calibri"/>
          <w:sz w:val="22"/>
          <w:szCs w:val="22"/>
        </w:rPr>
        <w:t>cords in raceways where noted.</w:t>
      </w:r>
    </w:p>
    <w:p w14:paraId="54D80EE0" w14:textId="15DC3ED0" w:rsidR="00A72056" w:rsidRPr="00D302C9" w:rsidRDefault="0000154E">
      <w:pPr>
        <w:pStyle w:val="Heading3"/>
        <w:rPr>
          <w:rFonts w:ascii="Calibri" w:hAnsi="Calibri" w:cs="Calibri"/>
          <w:sz w:val="22"/>
          <w:szCs w:val="22"/>
        </w:rPr>
      </w:pPr>
      <w:r w:rsidRPr="00D302C9">
        <w:rPr>
          <w:rFonts w:ascii="Calibri" w:hAnsi="Calibri" w:cs="Calibri"/>
          <w:sz w:val="22"/>
          <w:szCs w:val="22"/>
        </w:rPr>
        <w:t>EMPTY CONDUIT RACEWAY SYSTEMS</w:t>
      </w:r>
    </w:p>
    <w:p w14:paraId="7FBF8E06" w14:textId="264C1698"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General:  Empty conduit in which wire is to be installed by others shall have pull wires installed.  The pull wire shall be No. 14 AWG zinc-coated steel, or plastic having not less than 200 pounds tensile strength.  Not less than 12</w:t>
      </w:r>
      <w:r w:rsidR="0030643F">
        <w:rPr>
          <w:rFonts w:ascii="Calibri" w:hAnsi="Calibri" w:cs="Calibri"/>
          <w:sz w:val="22"/>
          <w:szCs w:val="22"/>
        </w:rPr>
        <w:t xml:space="preserve"> inches</w:t>
      </w:r>
      <w:r w:rsidRPr="00D302C9">
        <w:rPr>
          <w:rFonts w:ascii="Calibri" w:hAnsi="Calibri" w:cs="Calibri"/>
          <w:sz w:val="22"/>
          <w:szCs w:val="22"/>
        </w:rPr>
        <w:t xml:space="preserve"> of slack shall be left at each end of the pull wire.</w:t>
      </w:r>
    </w:p>
    <w:p w14:paraId="55A66A60" w14:textId="3ECACCCB" w:rsidR="007E57A8" w:rsidRPr="00D302C9" w:rsidRDefault="007E57A8">
      <w:pPr>
        <w:pStyle w:val="Heading3"/>
        <w:rPr>
          <w:rFonts w:ascii="Calibri" w:hAnsi="Calibri" w:cs="Calibri"/>
          <w:sz w:val="22"/>
          <w:szCs w:val="22"/>
        </w:rPr>
      </w:pPr>
      <w:r w:rsidRPr="00D302C9">
        <w:rPr>
          <w:rFonts w:ascii="Calibri" w:hAnsi="Calibri" w:cs="Calibri"/>
          <w:sz w:val="22"/>
          <w:szCs w:val="22"/>
        </w:rPr>
        <w:t>Direct Buried Cables:</w:t>
      </w:r>
    </w:p>
    <w:p w14:paraId="578E2251" w14:textId="7F82FC0D" w:rsidR="007E57A8" w:rsidRPr="00D302C9" w:rsidRDefault="007E57A8" w:rsidP="00747FCB">
      <w:pPr>
        <w:pStyle w:val="Heading4"/>
        <w:ind w:left="1260"/>
        <w:rPr>
          <w:rFonts w:ascii="Calibri" w:hAnsi="Calibri" w:cs="Calibri"/>
          <w:sz w:val="22"/>
          <w:szCs w:val="22"/>
        </w:rPr>
      </w:pPr>
      <w:r w:rsidRPr="00D302C9">
        <w:rPr>
          <w:rFonts w:ascii="Calibri" w:hAnsi="Calibri" w:cs="Calibri"/>
          <w:sz w:val="22"/>
          <w:szCs w:val="22"/>
        </w:rPr>
        <w:t xml:space="preserve">Direct buried cables shall not be installed unless approved by the </w:t>
      </w:r>
      <w:r w:rsidR="0030643F">
        <w:rPr>
          <w:rFonts w:ascii="Calibri" w:hAnsi="Calibri" w:cs="Calibri"/>
          <w:sz w:val="22"/>
          <w:szCs w:val="22"/>
        </w:rPr>
        <w:t>Owner</w:t>
      </w:r>
      <w:r w:rsidRPr="00D302C9">
        <w:rPr>
          <w:rFonts w:ascii="Calibri" w:hAnsi="Calibri" w:cs="Calibri"/>
          <w:sz w:val="22"/>
          <w:szCs w:val="22"/>
        </w:rPr>
        <w:t>.</w:t>
      </w:r>
    </w:p>
    <w:p w14:paraId="72B87689" w14:textId="3D6279B8" w:rsidR="00A72056" w:rsidRPr="00D302C9" w:rsidRDefault="0000154E">
      <w:pPr>
        <w:pStyle w:val="Heading3"/>
        <w:rPr>
          <w:rFonts w:ascii="Calibri" w:hAnsi="Calibri" w:cs="Calibri"/>
          <w:sz w:val="22"/>
          <w:szCs w:val="22"/>
        </w:rPr>
      </w:pPr>
      <w:r w:rsidRPr="00D302C9">
        <w:rPr>
          <w:rFonts w:ascii="Calibri" w:hAnsi="Calibri" w:cs="Calibri"/>
          <w:sz w:val="22"/>
          <w:szCs w:val="22"/>
        </w:rPr>
        <w:t>IDENTIFICATION</w:t>
      </w:r>
    </w:p>
    <w:p w14:paraId="29A85770" w14:textId="05E45E9D" w:rsidR="00A72056" w:rsidRPr="00D302C9" w:rsidRDefault="0000154E" w:rsidP="00747FCB">
      <w:pPr>
        <w:pStyle w:val="Heading4"/>
        <w:ind w:left="1260"/>
        <w:rPr>
          <w:rFonts w:ascii="Calibri" w:hAnsi="Calibri" w:cs="Calibri"/>
          <w:sz w:val="22"/>
          <w:szCs w:val="22"/>
        </w:rPr>
      </w:pPr>
      <w:r w:rsidRPr="00D302C9">
        <w:rPr>
          <w:rFonts w:ascii="Calibri" w:hAnsi="Calibri" w:cs="Calibri"/>
          <w:sz w:val="22"/>
          <w:szCs w:val="22"/>
        </w:rPr>
        <w:t xml:space="preserve">General:  Refer to Section </w:t>
      </w:r>
      <w:r w:rsidR="00AF0204" w:rsidRPr="00D302C9">
        <w:rPr>
          <w:rFonts w:ascii="Calibri" w:hAnsi="Calibri" w:cs="Calibri"/>
          <w:sz w:val="22"/>
          <w:szCs w:val="22"/>
        </w:rPr>
        <w:t>26 0553</w:t>
      </w:r>
      <w:r w:rsidRPr="00D302C9">
        <w:rPr>
          <w:rFonts w:ascii="Calibri" w:hAnsi="Calibri" w:cs="Calibri"/>
          <w:sz w:val="22"/>
          <w:szCs w:val="22"/>
        </w:rPr>
        <w:t>, "</w:t>
      </w:r>
      <w:r w:rsidR="00AF0204" w:rsidRPr="00D302C9">
        <w:rPr>
          <w:rFonts w:ascii="Calibri" w:hAnsi="Calibri" w:cs="Calibri"/>
          <w:sz w:val="22"/>
          <w:szCs w:val="22"/>
        </w:rPr>
        <w:t>Identification for Electrical Systems</w:t>
      </w:r>
      <w:r w:rsidRPr="00D302C9">
        <w:rPr>
          <w:rFonts w:ascii="Calibri" w:hAnsi="Calibri" w:cs="Calibri"/>
          <w:sz w:val="22"/>
          <w:szCs w:val="22"/>
        </w:rPr>
        <w:t>", for requirements concerning painting and marking of raceways and fittings.</w:t>
      </w:r>
    </w:p>
    <w:p w14:paraId="2CB81384" w14:textId="77777777" w:rsidR="00CC00CA" w:rsidRDefault="00CC00CA" w:rsidP="00AB1D69">
      <w:pPr>
        <w:rPr>
          <w:rFonts w:ascii="Calibri" w:hAnsi="Calibri" w:cs="Calibri"/>
          <w:sz w:val="22"/>
          <w:szCs w:val="22"/>
        </w:rPr>
      </w:pPr>
    </w:p>
    <w:p w14:paraId="3A2F2C4B" w14:textId="03D772B3" w:rsidR="00A72056" w:rsidRPr="00C771FC" w:rsidRDefault="0000154E" w:rsidP="00AB1D69">
      <w:pPr>
        <w:rPr>
          <w:rFonts w:ascii="Calibri" w:hAnsi="Calibri" w:cs="Calibri"/>
          <w:sz w:val="22"/>
          <w:szCs w:val="22"/>
        </w:rPr>
      </w:pPr>
      <w:r w:rsidRPr="00C771FC">
        <w:rPr>
          <w:rFonts w:ascii="Calibri" w:hAnsi="Calibri" w:cs="Calibri"/>
          <w:sz w:val="22"/>
          <w:szCs w:val="22"/>
        </w:rPr>
        <w:t xml:space="preserve">END OF SECTION </w:t>
      </w:r>
      <w:r w:rsidR="00AF0204" w:rsidRPr="00C771FC">
        <w:rPr>
          <w:rFonts w:ascii="Calibri" w:hAnsi="Calibri" w:cs="Calibri"/>
          <w:sz w:val="22"/>
          <w:szCs w:val="22"/>
        </w:rPr>
        <w:t>26 0533</w:t>
      </w:r>
    </w:p>
    <w:sectPr w:rsidR="00A72056" w:rsidRPr="00C771FC" w:rsidSect="00C771FC">
      <w:headerReference w:type="default" r:id="rId7"/>
      <w:footerReference w:type="default" r:id="rId8"/>
      <w:footnotePr>
        <w:numRestart w:val="eachSect"/>
      </w:footnotePr>
      <w:type w:val="continuous"/>
      <w:pgSz w:w="12240" w:h="15840"/>
      <w:pgMar w:top="1872" w:right="1152" w:bottom="1440" w:left="1267" w:header="720" w:footer="5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CC7E9" w14:textId="77777777" w:rsidR="002609EE" w:rsidRDefault="002609EE">
      <w:pPr>
        <w:spacing w:before="0" w:after="0"/>
      </w:pPr>
      <w:r>
        <w:separator/>
      </w:r>
    </w:p>
  </w:endnote>
  <w:endnote w:type="continuationSeparator" w:id="0">
    <w:p w14:paraId="4AE5BDAC" w14:textId="77777777" w:rsidR="002609EE" w:rsidRDefault="002609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30AD8" w14:textId="77777777" w:rsidR="00007D49" w:rsidRPr="00AF0204" w:rsidRDefault="00007D49" w:rsidP="00AF0204">
    <w:pPr>
      <w:pStyle w:val="Footer"/>
      <w:tabs>
        <w:tab w:val="clear" w:pos="8640"/>
        <w:tab w:val="right" w:pos="9810"/>
      </w:tabs>
      <w:spacing w:before="100" w:beforeAutospacing="1" w:after="0"/>
      <w:rPr>
        <w:rFonts w:ascii="Arial" w:hAnsi="Arial" w:cs="Arial"/>
        <w:sz w:val="22"/>
        <w:szCs w:val="22"/>
      </w:rPr>
    </w:pPr>
  </w:p>
  <w:tbl>
    <w:tblPr>
      <w:tblW w:w="0" w:type="auto"/>
      <w:tblLook w:val="04A0" w:firstRow="1" w:lastRow="0" w:firstColumn="1" w:lastColumn="0" w:noHBand="0" w:noVBand="1"/>
    </w:tblPr>
    <w:tblGrid>
      <w:gridCol w:w="3078"/>
      <w:gridCol w:w="990"/>
      <w:gridCol w:w="2520"/>
      <w:gridCol w:w="990"/>
      <w:gridCol w:w="1998"/>
    </w:tblGrid>
    <w:tr w:rsidR="00007D49" w:rsidRPr="0081331D" w14:paraId="1077AD8A" w14:textId="77777777" w:rsidTr="002E01ED">
      <w:tc>
        <w:tcPr>
          <w:tcW w:w="3078" w:type="dxa"/>
          <w:shd w:val="clear" w:color="auto" w:fill="auto"/>
        </w:tcPr>
        <w:p w14:paraId="18737163" w14:textId="77777777" w:rsidR="00007D49" w:rsidRPr="00D302C9" w:rsidRDefault="00007D49" w:rsidP="00D302C9">
          <w:pPr>
            <w:pStyle w:val="Footer"/>
            <w:spacing w:before="0" w:after="0"/>
            <w:rPr>
              <w:rFonts w:asciiTheme="minorHAnsi" w:hAnsiTheme="minorHAnsi" w:cstheme="minorHAnsi"/>
              <w:sz w:val="22"/>
              <w:szCs w:val="22"/>
            </w:rPr>
          </w:pPr>
          <w:r w:rsidRPr="00D302C9">
            <w:rPr>
              <w:rFonts w:asciiTheme="minorHAnsi" w:hAnsiTheme="minorHAnsi" w:cstheme="minorHAnsi"/>
              <w:sz w:val="22"/>
              <w:szCs w:val="22"/>
            </w:rPr>
            <w:t>&lt;Insert A/E Name&gt;</w:t>
          </w:r>
        </w:p>
      </w:tc>
      <w:tc>
        <w:tcPr>
          <w:tcW w:w="4500" w:type="dxa"/>
          <w:gridSpan w:val="3"/>
          <w:shd w:val="clear" w:color="auto" w:fill="auto"/>
        </w:tcPr>
        <w:p w14:paraId="1FD1988A" w14:textId="18B0C485" w:rsidR="00007D49" w:rsidRPr="00D302C9" w:rsidRDefault="00007D49" w:rsidP="00D302C9">
          <w:pPr>
            <w:pStyle w:val="Footer"/>
            <w:spacing w:before="0" w:after="0"/>
            <w:jc w:val="center"/>
            <w:rPr>
              <w:rFonts w:asciiTheme="minorHAnsi" w:hAnsiTheme="minorHAnsi" w:cstheme="minorHAnsi"/>
              <w:b/>
              <w:bCs/>
              <w:sz w:val="22"/>
              <w:szCs w:val="22"/>
            </w:rPr>
          </w:pPr>
          <w:r w:rsidRPr="00D302C9">
            <w:rPr>
              <w:rFonts w:asciiTheme="minorHAnsi" w:hAnsiTheme="minorHAnsi" w:cstheme="minorHAnsi"/>
              <w:b/>
              <w:bCs/>
              <w:sz w:val="22"/>
              <w:szCs w:val="22"/>
            </w:rPr>
            <w:t>Electrical Raceways</w:t>
          </w:r>
        </w:p>
      </w:tc>
      <w:tc>
        <w:tcPr>
          <w:tcW w:w="1998" w:type="dxa"/>
          <w:shd w:val="clear" w:color="auto" w:fill="auto"/>
        </w:tcPr>
        <w:p w14:paraId="46D5BB1A" w14:textId="09F136CA" w:rsidR="00007D49" w:rsidRPr="00D302C9" w:rsidRDefault="00007D49" w:rsidP="00D302C9">
          <w:pPr>
            <w:pStyle w:val="Footer"/>
            <w:spacing w:before="0" w:after="0"/>
            <w:jc w:val="right"/>
            <w:rPr>
              <w:rFonts w:asciiTheme="minorHAnsi" w:hAnsiTheme="minorHAnsi" w:cstheme="minorHAnsi"/>
              <w:sz w:val="22"/>
              <w:szCs w:val="22"/>
            </w:rPr>
          </w:pPr>
          <w:r w:rsidRPr="00D302C9">
            <w:rPr>
              <w:rFonts w:asciiTheme="minorHAnsi" w:hAnsiTheme="minorHAnsi" w:cstheme="minorHAnsi"/>
              <w:sz w:val="22"/>
              <w:szCs w:val="22"/>
            </w:rPr>
            <w:t xml:space="preserve">26 0533 - </w:t>
          </w:r>
          <w:r w:rsidRPr="00D302C9">
            <w:rPr>
              <w:rFonts w:asciiTheme="minorHAnsi" w:hAnsiTheme="minorHAnsi" w:cstheme="minorHAnsi"/>
              <w:sz w:val="22"/>
              <w:szCs w:val="22"/>
            </w:rPr>
            <w:fldChar w:fldCharType="begin"/>
          </w:r>
          <w:r w:rsidRPr="00D302C9">
            <w:rPr>
              <w:rFonts w:asciiTheme="minorHAnsi" w:hAnsiTheme="minorHAnsi" w:cstheme="minorHAnsi"/>
              <w:sz w:val="22"/>
              <w:szCs w:val="22"/>
            </w:rPr>
            <w:instrText xml:space="preserve"> PAGE  \* MERGEFORMAT </w:instrText>
          </w:r>
          <w:r w:rsidRPr="00D302C9">
            <w:rPr>
              <w:rFonts w:asciiTheme="minorHAnsi" w:hAnsiTheme="minorHAnsi" w:cstheme="minorHAnsi"/>
              <w:sz w:val="22"/>
              <w:szCs w:val="22"/>
            </w:rPr>
            <w:fldChar w:fldCharType="separate"/>
          </w:r>
          <w:r w:rsidR="009D00DC">
            <w:rPr>
              <w:rFonts w:asciiTheme="minorHAnsi" w:hAnsiTheme="minorHAnsi" w:cstheme="minorHAnsi"/>
              <w:noProof/>
              <w:sz w:val="22"/>
              <w:szCs w:val="22"/>
            </w:rPr>
            <w:t>5</w:t>
          </w:r>
          <w:r w:rsidRPr="00D302C9">
            <w:rPr>
              <w:rFonts w:asciiTheme="minorHAnsi" w:hAnsiTheme="minorHAnsi" w:cstheme="minorHAnsi"/>
              <w:sz w:val="22"/>
              <w:szCs w:val="22"/>
            </w:rPr>
            <w:fldChar w:fldCharType="end"/>
          </w:r>
        </w:p>
      </w:tc>
    </w:tr>
    <w:tr w:rsidR="00007D49" w:rsidRPr="0081331D" w14:paraId="3C808D9B" w14:textId="77777777" w:rsidTr="00D302C9">
      <w:tc>
        <w:tcPr>
          <w:tcW w:w="4068" w:type="dxa"/>
          <w:gridSpan w:val="2"/>
          <w:shd w:val="clear" w:color="auto" w:fill="auto"/>
        </w:tcPr>
        <w:p w14:paraId="5A49397C" w14:textId="77777777" w:rsidR="00007D49" w:rsidRPr="00D302C9" w:rsidRDefault="00007D49" w:rsidP="00D302C9">
          <w:pPr>
            <w:pStyle w:val="Footer"/>
            <w:spacing w:before="0" w:after="0"/>
            <w:rPr>
              <w:rFonts w:asciiTheme="minorHAnsi" w:hAnsiTheme="minorHAnsi" w:cstheme="minorHAnsi"/>
              <w:sz w:val="22"/>
              <w:szCs w:val="22"/>
            </w:rPr>
          </w:pPr>
          <w:r w:rsidRPr="00D302C9">
            <w:rPr>
              <w:rFonts w:asciiTheme="minorHAnsi" w:hAnsiTheme="minorHAnsi" w:cstheme="minorHAnsi"/>
              <w:sz w:val="22"/>
              <w:szCs w:val="22"/>
            </w:rPr>
            <w:t>AE Project #: &lt;Insert Project Number&gt;</w:t>
          </w:r>
        </w:p>
      </w:tc>
      <w:tc>
        <w:tcPr>
          <w:tcW w:w="2520" w:type="dxa"/>
          <w:shd w:val="clear" w:color="auto" w:fill="auto"/>
        </w:tcPr>
        <w:p w14:paraId="462F2649" w14:textId="250E6D8D" w:rsidR="00007D49" w:rsidRPr="00D302C9" w:rsidRDefault="00007D49" w:rsidP="00D302C9">
          <w:pPr>
            <w:pStyle w:val="Footer"/>
            <w:spacing w:before="0" w:after="0"/>
            <w:jc w:val="center"/>
            <w:rPr>
              <w:rFonts w:asciiTheme="minorHAnsi" w:hAnsiTheme="minorHAnsi" w:cstheme="minorHAnsi"/>
              <w:b/>
              <w:bCs/>
              <w:sz w:val="22"/>
              <w:szCs w:val="22"/>
            </w:rPr>
          </w:pPr>
          <w:r w:rsidRPr="00D302C9">
            <w:rPr>
              <w:rFonts w:asciiTheme="minorHAnsi" w:hAnsiTheme="minorHAnsi" w:cstheme="minorHAnsi"/>
              <w:b/>
              <w:bCs/>
              <w:sz w:val="22"/>
              <w:szCs w:val="22"/>
            </w:rPr>
            <w:t xml:space="preserve">UH Master: </w:t>
          </w:r>
          <w:r>
            <w:rPr>
              <w:rFonts w:asciiTheme="minorHAnsi" w:hAnsiTheme="minorHAnsi" w:cstheme="minorHAnsi"/>
              <w:b/>
              <w:bCs/>
              <w:sz w:val="22"/>
              <w:szCs w:val="22"/>
            </w:rPr>
            <w:t>10</w:t>
          </w:r>
          <w:r w:rsidRPr="00D302C9">
            <w:rPr>
              <w:rFonts w:asciiTheme="minorHAnsi" w:hAnsiTheme="minorHAnsi" w:cstheme="minorHAnsi"/>
              <w:b/>
              <w:bCs/>
              <w:sz w:val="22"/>
              <w:szCs w:val="22"/>
            </w:rPr>
            <w:t>.20</w:t>
          </w:r>
          <w:r>
            <w:rPr>
              <w:rFonts w:asciiTheme="minorHAnsi" w:hAnsiTheme="minorHAnsi" w:cstheme="minorHAnsi"/>
              <w:b/>
              <w:bCs/>
              <w:sz w:val="22"/>
              <w:szCs w:val="22"/>
            </w:rPr>
            <w:t>20</w:t>
          </w:r>
        </w:p>
      </w:tc>
      <w:tc>
        <w:tcPr>
          <w:tcW w:w="2988" w:type="dxa"/>
          <w:gridSpan w:val="2"/>
          <w:shd w:val="clear" w:color="auto" w:fill="auto"/>
        </w:tcPr>
        <w:p w14:paraId="19DC8900" w14:textId="77777777" w:rsidR="00007D49" w:rsidRPr="00D302C9" w:rsidRDefault="00007D49" w:rsidP="00D302C9">
          <w:pPr>
            <w:pStyle w:val="Footer"/>
            <w:spacing w:before="0" w:after="0"/>
            <w:jc w:val="right"/>
            <w:rPr>
              <w:rFonts w:asciiTheme="minorHAnsi" w:hAnsiTheme="minorHAnsi" w:cstheme="minorHAnsi"/>
              <w:sz w:val="22"/>
              <w:szCs w:val="22"/>
            </w:rPr>
          </w:pPr>
        </w:p>
      </w:tc>
    </w:tr>
  </w:tbl>
  <w:p w14:paraId="55765E2E" w14:textId="46A29864" w:rsidR="00007D49" w:rsidRPr="00EF7F1E" w:rsidRDefault="00007D49" w:rsidP="00AB1D69">
    <w:pPr>
      <w:pStyle w:val="Footer"/>
      <w:spacing w:before="0" w:after="0"/>
      <w:rPr>
        <w:rFonts w:asciiTheme="minorHAnsi"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2F17" w14:textId="77777777" w:rsidR="002609EE" w:rsidRDefault="002609EE">
      <w:pPr>
        <w:spacing w:before="0" w:after="0"/>
      </w:pPr>
      <w:r>
        <w:separator/>
      </w:r>
    </w:p>
  </w:footnote>
  <w:footnote w:type="continuationSeparator" w:id="0">
    <w:p w14:paraId="22953B72" w14:textId="77777777" w:rsidR="002609EE" w:rsidRDefault="002609E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007D49" w:rsidRPr="0081331D" w14:paraId="421B2D84" w14:textId="77777777" w:rsidTr="002E01ED">
      <w:tc>
        <w:tcPr>
          <w:tcW w:w="9576" w:type="dxa"/>
          <w:gridSpan w:val="2"/>
          <w:shd w:val="clear" w:color="auto" w:fill="auto"/>
        </w:tcPr>
        <w:p w14:paraId="63CCC7D5" w14:textId="77777777" w:rsidR="00007D49" w:rsidRPr="00D302C9" w:rsidRDefault="00007D49" w:rsidP="00D302C9">
          <w:pPr>
            <w:pStyle w:val="Header"/>
            <w:tabs>
              <w:tab w:val="center" w:pos="4860"/>
            </w:tabs>
            <w:spacing w:before="0" w:after="0"/>
            <w:jc w:val="center"/>
            <w:rPr>
              <w:rFonts w:asciiTheme="minorHAnsi" w:hAnsiTheme="minorHAnsi" w:cstheme="minorHAnsi"/>
              <w:b/>
              <w:bCs/>
              <w:sz w:val="22"/>
              <w:szCs w:val="22"/>
            </w:rPr>
          </w:pPr>
          <w:bookmarkStart w:id="2" w:name="_Hlk13470755"/>
          <w:r w:rsidRPr="00D302C9">
            <w:rPr>
              <w:rFonts w:asciiTheme="minorHAnsi" w:hAnsiTheme="minorHAnsi" w:cstheme="minorHAnsi"/>
              <w:b/>
              <w:bCs/>
              <w:sz w:val="22"/>
              <w:szCs w:val="22"/>
            </w:rPr>
            <w:t>University of Houston Master Specification</w:t>
          </w:r>
        </w:p>
      </w:tc>
    </w:tr>
    <w:tr w:rsidR="00007D49" w:rsidRPr="0081331D" w14:paraId="4D16CBFA" w14:textId="77777777" w:rsidTr="002E01ED">
      <w:tc>
        <w:tcPr>
          <w:tcW w:w="4968" w:type="dxa"/>
          <w:shd w:val="clear" w:color="auto" w:fill="auto"/>
        </w:tcPr>
        <w:p w14:paraId="27ADF373" w14:textId="77777777" w:rsidR="00007D49" w:rsidRPr="00D302C9" w:rsidRDefault="00007D49" w:rsidP="00D302C9">
          <w:pPr>
            <w:pStyle w:val="Header"/>
            <w:tabs>
              <w:tab w:val="center" w:pos="4860"/>
            </w:tabs>
            <w:spacing w:before="0" w:after="0"/>
            <w:rPr>
              <w:rFonts w:asciiTheme="minorHAnsi" w:hAnsiTheme="minorHAnsi" w:cstheme="minorHAnsi"/>
              <w:sz w:val="22"/>
              <w:szCs w:val="22"/>
            </w:rPr>
          </w:pPr>
          <w:r w:rsidRPr="00D302C9">
            <w:rPr>
              <w:rFonts w:asciiTheme="minorHAnsi" w:hAnsiTheme="minorHAnsi" w:cstheme="minorHAnsi"/>
              <w:sz w:val="22"/>
              <w:szCs w:val="22"/>
            </w:rPr>
            <w:t>&lt;Insert Project Name&gt;</w:t>
          </w:r>
        </w:p>
      </w:tc>
      <w:tc>
        <w:tcPr>
          <w:tcW w:w="4608" w:type="dxa"/>
          <w:shd w:val="clear" w:color="auto" w:fill="auto"/>
        </w:tcPr>
        <w:p w14:paraId="57615C17" w14:textId="77777777" w:rsidR="00007D49" w:rsidRPr="00D302C9" w:rsidRDefault="00007D49" w:rsidP="00D302C9">
          <w:pPr>
            <w:pStyle w:val="Header"/>
            <w:tabs>
              <w:tab w:val="center" w:pos="4860"/>
            </w:tabs>
            <w:spacing w:before="0" w:after="0"/>
            <w:jc w:val="right"/>
            <w:rPr>
              <w:rFonts w:asciiTheme="minorHAnsi" w:hAnsiTheme="minorHAnsi" w:cstheme="minorHAnsi"/>
              <w:sz w:val="22"/>
              <w:szCs w:val="22"/>
            </w:rPr>
          </w:pPr>
          <w:r w:rsidRPr="00D302C9">
            <w:rPr>
              <w:rFonts w:asciiTheme="minorHAnsi" w:hAnsiTheme="minorHAnsi" w:cstheme="minorHAnsi"/>
              <w:sz w:val="22"/>
              <w:szCs w:val="22"/>
            </w:rPr>
            <w:t xml:space="preserve">&lt;Insert Issue Name&gt; </w:t>
          </w:r>
        </w:p>
      </w:tc>
    </w:tr>
    <w:tr w:rsidR="00007D49" w:rsidRPr="0081331D" w14:paraId="276E9A2F" w14:textId="77777777" w:rsidTr="002E01ED">
      <w:tc>
        <w:tcPr>
          <w:tcW w:w="4968" w:type="dxa"/>
          <w:shd w:val="clear" w:color="auto" w:fill="auto"/>
        </w:tcPr>
        <w:p w14:paraId="7E9C05B1" w14:textId="77777777" w:rsidR="00007D49" w:rsidRPr="00D302C9" w:rsidRDefault="00007D49" w:rsidP="00D302C9">
          <w:pPr>
            <w:pStyle w:val="Header"/>
            <w:tabs>
              <w:tab w:val="center" w:pos="4860"/>
            </w:tabs>
            <w:spacing w:before="0" w:after="0"/>
            <w:rPr>
              <w:rFonts w:asciiTheme="minorHAnsi" w:hAnsiTheme="minorHAnsi" w:cstheme="minorHAnsi"/>
              <w:sz w:val="22"/>
              <w:szCs w:val="22"/>
            </w:rPr>
          </w:pPr>
          <w:r w:rsidRPr="00D302C9">
            <w:rPr>
              <w:rFonts w:asciiTheme="minorHAnsi" w:hAnsiTheme="minorHAnsi" w:cstheme="minorHAnsi"/>
              <w:sz w:val="22"/>
              <w:szCs w:val="22"/>
            </w:rPr>
            <w:t>&lt;Insert U of H Proj #&gt;</w:t>
          </w:r>
        </w:p>
      </w:tc>
      <w:tc>
        <w:tcPr>
          <w:tcW w:w="4608" w:type="dxa"/>
          <w:shd w:val="clear" w:color="auto" w:fill="auto"/>
        </w:tcPr>
        <w:p w14:paraId="42934944" w14:textId="77777777" w:rsidR="00007D49" w:rsidRPr="00D302C9" w:rsidRDefault="00007D49" w:rsidP="00D302C9">
          <w:pPr>
            <w:pStyle w:val="Header"/>
            <w:tabs>
              <w:tab w:val="center" w:pos="4860"/>
            </w:tabs>
            <w:spacing w:before="0" w:after="0"/>
            <w:jc w:val="right"/>
            <w:rPr>
              <w:rFonts w:asciiTheme="minorHAnsi" w:hAnsiTheme="minorHAnsi" w:cstheme="minorHAnsi"/>
              <w:sz w:val="22"/>
              <w:szCs w:val="22"/>
            </w:rPr>
          </w:pPr>
          <w:r w:rsidRPr="00D302C9">
            <w:rPr>
              <w:rFonts w:asciiTheme="minorHAnsi" w:hAnsiTheme="minorHAnsi" w:cstheme="minorHAnsi"/>
              <w:sz w:val="22"/>
              <w:szCs w:val="22"/>
            </w:rPr>
            <w:t xml:space="preserve">&lt;Insert Issue Date&gt; </w:t>
          </w:r>
        </w:p>
      </w:tc>
    </w:tr>
    <w:bookmarkEnd w:id="2"/>
  </w:tbl>
  <w:p w14:paraId="1FD26FD1" w14:textId="77777777" w:rsidR="00007D49" w:rsidRPr="005A3061" w:rsidRDefault="00007D49" w:rsidP="0081331D">
    <w:pPr>
      <w:pStyle w:val="Header"/>
      <w:spacing w:before="0" w:after="0"/>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1DC6732"/>
    <w:lvl w:ilvl="0">
      <w:start w:val="1"/>
      <w:numFmt w:val="decimal"/>
      <w:pStyle w:val="Heading1"/>
      <w:lvlText w:val="1.%1"/>
      <w:legacy w:legacy="1" w:legacySpace="0" w:legacyIndent="0"/>
      <w:lvlJc w:val="left"/>
    </w:lvl>
    <w:lvl w:ilvl="1">
      <w:numFmt w:val="decimal"/>
      <w:pStyle w:val="Heading2"/>
      <w:lvlText w:val="2.%2"/>
      <w:legacy w:legacy="1" w:legacySpace="0" w:legacyIndent="0"/>
      <w:lvlJc w:val="left"/>
    </w:lvl>
    <w:lvl w:ilvl="2">
      <w:numFmt w:val="decimal"/>
      <w:pStyle w:val="Heading3"/>
      <w:lvlText w:val="3.%3"/>
      <w:legacy w:legacy="1" w:legacySpace="0" w:legacyIndent="432"/>
      <w:lvlJc w:val="left"/>
      <w:pPr>
        <w:ind w:left="720" w:hanging="432"/>
      </w:pPr>
    </w:lvl>
    <w:lvl w:ilvl="3">
      <w:start w:val="1"/>
      <w:numFmt w:val="upperLetter"/>
      <w:pStyle w:val="Heading4"/>
      <w:lvlText w:val="%4."/>
      <w:legacy w:legacy="1" w:legacySpace="0" w:legacyIndent="288"/>
      <w:lvlJc w:val="left"/>
      <w:pPr>
        <w:ind w:left="1008" w:hanging="288"/>
      </w:pPr>
      <w:rPr>
        <w:u w:val="none"/>
      </w:rPr>
    </w:lvl>
    <w:lvl w:ilvl="4">
      <w:start w:val="1"/>
      <w:numFmt w:val="decimal"/>
      <w:pStyle w:val="Heading5"/>
      <w:lvlText w:val="%5."/>
      <w:legacy w:legacy="1" w:legacySpace="0" w:legacyIndent="288"/>
      <w:lvlJc w:val="left"/>
      <w:pPr>
        <w:ind w:left="1008" w:hanging="288"/>
      </w:pPr>
      <w:rPr>
        <w:rFonts w:ascii="Calibri" w:hAnsi="Calibri" w:cs="Calibri" w:hint="default"/>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sz w:val="20"/>
      </w:rPr>
    </w:lvl>
    <w:lvl w:ilvl="7">
      <w:start w:val="1"/>
      <w:numFmt w:val="lowerLetter"/>
      <w:pStyle w:val="Heading8"/>
      <w:lvlText w:val="%8)"/>
      <w:legacy w:legacy="1" w:legacySpace="0" w:legacyIndent="288"/>
      <w:lvlJc w:val="left"/>
      <w:pPr>
        <w:ind w:left="1872" w:hanging="288"/>
      </w:pPr>
      <w:rPr>
        <w:sz w:val="20"/>
      </w:rPr>
    </w:lvl>
    <w:lvl w:ilvl="8">
      <w:start w:val="1"/>
      <w:numFmt w:val="decimal"/>
      <w:pStyle w:val="Heading9"/>
      <w:lvlText w:val="(%9)"/>
      <w:legacy w:legacy="1" w:legacySpace="0" w:legacyIndent="288"/>
      <w:lvlJc w:val="left"/>
      <w:pPr>
        <w:ind w:left="2160" w:hanging="288"/>
      </w:pPr>
      <w:rPr>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4E"/>
    <w:rsid w:val="0000154E"/>
    <w:rsid w:val="00007D49"/>
    <w:rsid w:val="00064F52"/>
    <w:rsid w:val="00073D7E"/>
    <w:rsid w:val="00084D17"/>
    <w:rsid w:val="000C306A"/>
    <w:rsid w:val="000D1CB0"/>
    <w:rsid w:val="000E0418"/>
    <w:rsid w:val="000E3BBF"/>
    <w:rsid w:val="000E518E"/>
    <w:rsid w:val="00145DD4"/>
    <w:rsid w:val="00153F7B"/>
    <w:rsid w:val="00175800"/>
    <w:rsid w:val="00177984"/>
    <w:rsid w:val="001A1271"/>
    <w:rsid w:val="001A5094"/>
    <w:rsid w:val="0023298B"/>
    <w:rsid w:val="00247623"/>
    <w:rsid w:val="002609EE"/>
    <w:rsid w:val="00264548"/>
    <w:rsid w:val="00271C0F"/>
    <w:rsid w:val="00273A47"/>
    <w:rsid w:val="00296A45"/>
    <w:rsid w:val="002B6C76"/>
    <w:rsid w:val="002D636F"/>
    <w:rsid w:val="002E01ED"/>
    <w:rsid w:val="0030643F"/>
    <w:rsid w:val="003204DE"/>
    <w:rsid w:val="003261B6"/>
    <w:rsid w:val="003415E5"/>
    <w:rsid w:val="00347590"/>
    <w:rsid w:val="00356F44"/>
    <w:rsid w:val="00366904"/>
    <w:rsid w:val="00391093"/>
    <w:rsid w:val="003B023A"/>
    <w:rsid w:val="00427489"/>
    <w:rsid w:val="00475643"/>
    <w:rsid w:val="00486462"/>
    <w:rsid w:val="004B7C58"/>
    <w:rsid w:val="004D7327"/>
    <w:rsid w:val="00563B47"/>
    <w:rsid w:val="00577C22"/>
    <w:rsid w:val="005868E9"/>
    <w:rsid w:val="005A3061"/>
    <w:rsid w:val="005C380A"/>
    <w:rsid w:val="005F0726"/>
    <w:rsid w:val="0060796A"/>
    <w:rsid w:val="0061035E"/>
    <w:rsid w:val="00612675"/>
    <w:rsid w:val="00664711"/>
    <w:rsid w:val="006A3E9A"/>
    <w:rsid w:val="006F103A"/>
    <w:rsid w:val="00744A39"/>
    <w:rsid w:val="00747FCB"/>
    <w:rsid w:val="00777A04"/>
    <w:rsid w:val="007E57A8"/>
    <w:rsid w:val="00802E36"/>
    <w:rsid w:val="0081331D"/>
    <w:rsid w:val="00813FCE"/>
    <w:rsid w:val="0084692A"/>
    <w:rsid w:val="008543F6"/>
    <w:rsid w:val="00856601"/>
    <w:rsid w:val="0087087A"/>
    <w:rsid w:val="008B1CF0"/>
    <w:rsid w:val="008E49E5"/>
    <w:rsid w:val="008E76F7"/>
    <w:rsid w:val="00924899"/>
    <w:rsid w:val="0095673F"/>
    <w:rsid w:val="0096067F"/>
    <w:rsid w:val="00961C9F"/>
    <w:rsid w:val="00975073"/>
    <w:rsid w:val="00996F1C"/>
    <w:rsid w:val="009B0176"/>
    <w:rsid w:val="009B3A80"/>
    <w:rsid w:val="009C7E0A"/>
    <w:rsid w:val="009D00DC"/>
    <w:rsid w:val="009D7EB4"/>
    <w:rsid w:val="009E02B0"/>
    <w:rsid w:val="009E7C1E"/>
    <w:rsid w:val="00A72056"/>
    <w:rsid w:val="00A84A53"/>
    <w:rsid w:val="00A93994"/>
    <w:rsid w:val="00A97B3A"/>
    <w:rsid w:val="00AB1D69"/>
    <w:rsid w:val="00AC51B4"/>
    <w:rsid w:val="00AD24F7"/>
    <w:rsid w:val="00AF0204"/>
    <w:rsid w:val="00AF298E"/>
    <w:rsid w:val="00B06E7C"/>
    <w:rsid w:val="00B53546"/>
    <w:rsid w:val="00B53BBD"/>
    <w:rsid w:val="00B752A0"/>
    <w:rsid w:val="00B94313"/>
    <w:rsid w:val="00BA5675"/>
    <w:rsid w:val="00BC6557"/>
    <w:rsid w:val="00C207BB"/>
    <w:rsid w:val="00C37F01"/>
    <w:rsid w:val="00C4670B"/>
    <w:rsid w:val="00C771FC"/>
    <w:rsid w:val="00CB1CE6"/>
    <w:rsid w:val="00CC00CA"/>
    <w:rsid w:val="00CF31B1"/>
    <w:rsid w:val="00D06296"/>
    <w:rsid w:val="00D17307"/>
    <w:rsid w:val="00D302C9"/>
    <w:rsid w:val="00D3238B"/>
    <w:rsid w:val="00D6571A"/>
    <w:rsid w:val="00D86664"/>
    <w:rsid w:val="00DA6439"/>
    <w:rsid w:val="00DE17D7"/>
    <w:rsid w:val="00DE7A1E"/>
    <w:rsid w:val="00DF60B9"/>
    <w:rsid w:val="00E07EA5"/>
    <w:rsid w:val="00E41386"/>
    <w:rsid w:val="00E41BC6"/>
    <w:rsid w:val="00EA7ED2"/>
    <w:rsid w:val="00EC3CA1"/>
    <w:rsid w:val="00ED3BF3"/>
    <w:rsid w:val="00EF7F1E"/>
    <w:rsid w:val="00F04757"/>
    <w:rsid w:val="00F61BC3"/>
    <w:rsid w:val="00F869A2"/>
    <w:rsid w:val="00FE4FC1"/>
    <w:rsid w:val="00FF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C9F54"/>
  <w15:docId w15:val="{4C69B4E0-ED46-4B20-9E62-E45E405F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056"/>
    <w:pPr>
      <w:overflowPunct w:val="0"/>
      <w:autoSpaceDE w:val="0"/>
      <w:autoSpaceDN w:val="0"/>
      <w:adjustRightInd w:val="0"/>
      <w:spacing w:before="120" w:after="120"/>
      <w:textAlignment w:val="baseline"/>
    </w:pPr>
    <w:rPr>
      <w:sz w:val="24"/>
    </w:rPr>
  </w:style>
  <w:style w:type="paragraph" w:styleId="Heading1">
    <w:name w:val="heading 1"/>
    <w:basedOn w:val="Normal"/>
    <w:next w:val="Normal"/>
    <w:qFormat/>
    <w:rsid w:val="00A72056"/>
    <w:pPr>
      <w:numPr>
        <w:numId w:val="1"/>
      </w:numPr>
      <w:tabs>
        <w:tab w:val="left" w:pos="1080"/>
      </w:tabs>
      <w:ind w:left="720" w:hanging="720"/>
      <w:outlineLvl w:val="0"/>
    </w:pPr>
    <w:rPr>
      <w:kern w:val="28"/>
    </w:rPr>
  </w:style>
  <w:style w:type="paragraph" w:styleId="Heading2">
    <w:name w:val="heading 2"/>
    <w:basedOn w:val="Normal"/>
    <w:next w:val="Normal"/>
    <w:qFormat/>
    <w:rsid w:val="00A72056"/>
    <w:pPr>
      <w:numPr>
        <w:ilvl w:val="1"/>
        <w:numId w:val="1"/>
      </w:numPr>
      <w:tabs>
        <w:tab w:val="left" w:pos="1080"/>
      </w:tabs>
      <w:ind w:left="720" w:hanging="720"/>
      <w:outlineLvl w:val="1"/>
    </w:pPr>
  </w:style>
  <w:style w:type="paragraph" w:styleId="Heading3">
    <w:name w:val="heading 3"/>
    <w:basedOn w:val="Normal"/>
    <w:next w:val="Normal"/>
    <w:qFormat/>
    <w:rsid w:val="00A72056"/>
    <w:pPr>
      <w:numPr>
        <w:ilvl w:val="2"/>
        <w:numId w:val="1"/>
      </w:numPr>
      <w:tabs>
        <w:tab w:val="left" w:pos="1080"/>
      </w:tabs>
      <w:spacing w:before="60" w:after="60"/>
      <w:ind w:hanging="720"/>
      <w:outlineLvl w:val="2"/>
    </w:pPr>
  </w:style>
  <w:style w:type="paragraph" w:styleId="Heading4">
    <w:name w:val="heading 4"/>
    <w:basedOn w:val="Normal"/>
    <w:next w:val="Normal"/>
    <w:qFormat/>
    <w:rsid w:val="00A72056"/>
    <w:pPr>
      <w:numPr>
        <w:ilvl w:val="3"/>
        <w:numId w:val="1"/>
      </w:numPr>
      <w:spacing w:before="60" w:after="60"/>
      <w:ind w:hanging="540"/>
      <w:outlineLvl w:val="3"/>
    </w:pPr>
  </w:style>
  <w:style w:type="paragraph" w:styleId="Heading5">
    <w:name w:val="heading 5"/>
    <w:basedOn w:val="Normal"/>
    <w:next w:val="Normal"/>
    <w:qFormat/>
    <w:rsid w:val="00A72056"/>
    <w:pPr>
      <w:numPr>
        <w:ilvl w:val="4"/>
        <w:numId w:val="1"/>
      </w:numPr>
      <w:tabs>
        <w:tab w:val="left" w:pos="1170"/>
      </w:tabs>
      <w:spacing w:before="60" w:after="60"/>
      <w:ind w:left="1170" w:hanging="450"/>
      <w:outlineLvl w:val="4"/>
    </w:pPr>
  </w:style>
  <w:style w:type="paragraph" w:styleId="Heading6">
    <w:name w:val="heading 6"/>
    <w:basedOn w:val="Normal"/>
    <w:next w:val="Normal"/>
    <w:qFormat/>
    <w:rsid w:val="00A72056"/>
    <w:pPr>
      <w:numPr>
        <w:ilvl w:val="5"/>
        <w:numId w:val="1"/>
      </w:numPr>
      <w:spacing w:before="60" w:after="60"/>
      <w:ind w:hanging="360"/>
      <w:outlineLvl w:val="5"/>
    </w:pPr>
  </w:style>
  <w:style w:type="paragraph" w:styleId="Heading7">
    <w:name w:val="heading 7"/>
    <w:basedOn w:val="Normal"/>
    <w:next w:val="Normal"/>
    <w:qFormat/>
    <w:rsid w:val="00A72056"/>
    <w:pPr>
      <w:numPr>
        <w:ilvl w:val="6"/>
        <w:numId w:val="1"/>
      </w:numPr>
      <w:spacing w:before="240" w:after="60"/>
      <w:outlineLvl w:val="6"/>
    </w:pPr>
    <w:rPr>
      <w:rFonts w:ascii="Arial" w:hAnsi="Arial"/>
    </w:rPr>
  </w:style>
  <w:style w:type="paragraph" w:styleId="Heading8">
    <w:name w:val="heading 8"/>
    <w:basedOn w:val="Normal"/>
    <w:next w:val="Normal"/>
    <w:qFormat/>
    <w:rsid w:val="00A72056"/>
    <w:pPr>
      <w:numPr>
        <w:ilvl w:val="7"/>
        <w:numId w:val="1"/>
      </w:numPr>
      <w:spacing w:before="240" w:after="60"/>
      <w:outlineLvl w:val="7"/>
    </w:pPr>
    <w:rPr>
      <w:rFonts w:ascii="Arial" w:hAnsi="Arial"/>
      <w:i/>
    </w:rPr>
  </w:style>
  <w:style w:type="paragraph" w:styleId="Heading9">
    <w:name w:val="heading 9"/>
    <w:basedOn w:val="Normal"/>
    <w:next w:val="Normal"/>
    <w:qFormat/>
    <w:rsid w:val="00A7205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2056"/>
    <w:pPr>
      <w:tabs>
        <w:tab w:val="center" w:pos="4320"/>
        <w:tab w:val="right" w:pos="8640"/>
      </w:tabs>
    </w:pPr>
  </w:style>
  <w:style w:type="paragraph" w:styleId="Footer">
    <w:name w:val="footer"/>
    <w:basedOn w:val="Normal"/>
    <w:link w:val="FooterChar"/>
    <w:uiPriority w:val="99"/>
    <w:rsid w:val="00A72056"/>
    <w:pPr>
      <w:tabs>
        <w:tab w:val="center" w:pos="4320"/>
        <w:tab w:val="right" w:pos="8640"/>
      </w:tabs>
    </w:pPr>
  </w:style>
  <w:style w:type="character" w:styleId="PageNumber">
    <w:name w:val="page number"/>
    <w:basedOn w:val="DefaultParagraphFont"/>
    <w:semiHidden/>
    <w:rsid w:val="00A72056"/>
  </w:style>
  <w:style w:type="paragraph" w:customStyle="1" w:styleId="RUNNINGHEAD">
    <w:name w:val="RUNNING HEAD"/>
    <w:rsid w:val="009C7E0A"/>
    <w:pPr>
      <w:tabs>
        <w:tab w:val="right" w:pos="9792"/>
      </w:tabs>
      <w:spacing w:line="240" w:lineRule="exact"/>
    </w:pPr>
    <w:rPr>
      <w:rFonts w:ascii="zapf humanist" w:hAnsi="zapf humanist"/>
    </w:rPr>
  </w:style>
  <w:style w:type="paragraph" w:customStyle="1" w:styleId="101-SECTIONTITLE">
    <w:name w:val="1.01 - SECTION TITLE"/>
    <w:rsid w:val="006F103A"/>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5A3061"/>
    <w:rPr>
      <w:sz w:val="24"/>
    </w:rPr>
  </w:style>
  <w:style w:type="character" w:customStyle="1" w:styleId="FooterChar">
    <w:name w:val="Footer Char"/>
    <w:basedOn w:val="DefaultParagraphFont"/>
    <w:link w:val="Footer"/>
    <w:uiPriority w:val="99"/>
    <w:rsid w:val="005A3061"/>
    <w:rPr>
      <w:sz w:val="24"/>
    </w:rPr>
  </w:style>
  <w:style w:type="paragraph" w:styleId="BalloonText">
    <w:name w:val="Balloon Text"/>
    <w:basedOn w:val="Normal"/>
    <w:link w:val="BalloonTextChar"/>
    <w:uiPriority w:val="99"/>
    <w:semiHidden/>
    <w:unhideWhenUsed/>
    <w:rsid w:val="00EF7F1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F1E"/>
    <w:rPr>
      <w:rFonts w:ascii="Tahoma" w:hAnsi="Tahoma" w:cs="Tahoma"/>
      <w:sz w:val="16"/>
      <w:szCs w:val="16"/>
    </w:rPr>
  </w:style>
  <w:style w:type="character" w:customStyle="1" w:styleId="PR2Char">
    <w:name w:val="PR2 Char"/>
    <w:link w:val="PR2"/>
    <w:rsid w:val="0081331D"/>
    <w:rPr>
      <w:rFonts w:ascii="Calibri" w:hAnsi="Calibri" w:cs="Calibri"/>
      <w:sz w:val="22"/>
    </w:rPr>
  </w:style>
  <w:style w:type="paragraph" w:customStyle="1" w:styleId="PR2">
    <w:name w:val="PR2"/>
    <w:basedOn w:val="Normal"/>
    <w:link w:val="PR2Char"/>
    <w:qFormat/>
    <w:rsid w:val="0081331D"/>
    <w:pPr>
      <w:numPr>
        <w:ilvl w:val="5"/>
        <w:numId w:val="2"/>
      </w:numPr>
      <w:suppressAutoHyphens/>
      <w:overflowPunct/>
      <w:autoSpaceDE/>
      <w:autoSpaceDN/>
      <w:adjustRightInd/>
      <w:spacing w:before="0" w:after="0"/>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81331D"/>
    <w:pPr>
      <w:spacing w:before="120"/>
    </w:pPr>
  </w:style>
  <w:style w:type="character" w:customStyle="1" w:styleId="PR2Before6ptChar">
    <w:name w:val="PR2 + Before: 6 pt Char"/>
    <w:basedOn w:val="PR2Char"/>
    <w:link w:val="PR2Before6pt"/>
    <w:rsid w:val="0081331D"/>
    <w:rPr>
      <w:rFonts w:ascii="Calibri" w:hAnsi="Calibri" w:cs="Calibri"/>
      <w:sz w:val="22"/>
    </w:rPr>
  </w:style>
  <w:style w:type="paragraph" w:customStyle="1" w:styleId="PRT">
    <w:name w:val="PRT"/>
    <w:basedOn w:val="Normal"/>
    <w:next w:val="ART"/>
    <w:qFormat/>
    <w:rsid w:val="0081331D"/>
    <w:pPr>
      <w:keepNext/>
      <w:numPr>
        <w:numId w:val="2"/>
      </w:numPr>
      <w:suppressAutoHyphens/>
      <w:overflowPunct/>
      <w:autoSpaceDE/>
      <w:autoSpaceDN/>
      <w:adjustRightInd/>
      <w:spacing w:before="480" w:after="0"/>
      <w:jc w:val="both"/>
      <w:textAlignment w:val="auto"/>
      <w:outlineLvl w:val="0"/>
    </w:pPr>
    <w:rPr>
      <w:rFonts w:ascii="Calibri" w:hAnsi="Calibri" w:cs="Calibri"/>
      <w:sz w:val="22"/>
    </w:rPr>
  </w:style>
  <w:style w:type="paragraph" w:customStyle="1" w:styleId="ART">
    <w:name w:val="ART"/>
    <w:basedOn w:val="Normal"/>
    <w:next w:val="PR1"/>
    <w:qFormat/>
    <w:rsid w:val="0081331D"/>
    <w:pPr>
      <w:keepNext/>
      <w:numPr>
        <w:ilvl w:val="3"/>
        <w:numId w:val="2"/>
      </w:numPr>
      <w:suppressAutoHyphens/>
      <w:overflowPunct/>
      <w:autoSpaceDE/>
      <w:autoSpaceDN/>
      <w:adjustRightInd/>
      <w:spacing w:before="360" w:after="0"/>
      <w:jc w:val="both"/>
      <w:textAlignment w:val="auto"/>
      <w:outlineLvl w:val="1"/>
    </w:pPr>
    <w:rPr>
      <w:rFonts w:ascii="Calibri" w:hAnsi="Calibri" w:cs="Calibri"/>
      <w:sz w:val="22"/>
    </w:rPr>
  </w:style>
  <w:style w:type="paragraph" w:customStyle="1" w:styleId="PR1">
    <w:name w:val="PR1"/>
    <w:basedOn w:val="Normal"/>
    <w:link w:val="PR1Char"/>
    <w:qFormat/>
    <w:rsid w:val="0081331D"/>
    <w:pPr>
      <w:numPr>
        <w:ilvl w:val="4"/>
        <w:numId w:val="2"/>
      </w:numPr>
      <w:suppressAutoHyphens/>
      <w:overflowPunct/>
      <w:autoSpaceDE/>
      <w:autoSpaceDN/>
      <w:adjustRightInd/>
      <w:spacing w:before="240" w:after="0"/>
      <w:jc w:val="both"/>
      <w:textAlignment w:val="auto"/>
      <w:outlineLvl w:val="2"/>
    </w:pPr>
    <w:rPr>
      <w:rFonts w:ascii="Calibri" w:hAnsi="Calibri" w:cs="Calibri"/>
      <w:sz w:val="22"/>
    </w:rPr>
  </w:style>
  <w:style w:type="paragraph" w:customStyle="1" w:styleId="PR3">
    <w:name w:val="PR3"/>
    <w:basedOn w:val="Normal"/>
    <w:qFormat/>
    <w:rsid w:val="0081331D"/>
    <w:pPr>
      <w:numPr>
        <w:ilvl w:val="6"/>
        <w:numId w:val="2"/>
      </w:numPr>
      <w:suppressAutoHyphens/>
      <w:overflowPunct/>
      <w:autoSpaceDE/>
      <w:autoSpaceDN/>
      <w:adjustRightInd/>
      <w:spacing w:before="0" w:after="0"/>
      <w:jc w:val="both"/>
      <w:textAlignment w:val="auto"/>
      <w:outlineLvl w:val="4"/>
    </w:pPr>
    <w:rPr>
      <w:rFonts w:ascii="Calibri" w:hAnsi="Calibri" w:cs="Calibri"/>
      <w:sz w:val="22"/>
    </w:rPr>
  </w:style>
  <w:style w:type="paragraph" w:customStyle="1" w:styleId="PR4">
    <w:name w:val="PR4"/>
    <w:basedOn w:val="Normal"/>
    <w:qFormat/>
    <w:rsid w:val="0081331D"/>
    <w:pPr>
      <w:numPr>
        <w:ilvl w:val="7"/>
        <w:numId w:val="2"/>
      </w:numPr>
      <w:suppressAutoHyphens/>
      <w:overflowPunct/>
      <w:autoSpaceDE/>
      <w:autoSpaceDN/>
      <w:adjustRightInd/>
      <w:spacing w:before="0" w:after="0"/>
      <w:jc w:val="both"/>
      <w:textAlignment w:val="auto"/>
      <w:outlineLvl w:val="5"/>
    </w:pPr>
    <w:rPr>
      <w:rFonts w:ascii="Calibri" w:hAnsi="Calibri" w:cs="Calibri"/>
      <w:sz w:val="22"/>
    </w:rPr>
  </w:style>
  <w:style w:type="paragraph" w:customStyle="1" w:styleId="PR5">
    <w:name w:val="PR5"/>
    <w:basedOn w:val="Normal"/>
    <w:qFormat/>
    <w:rsid w:val="0081331D"/>
    <w:pPr>
      <w:numPr>
        <w:ilvl w:val="8"/>
        <w:numId w:val="2"/>
      </w:numPr>
      <w:suppressAutoHyphens/>
      <w:overflowPunct/>
      <w:autoSpaceDE/>
      <w:autoSpaceDN/>
      <w:adjustRightInd/>
      <w:spacing w:before="0" w:after="0"/>
      <w:jc w:val="both"/>
      <w:textAlignment w:val="auto"/>
      <w:outlineLvl w:val="6"/>
    </w:pPr>
    <w:rPr>
      <w:rFonts w:ascii="Calibri" w:hAnsi="Calibri" w:cs="Calibri"/>
      <w:sz w:val="22"/>
    </w:rPr>
  </w:style>
  <w:style w:type="character" w:customStyle="1" w:styleId="PR1Char">
    <w:name w:val="PR1 Char"/>
    <w:link w:val="PR1"/>
    <w:rsid w:val="0081331D"/>
    <w:rPr>
      <w:rFonts w:ascii="Calibri" w:hAnsi="Calibri" w:cs="Calibri"/>
      <w:sz w:val="22"/>
    </w:rPr>
  </w:style>
  <w:style w:type="paragraph" w:customStyle="1" w:styleId="CMT">
    <w:name w:val="CMT"/>
    <w:basedOn w:val="Normal"/>
    <w:link w:val="CMTChar"/>
    <w:rsid w:val="0061035E"/>
    <w:pPr>
      <w:suppressAutoHyphens/>
      <w:overflowPunct/>
      <w:autoSpaceDE/>
      <w:autoSpaceDN/>
      <w:adjustRightInd/>
      <w:jc w:val="both"/>
      <w:textAlignment w:val="auto"/>
    </w:pPr>
    <w:rPr>
      <w:rFonts w:ascii="Calibri" w:hAnsi="Calibri" w:cs="Calibri"/>
      <w:vanish/>
      <w:color w:val="0000FF"/>
      <w:sz w:val="22"/>
    </w:rPr>
  </w:style>
  <w:style w:type="character" w:customStyle="1" w:styleId="CMTChar">
    <w:name w:val="CMT Char"/>
    <w:link w:val="CMT"/>
    <w:rsid w:val="0061035E"/>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08893">
      <w:bodyDiv w:val="1"/>
      <w:marLeft w:val="0"/>
      <w:marRight w:val="0"/>
      <w:marTop w:val="0"/>
      <w:marBottom w:val="0"/>
      <w:divBdr>
        <w:top w:val="none" w:sz="0" w:space="0" w:color="auto"/>
        <w:left w:val="none" w:sz="0" w:space="0" w:color="auto"/>
        <w:bottom w:val="none" w:sz="0" w:space="0" w:color="auto"/>
        <w:right w:val="none" w:sz="0" w:space="0" w:color="auto"/>
      </w:divBdr>
    </w:div>
    <w:div w:id="17605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4896</Words>
  <Characters>27912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32743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dc:description/>
  <cp:lastModifiedBy>Taylor, Jim</cp:lastModifiedBy>
  <cp:revision>2</cp:revision>
  <cp:lastPrinted>2020-01-10T17:47:00Z</cp:lastPrinted>
  <dcterms:created xsi:type="dcterms:W3CDTF">2020-11-09T22:06:00Z</dcterms:created>
  <dcterms:modified xsi:type="dcterms:W3CDTF">2020-11-09T22:06:00Z</dcterms:modified>
</cp:coreProperties>
</file>